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3A" w:rsidRPr="00C31E34" w:rsidRDefault="00575C3A" w:rsidP="00575C3A">
      <w:pPr>
        <w:pStyle w:val="Bezodstpw"/>
        <w:jc w:val="center"/>
        <w:rPr>
          <w:b/>
          <w:shd w:val="clear" w:color="auto" w:fill="FFFFFF"/>
          <w:lang w:val="en-US"/>
        </w:rPr>
      </w:pPr>
      <w:proofErr w:type="spellStart"/>
      <w:r w:rsidRPr="00C31E34">
        <w:rPr>
          <w:b/>
          <w:shd w:val="clear" w:color="auto" w:fill="FFFFFF"/>
          <w:lang w:val="en-US"/>
        </w:rPr>
        <w:t>Albitites</w:t>
      </w:r>
      <w:proofErr w:type="spellEnd"/>
      <w:r w:rsidRPr="00C31E34">
        <w:rPr>
          <w:b/>
          <w:shd w:val="clear" w:color="auto" w:fill="FFFFFF"/>
          <w:lang w:val="en-US"/>
        </w:rPr>
        <w:t xml:space="preserve"> from </w:t>
      </w:r>
      <w:proofErr w:type="spellStart"/>
      <w:r w:rsidRPr="00C31E34">
        <w:rPr>
          <w:b/>
          <w:shd w:val="clear" w:color="auto" w:fill="FFFFFF"/>
          <w:lang w:val="en-US"/>
        </w:rPr>
        <w:t>Dmytrivka</w:t>
      </w:r>
      <w:proofErr w:type="spellEnd"/>
      <w:r w:rsidRPr="00C31E34">
        <w:rPr>
          <w:b/>
          <w:shd w:val="clear" w:color="auto" w:fill="FFFFFF"/>
          <w:lang w:val="en-US"/>
        </w:rPr>
        <w:t xml:space="preserve"> (the </w:t>
      </w:r>
      <w:proofErr w:type="spellStart"/>
      <w:r w:rsidRPr="00C31E34">
        <w:rPr>
          <w:b/>
          <w:shd w:val="clear" w:color="auto" w:fill="FFFFFF"/>
          <w:lang w:val="en-US"/>
        </w:rPr>
        <w:t>Oktriabski</w:t>
      </w:r>
      <w:proofErr w:type="spellEnd"/>
      <w:r w:rsidRPr="00C31E34">
        <w:rPr>
          <w:b/>
          <w:shd w:val="clear" w:color="auto" w:fill="FFFFFF"/>
          <w:lang w:val="en-US"/>
        </w:rPr>
        <w:t xml:space="preserve"> Massif, Ukraine) - evidence of fluid-rock interaction triggered by </w:t>
      </w:r>
      <w:proofErr w:type="spellStart"/>
      <w:r w:rsidRPr="00C31E34">
        <w:rPr>
          <w:b/>
          <w:shd w:val="clear" w:color="auto" w:fill="FFFFFF"/>
          <w:lang w:val="en-US"/>
        </w:rPr>
        <w:t>fenitization</w:t>
      </w:r>
      <w:proofErr w:type="spellEnd"/>
      <w:r w:rsidRPr="00C31E34">
        <w:rPr>
          <w:b/>
          <w:shd w:val="clear" w:color="auto" w:fill="FFFFFF"/>
          <w:lang w:val="en-US"/>
        </w:rPr>
        <w:t xml:space="preserve"> processes</w:t>
      </w:r>
    </w:p>
    <w:p w:rsidR="004C1E7D" w:rsidRPr="00D641FD" w:rsidRDefault="004C1E7D" w:rsidP="00D641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C1E7D" w:rsidRPr="00D641FD" w:rsidRDefault="004C1E7D" w:rsidP="00D641F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641FD">
        <w:rPr>
          <w:rFonts w:ascii="Times New Roman" w:hAnsi="Times New Roman" w:cs="Times New Roman"/>
          <w:b/>
          <w:i/>
          <w:sz w:val="24"/>
          <w:szCs w:val="24"/>
          <w:u w:val="single"/>
        </w:rPr>
        <w:t>Magdalena Dumańska-Słowik</w:t>
      </w:r>
      <w:r w:rsidR="002D3549" w:rsidRPr="00D641FD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1</w:t>
      </w:r>
      <w:r w:rsidRPr="00D641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469BE" w:rsidRPr="00D641FD">
        <w:rPr>
          <w:rFonts w:ascii="Times New Roman" w:hAnsi="Times New Roman" w:cs="Times New Roman"/>
          <w:b/>
          <w:i/>
          <w:sz w:val="24"/>
          <w:szCs w:val="24"/>
        </w:rPr>
        <w:t>Tomasz Powolny</w:t>
      </w:r>
      <w:r w:rsidR="008469BE" w:rsidRPr="00D641F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8469BE" w:rsidRPr="00D641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B66D2" w:rsidRPr="00D641FD">
        <w:rPr>
          <w:rFonts w:ascii="Times New Roman" w:hAnsi="Times New Roman" w:cs="Times New Roman"/>
          <w:b/>
          <w:i/>
          <w:sz w:val="24"/>
          <w:szCs w:val="24"/>
        </w:rPr>
        <w:t>Wiesław Heflik</w:t>
      </w:r>
      <w:r w:rsidR="00CB66D2" w:rsidRPr="00D641F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B66D2" w:rsidRPr="00D641F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641FD">
        <w:rPr>
          <w:rFonts w:ascii="Times New Roman" w:hAnsi="Times New Roman" w:cs="Times New Roman"/>
          <w:b/>
          <w:i/>
          <w:sz w:val="24"/>
          <w:szCs w:val="24"/>
        </w:rPr>
        <w:t>Magdalena Sikorska</w:t>
      </w:r>
      <w:r w:rsidR="002D3549" w:rsidRPr="00D641F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641FD">
        <w:rPr>
          <w:rFonts w:ascii="Times New Roman" w:hAnsi="Times New Roman" w:cs="Times New Roman"/>
          <w:b/>
          <w:i/>
          <w:sz w:val="24"/>
          <w:szCs w:val="24"/>
        </w:rPr>
        <w:t>, Lucyna Natkaniec-Nowak</w:t>
      </w:r>
      <w:r w:rsidR="002D3549" w:rsidRPr="00D641F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CB66D2" w:rsidRPr="00D641FD">
        <w:rPr>
          <w:rFonts w:ascii="Times New Roman" w:hAnsi="Times New Roman" w:cs="Times New Roman"/>
          <w:b/>
          <w:i/>
          <w:sz w:val="24"/>
          <w:szCs w:val="24"/>
        </w:rPr>
        <w:t>, Leszek Giro</w:t>
      </w:r>
      <w:r w:rsidR="00CB66D2" w:rsidRPr="00D641F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2D3549" w:rsidRPr="00D641FD" w:rsidRDefault="002D3549" w:rsidP="00D641FD">
      <w:pPr>
        <w:pStyle w:val="Bezodstpw"/>
        <w:spacing w:line="360" w:lineRule="auto"/>
        <w:jc w:val="both"/>
        <w:rPr>
          <w:szCs w:val="24"/>
          <w:vertAlign w:val="superscript"/>
          <w:lang w:val="en-US"/>
        </w:rPr>
      </w:pPr>
      <w:r w:rsidRPr="00D641FD">
        <w:rPr>
          <w:szCs w:val="24"/>
          <w:vertAlign w:val="superscript"/>
          <w:lang w:val="en-US"/>
        </w:rPr>
        <w:t>1</w:t>
      </w:r>
      <w:r w:rsidRPr="00D641FD">
        <w:rPr>
          <w:szCs w:val="24"/>
          <w:lang w:val="en-US"/>
        </w:rPr>
        <w:t xml:space="preserve"> Department of Mineralogy, Petrography and Geochemistry, Faculty of Geology, Geophysics and Environmental Protection, AGH - University of Science and Technology, 30 Mickiewicz Av., Krakow 30-059, Poland; </w:t>
      </w:r>
      <w:r w:rsidR="00223B71">
        <w:rPr>
          <w:szCs w:val="24"/>
          <w:lang w:val="en-US"/>
        </w:rPr>
        <w:t xml:space="preserve">e-mail: </w:t>
      </w:r>
      <w:r w:rsidR="00117E13" w:rsidRPr="00D641FD">
        <w:rPr>
          <w:szCs w:val="24"/>
          <w:lang w:val="en-US"/>
        </w:rPr>
        <w:t>dumanska@agh.edu.pl</w:t>
      </w:r>
    </w:p>
    <w:p w:rsidR="002D3549" w:rsidRPr="00D641FD" w:rsidRDefault="002D3549" w:rsidP="00D641FD">
      <w:pPr>
        <w:pStyle w:val="Bezodstpw"/>
        <w:spacing w:line="360" w:lineRule="auto"/>
        <w:jc w:val="both"/>
        <w:rPr>
          <w:szCs w:val="24"/>
          <w:lang w:val="en-US"/>
        </w:rPr>
      </w:pPr>
      <w:r w:rsidRPr="00D641FD">
        <w:rPr>
          <w:szCs w:val="24"/>
          <w:vertAlign w:val="superscript"/>
          <w:lang w:val="en-US"/>
        </w:rPr>
        <w:t xml:space="preserve">2 </w:t>
      </w:r>
      <w:r w:rsidRPr="00D641FD">
        <w:rPr>
          <w:szCs w:val="24"/>
          <w:lang w:val="en-US"/>
        </w:rPr>
        <w:t xml:space="preserve">Polish Geological Institute - National Research Institute, 4 </w:t>
      </w:r>
      <w:proofErr w:type="spellStart"/>
      <w:r w:rsidRPr="00D641FD">
        <w:rPr>
          <w:szCs w:val="24"/>
          <w:lang w:val="en-US"/>
        </w:rPr>
        <w:t>Rakowiecka</w:t>
      </w:r>
      <w:proofErr w:type="spellEnd"/>
      <w:r w:rsidRPr="00D641FD">
        <w:rPr>
          <w:szCs w:val="24"/>
          <w:lang w:val="en-US"/>
        </w:rPr>
        <w:t xml:space="preserve"> St., 00-975 Warsaw, Poland</w:t>
      </w:r>
    </w:p>
    <w:p w:rsidR="002D3549" w:rsidRPr="00D641FD" w:rsidRDefault="002D3549" w:rsidP="00D641FD">
      <w:pPr>
        <w:pStyle w:val="Bezodstpw"/>
        <w:spacing w:line="360" w:lineRule="auto"/>
        <w:jc w:val="both"/>
        <w:rPr>
          <w:szCs w:val="24"/>
          <w:lang w:val="en-US"/>
        </w:rPr>
      </w:pPr>
    </w:p>
    <w:p w:rsidR="00751A67" w:rsidRPr="00D641FD" w:rsidRDefault="002D3549" w:rsidP="00D641FD">
      <w:pPr>
        <w:pStyle w:val="Bezodstpw"/>
        <w:spacing w:line="360" w:lineRule="auto"/>
        <w:ind w:firstLine="708"/>
        <w:jc w:val="both"/>
        <w:rPr>
          <w:color w:val="FF0000"/>
          <w:szCs w:val="24"/>
          <w:lang w:val="en-GB"/>
        </w:rPr>
      </w:pPr>
      <w:r w:rsidRPr="00D641FD">
        <w:rPr>
          <w:szCs w:val="24"/>
          <w:lang w:val="en-US"/>
        </w:rPr>
        <w:t xml:space="preserve">Albitites </w:t>
      </w:r>
      <w:r w:rsidR="003B0467">
        <w:rPr>
          <w:szCs w:val="24"/>
          <w:lang w:val="en-US"/>
        </w:rPr>
        <w:t xml:space="preserve">represent </w:t>
      </w:r>
      <w:r w:rsidRPr="00D641FD">
        <w:rPr>
          <w:szCs w:val="24"/>
          <w:lang w:val="en-US"/>
        </w:rPr>
        <w:t>very uncommon rocks</w:t>
      </w:r>
      <w:r w:rsidR="003B0467">
        <w:rPr>
          <w:szCs w:val="24"/>
          <w:lang w:val="en-US"/>
        </w:rPr>
        <w:t xml:space="preserve"> of a quite</w:t>
      </w:r>
      <w:r w:rsidRPr="00D641FD">
        <w:rPr>
          <w:szCs w:val="24"/>
          <w:lang w:val="en-US"/>
        </w:rPr>
        <w:t xml:space="preserve"> simple </w:t>
      </w:r>
      <w:r w:rsidR="0058709D" w:rsidRPr="00D641FD">
        <w:rPr>
          <w:szCs w:val="24"/>
          <w:lang w:val="en-US"/>
        </w:rPr>
        <w:t>mineralogy</w:t>
      </w:r>
      <w:r w:rsidR="00C31E34">
        <w:rPr>
          <w:szCs w:val="24"/>
          <w:lang w:val="en-US"/>
        </w:rPr>
        <w:t xml:space="preserve">, </w:t>
      </w:r>
      <w:r w:rsidR="003B0467">
        <w:rPr>
          <w:szCs w:val="24"/>
          <w:lang w:val="en-US"/>
        </w:rPr>
        <w:t xml:space="preserve">which </w:t>
      </w:r>
      <w:r w:rsidR="00C31E34">
        <w:rPr>
          <w:szCs w:val="24"/>
          <w:lang w:val="en-US"/>
        </w:rPr>
        <w:t>are</w:t>
      </w:r>
      <w:r w:rsidR="00C31E34" w:rsidRPr="00D641FD">
        <w:rPr>
          <w:szCs w:val="24"/>
          <w:lang w:val="en-US"/>
        </w:rPr>
        <w:t xml:space="preserve"> almost</w:t>
      </w:r>
      <w:r w:rsidR="0058709D" w:rsidRPr="00D641FD">
        <w:rPr>
          <w:szCs w:val="24"/>
          <w:lang w:val="en-US"/>
        </w:rPr>
        <w:t xml:space="preserve"> entirely composed</w:t>
      </w:r>
      <w:r w:rsidRPr="00D641FD">
        <w:rPr>
          <w:szCs w:val="24"/>
          <w:lang w:val="en-US"/>
        </w:rPr>
        <w:t xml:space="preserve"> of albite</w:t>
      </w:r>
      <w:r w:rsidR="0058709D" w:rsidRPr="00D641FD">
        <w:rPr>
          <w:szCs w:val="24"/>
          <w:lang w:val="en-US"/>
        </w:rPr>
        <w:t xml:space="preserve"> with</w:t>
      </w:r>
      <w:r w:rsidRPr="00D641FD">
        <w:rPr>
          <w:szCs w:val="24"/>
          <w:lang w:val="en-US"/>
        </w:rPr>
        <w:t xml:space="preserve"> subordinate </w:t>
      </w:r>
      <w:r w:rsidR="0058709D" w:rsidRPr="00D641FD">
        <w:rPr>
          <w:szCs w:val="24"/>
          <w:lang w:val="en-US"/>
        </w:rPr>
        <w:t xml:space="preserve">amounts of </w:t>
      </w:r>
      <w:r w:rsidRPr="00D641FD">
        <w:rPr>
          <w:szCs w:val="24"/>
          <w:lang w:val="en-US"/>
        </w:rPr>
        <w:t xml:space="preserve">quartz, </w:t>
      </w:r>
      <w:r w:rsidR="00A06A43" w:rsidRPr="00D641FD">
        <w:rPr>
          <w:szCs w:val="24"/>
          <w:lang w:val="en-US"/>
        </w:rPr>
        <w:t xml:space="preserve">K-feldspar, </w:t>
      </w:r>
      <w:r w:rsidR="0058709D" w:rsidRPr="00D641FD">
        <w:rPr>
          <w:szCs w:val="24"/>
          <w:lang w:val="en-US"/>
        </w:rPr>
        <w:t>mica</w:t>
      </w:r>
      <w:r w:rsidRPr="00D641FD">
        <w:rPr>
          <w:szCs w:val="24"/>
          <w:lang w:val="en-US"/>
        </w:rPr>
        <w:t xml:space="preserve">, </w:t>
      </w:r>
      <w:r w:rsidR="003E3895" w:rsidRPr="00D641FD">
        <w:rPr>
          <w:szCs w:val="24"/>
          <w:lang w:val="en-US"/>
        </w:rPr>
        <w:t xml:space="preserve">apatite, </w:t>
      </w:r>
      <w:r w:rsidRPr="00D641FD">
        <w:rPr>
          <w:szCs w:val="24"/>
          <w:lang w:val="en-US"/>
        </w:rPr>
        <w:t>zircon</w:t>
      </w:r>
      <w:r w:rsidR="003B0467">
        <w:rPr>
          <w:szCs w:val="24"/>
          <w:lang w:val="en-US"/>
        </w:rPr>
        <w:t>,</w:t>
      </w:r>
      <w:r w:rsidRPr="00D641FD">
        <w:rPr>
          <w:szCs w:val="24"/>
          <w:lang w:val="en-US"/>
        </w:rPr>
        <w:t xml:space="preserve"> and titanite</w:t>
      </w:r>
      <w:r w:rsidR="0058709D" w:rsidRPr="00D641FD">
        <w:rPr>
          <w:szCs w:val="24"/>
          <w:lang w:val="en-US"/>
        </w:rPr>
        <w:t xml:space="preserve"> (e.g. </w:t>
      </w:r>
      <w:proofErr w:type="spellStart"/>
      <w:r w:rsidR="0058709D" w:rsidRPr="00D641FD">
        <w:rPr>
          <w:szCs w:val="24"/>
          <w:lang w:val="en-US"/>
        </w:rPr>
        <w:t>Castorina</w:t>
      </w:r>
      <w:proofErr w:type="spellEnd"/>
      <w:r w:rsidR="0058709D" w:rsidRPr="00D641FD">
        <w:rPr>
          <w:szCs w:val="24"/>
          <w:lang w:val="en-US"/>
        </w:rPr>
        <w:t xml:space="preserve"> et al.</w:t>
      </w:r>
      <w:r w:rsidR="00FD1157">
        <w:rPr>
          <w:szCs w:val="24"/>
          <w:lang w:val="en-US"/>
        </w:rPr>
        <w:t>,</w:t>
      </w:r>
      <w:r w:rsidR="0058709D" w:rsidRPr="00D641FD">
        <w:rPr>
          <w:szCs w:val="24"/>
          <w:lang w:val="en-US"/>
        </w:rPr>
        <w:t xml:space="preserve"> 2006</w:t>
      </w:r>
      <w:r w:rsidR="00FD1157">
        <w:rPr>
          <w:szCs w:val="24"/>
          <w:lang w:val="en-US"/>
        </w:rPr>
        <w:t>;</w:t>
      </w:r>
      <w:r w:rsidR="0058709D" w:rsidRPr="00D641FD">
        <w:rPr>
          <w:szCs w:val="24"/>
          <w:lang w:val="en-US"/>
        </w:rPr>
        <w:t xml:space="preserve"> Mohammad et al.</w:t>
      </w:r>
      <w:r w:rsidR="00FD1157">
        <w:rPr>
          <w:szCs w:val="24"/>
          <w:lang w:val="en-US"/>
        </w:rPr>
        <w:t>,</w:t>
      </w:r>
      <w:r w:rsidR="0058709D" w:rsidRPr="00D641FD">
        <w:rPr>
          <w:szCs w:val="24"/>
          <w:lang w:val="en-US"/>
        </w:rPr>
        <w:t xml:space="preserve"> 2007). </w:t>
      </w:r>
      <w:r w:rsidR="003B0467" w:rsidRPr="00D641FD">
        <w:rPr>
          <w:szCs w:val="24"/>
          <w:lang w:val="en-US"/>
        </w:rPr>
        <w:t>The possible origin proposed for these rocks include</w:t>
      </w:r>
      <w:r w:rsidR="003B0467">
        <w:rPr>
          <w:szCs w:val="24"/>
          <w:lang w:val="en-US"/>
        </w:rPr>
        <w:t>:</w:t>
      </w:r>
      <w:r w:rsidR="003B0467" w:rsidRPr="00D641FD">
        <w:rPr>
          <w:szCs w:val="24"/>
          <w:lang w:val="en-US"/>
        </w:rPr>
        <w:t xml:space="preserve"> (1) metasomatism of granitic rocks by hydrothermal fluids (</w:t>
      </w:r>
      <w:proofErr w:type="spellStart"/>
      <w:r w:rsidR="003B0467" w:rsidRPr="00D641FD">
        <w:rPr>
          <w:szCs w:val="24"/>
          <w:lang w:val="en-US"/>
        </w:rPr>
        <w:t>Cathelineau</w:t>
      </w:r>
      <w:proofErr w:type="spellEnd"/>
      <w:r w:rsidR="003B0467" w:rsidRPr="00D641FD">
        <w:rPr>
          <w:szCs w:val="24"/>
          <w:lang w:val="en-US"/>
        </w:rPr>
        <w:t>, 1988), (2) direct precipitation from solution (</w:t>
      </w:r>
      <w:proofErr w:type="spellStart"/>
      <w:r w:rsidR="003B0467" w:rsidRPr="00D641FD">
        <w:rPr>
          <w:szCs w:val="24"/>
          <w:lang w:val="en-US"/>
        </w:rPr>
        <w:t>Jahnson</w:t>
      </w:r>
      <w:proofErr w:type="spellEnd"/>
      <w:r w:rsidR="003B0467" w:rsidRPr="00D641FD">
        <w:rPr>
          <w:szCs w:val="24"/>
          <w:lang w:val="en-US"/>
        </w:rPr>
        <w:t xml:space="preserve"> and Harlow, 1999)</w:t>
      </w:r>
      <w:r w:rsidR="00546B47">
        <w:rPr>
          <w:szCs w:val="24"/>
          <w:lang w:val="en-US"/>
        </w:rPr>
        <w:t>,</w:t>
      </w:r>
      <w:r w:rsidR="003B0467" w:rsidRPr="00D641FD">
        <w:rPr>
          <w:szCs w:val="24"/>
          <w:lang w:val="en-US"/>
        </w:rPr>
        <w:t xml:space="preserve"> and (3) crystallization from sodium enriched magma (Schwartz</w:t>
      </w:r>
      <w:r w:rsidR="003B0467">
        <w:rPr>
          <w:szCs w:val="24"/>
          <w:lang w:val="en-US"/>
        </w:rPr>
        <w:t>,</w:t>
      </w:r>
      <w:r w:rsidR="003B0467" w:rsidRPr="00D641FD">
        <w:rPr>
          <w:szCs w:val="24"/>
          <w:lang w:val="en-US"/>
        </w:rPr>
        <w:t xml:space="preserve"> 1992). </w:t>
      </w:r>
      <w:r w:rsidR="003B0467">
        <w:rPr>
          <w:szCs w:val="24"/>
          <w:lang w:val="en-US"/>
        </w:rPr>
        <w:t>Hence, t</w:t>
      </w:r>
      <w:r w:rsidR="0058709D" w:rsidRPr="00D641FD">
        <w:rPr>
          <w:szCs w:val="24"/>
          <w:lang w:val="en-US"/>
        </w:rPr>
        <w:t>hey are found in</w:t>
      </w:r>
      <w:r w:rsidR="003B0467">
        <w:rPr>
          <w:szCs w:val="24"/>
          <w:lang w:val="en-US"/>
        </w:rPr>
        <w:t xml:space="preserve"> both</w:t>
      </w:r>
      <w:r w:rsidR="0058709D" w:rsidRPr="00D641FD">
        <w:rPr>
          <w:szCs w:val="24"/>
          <w:lang w:val="en-US"/>
        </w:rPr>
        <w:t xml:space="preserve"> magmatic </w:t>
      </w:r>
      <w:r w:rsidR="003B0467">
        <w:rPr>
          <w:szCs w:val="24"/>
          <w:lang w:val="en-US"/>
        </w:rPr>
        <w:t>and</w:t>
      </w:r>
      <w:r w:rsidR="00C31E34">
        <w:rPr>
          <w:szCs w:val="24"/>
          <w:lang w:val="en-US"/>
        </w:rPr>
        <w:t xml:space="preserve"> </w:t>
      </w:r>
      <w:r w:rsidR="0058709D" w:rsidRPr="00D641FD">
        <w:rPr>
          <w:szCs w:val="24"/>
          <w:lang w:val="en-US"/>
        </w:rPr>
        <w:t xml:space="preserve">hydrothermal </w:t>
      </w:r>
      <w:r w:rsidR="0035518D">
        <w:rPr>
          <w:szCs w:val="24"/>
          <w:lang w:val="en-US"/>
        </w:rPr>
        <w:t>geological settings</w:t>
      </w:r>
      <w:r w:rsidR="0058709D" w:rsidRPr="00D641FD">
        <w:rPr>
          <w:szCs w:val="24"/>
          <w:lang w:val="en-US"/>
        </w:rPr>
        <w:t xml:space="preserve">. </w:t>
      </w:r>
      <w:proofErr w:type="spellStart"/>
      <w:r w:rsidR="005B33F8" w:rsidRPr="00D641FD">
        <w:rPr>
          <w:szCs w:val="24"/>
          <w:lang w:val="en-US"/>
        </w:rPr>
        <w:t>Albitites</w:t>
      </w:r>
      <w:proofErr w:type="spellEnd"/>
      <w:r w:rsidR="005B33F8" w:rsidRPr="00D641FD">
        <w:rPr>
          <w:szCs w:val="24"/>
          <w:lang w:val="en-US"/>
        </w:rPr>
        <w:t xml:space="preserve"> from </w:t>
      </w:r>
      <w:proofErr w:type="spellStart"/>
      <w:r w:rsidR="005B33F8" w:rsidRPr="00D641FD">
        <w:rPr>
          <w:szCs w:val="24"/>
          <w:lang w:val="en-US"/>
        </w:rPr>
        <w:t>Dmytrivka</w:t>
      </w:r>
      <w:proofErr w:type="spellEnd"/>
      <w:r w:rsidR="005B33F8" w:rsidRPr="00D641FD">
        <w:rPr>
          <w:szCs w:val="24"/>
          <w:lang w:val="en-US"/>
        </w:rPr>
        <w:t xml:space="preserve"> </w:t>
      </w:r>
      <w:r w:rsidR="006D70C8">
        <w:rPr>
          <w:szCs w:val="24"/>
          <w:lang w:val="en-US"/>
        </w:rPr>
        <w:t xml:space="preserve">form vein- like structure </w:t>
      </w:r>
      <w:r w:rsidR="002B33C0">
        <w:rPr>
          <w:szCs w:val="24"/>
          <w:lang w:val="en-US"/>
        </w:rPr>
        <w:t>with</w:t>
      </w:r>
      <w:r w:rsidR="00C55019">
        <w:rPr>
          <w:szCs w:val="24"/>
          <w:lang w:val="en-US"/>
        </w:rPr>
        <w:t>in</w:t>
      </w:r>
      <w:r w:rsidR="002B33C0">
        <w:rPr>
          <w:szCs w:val="24"/>
          <w:lang w:val="en-US"/>
        </w:rPr>
        <w:t xml:space="preserve"> pyroxene </w:t>
      </w:r>
      <w:proofErr w:type="spellStart"/>
      <w:r w:rsidR="002B33C0">
        <w:rPr>
          <w:szCs w:val="24"/>
          <w:lang w:val="en-US"/>
        </w:rPr>
        <w:t>fenites</w:t>
      </w:r>
      <w:proofErr w:type="spellEnd"/>
      <w:r w:rsidR="002B33C0">
        <w:rPr>
          <w:szCs w:val="24"/>
          <w:lang w:val="en-US"/>
        </w:rPr>
        <w:t>. They occur</w:t>
      </w:r>
      <w:r w:rsidR="00C31E34">
        <w:rPr>
          <w:szCs w:val="24"/>
          <w:lang w:val="en-US"/>
        </w:rPr>
        <w:t xml:space="preserve"> </w:t>
      </w:r>
      <w:r w:rsidR="00BB6D8A" w:rsidRPr="00D641FD">
        <w:rPr>
          <w:szCs w:val="24"/>
          <w:lang w:val="en-US"/>
        </w:rPr>
        <w:t>in</w:t>
      </w:r>
      <w:r w:rsidR="00575C3A">
        <w:rPr>
          <w:szCs w:val="24"/>
          <w:lang w:val="en-US"/>
        </w:rPr>
        <w:t xml:space="preserve"> a</w:t>
      </w:r>
      <w:r w:rsidR="00BB6D8A" w:rsidRPr="00D641FD">
        <w:rPr>
          <w:szCs w:val="24"/>
          <w:lang w:val="en-US"/>
        </w:rPr>
        <w:t xml:space="preserve"> near vicinity of granitoids,</w:t>
      </w:r>
      <w:r w:rsidR="00C55019">
        <w:rPr>
          <w:szCs w:val="24"/>
          <w:lang w:val="en-US"/>
        </w:rPr>
        <w:t xml:space="preserve"> </w:t>
      </w:r>
      <w:r w:rsidR="00BB6D8A" w:rsidRPr="00D641FD">
        <w:rPr>
          <w:szCs w:val="24"/>
          <w:lang w:val="en-US"/>
        </w:rPr>
        <w:t>pyroxenites</w:t>
      </w:r>
      <w:r w:rsidR="00575C3A">
        <w:rPr>
          <w:szCs w:val="24"/>
          <w:lang w:val="en-US"/>
        </w:rPr>
        <w:t>,</w:t>
      </w:r>
      <w:r w:rsidR="00BB6D8A" w:rsidRPr="00D641FD">
        <w:rPr>
          <w:szCs w:val="24"/>
          <w:lang w:val="en-US"/>
        </w:rPr>
        <w:t xml:space="preserve"> and </w:t>
      </w:r>
      <w:proofErr w:type="spellStart"/>
      <w:r w:rsidR="00BB6D8A" w:rsidRPr="00D641FD">
        <w:rPr>
          <w:szCs w:val="24"/>
          <w:lang w:val="en-US"/>
        </w:rPr>
        <w:t>mariupolites</w:t>
      </w:r>
      <w:proofErr w:type="spellEnd"/>
      <w:r w:rsidR="00BB6D8A" w:rsidRPr="00D641FD">
        <w:rPr>
          <w:szCs w:val="24"/>
          <w:lang w:val="en-US"/>
        </w:rPr>
        <w:t xml:space="preserve"> (albite-aegirine nepheline syenite) </w:t>
      </w:r>
      <w:r w:rsidR="003B0467">
        <w:rPr>
          <w:szCs w:val="24"/>
          <w:lang w:val="en-US"/>
        </w:rPr>
        <w:t>belonging to the</w:t>
      </w:r>
      <w:r w:rsidR="00C31E34">
        <w:rPr>
          <w:szCs w:val="24"/>
          <w:lang w:val="en-US"/>
        </w:rPr>
        <w:t xml:space="preserve"> </w:t>
      </w:r>
      <w:r w:rsidR="00BB6D8A" w:rsidRPr="00D641FD">
        <w:rPr>
          <w:szCs w:val="24"/>
          <w:lang w:val="en-US"/>
        </w:rPr>
        <w:t>Oktiabrski Massif</w:t>
      </w:r>
      <w:r w:rsidR="009000F9" w:rsidRPr="00D641FD">
        <w:rPr>
          <w:szCs w:val="24"/>
          <w:lang w:val="en-US"/>
        </w:rPr>
        <w:t>.</w:t>
      </w:r>
      <w:r w:rsidR="00575C3A">
        <w:rPr>
          <w:szCs w:val="24"/>
          <w:lang w:val="en-US"/>
        </w:rPr>
        <w:t xml:space="preserve"> </w:t>
      </w:r>
      <w:r w:rsidR="00117E13" w:rsidRPr="00D641FD">
        <w:rPr>
          <w:szCs w:val="24"/>
          <w:lang w:val="en-GB"/>
        </w:rPr>
        <w:t xml:space="preserve">According to </w:t>
      </w:r>
      <w:proofErr w:type="spellStart"/>
      <w:r w:rsidR="00117E13" w:rsidRPr="00D641FD">
        <w:rPr>
          <w:szCs w:val="24"/>
          <w:lang w:val="en-GB"/>
        </w:rPr>
        <w:t>Krivdik</w:t>
      </w:r>
      <w:proofErr w:type="spellEnd"/>
      <w:r w:rsidR="00117E13" w:rsidRPr="00D641FD">
        <w:rPr>
          <w:szCs w:val="24"/>
          <w:lang w:val="en-GB"/>
        </w:rPr>
        <w:t xml:space="preserve"> (2017)</w:t>
      </w:r>
      <w:r w:rsidR="003B0467">
        <w:rPr>
          <w:szCs w:val="24"/>
          <w:lang w:val="en-GB"/>
        </w:rPr>
        <w:t>,</w:t>
      </w:r>
      <w:r w:rsidR="00117E13" w:rsidRPr="00D641FD">
        <w:rPr>
          <w:szCs w:val="24"/>
          <w:lang w:val="en-GB"/>
        </w:rPr>
        <w:t xml:space="preserve"> </w:t>
      </w:r>
      <w:proofErr w:type="spellStart"/>
      <w:r w:rsidR="00546B47">
        <w:rPr>
          <w:szCs w:val="24"/>
          <w:lang w:val="en-GB"/>
        </w:rPr>
        <w:t>albitites</w:t>
      </w:r>
      <w:proofErr w:type="spellEnd"/>
      <w:r w:rsidR="00C31E34">
        <w:rPr>
          <w:szCs w:val="24"/>
          <w:lang w:val="en-GB"/>
        </w:rPr>
        <w:t xml:space="preserve"> </w:t>
      </w:r>
      <w:r w:rsidR="00117E13" w:rsidRPr="00D641FD">
        <w:rPr>
          <w:szCs w:val="24"/>
          <w:lang w:val="en-GB"/>
        </w:rPr>
        <w:t xml:space="preserve">were formed as a result of metasomatic alteration of </w:t>
      </w:r>
      <w:r w:rsidR="00FD1157">
        <w:rPr>
          <w:szCs w:val="24"/>
          <w:lang w:val="en-GB"/>
        </w:rPr>
        <w:t xml:space="preserve">host </w:t>
      </w:r>
      <w:proofErr w:type="spellStart"/>
      <w:r w:rsidR="00117E13" w:rsidRPr="00D641FD">
        <w:rPr>
          <w:szCs w:val="24"/>
          <w:lang w:val="en-GB"/>
        </w:rPr>
        <w:t>fenites</w:t>
      </w:r>
      <w:proofErr w:type="spellEnd"/>
      <w:r w:rsidR="00117E13" w:rsidRPr="00D641FD">
        <w:rPr>
          <w:szCs w:val="24"/>
          <w:lang w:val="en-GB"/>
        </w:rPr>
        <w:t xml:space="preserve">. </w:t>
      </w:r>
      <w:proofErr w:type="spellStart"/>
      <w:r w:rsidR="00C55019">
        <w:rPr>
          <w:szCs w:val="24"/>
          <w:lang w:val="en-GB"/>
        </w:rPr>
        <w:t>Albitite</w:t>
      </w:r>
      <w:proofErr w:type="spellEnd"/>
      <w:r w:rsidR="00C55019">
        <w:rPr>
          <w:szCs w:val="24"/>
          <w:lang w:val="en-GB"/>
        </w:rPr>
        <w:t xml:space="preserve"> of </w:t>
      </w:r>
      <w:proofErr w:type="spellStart"/>
      <w:r w:rsidR="00C55019">
        <w:rPr>
          <w:szCs w:val="24"/>
          <w:lang w:val="en-GB"/>
        </w:rPr>
        <w:t>Dmytrivka</w:t>
      </w:r>
      <w:proofErr w:type="spellEnd"/>
      <w:r w:rsidR="00751A67" w:rsidRPr="00D641FD">
        <w:rPr>
          <w:szCs w:val="24"/>
          <w:lang w:val="en-GB"/>
        </w:rPr>
        <w:t xml:space="preserve"> are </w:t>
      </w:r>
      <w:r w:rsidR="00C31E34">
        <w:rPr>
          <w:szCs w:val="24"/>
          <w:lang w:val="en-GB"/>
        </w:rPr>
        <w:t xml:space="preserve">mostly </w:t>
      </w:r>
      <w:r w:rsidR="00751A67" w:rsidRPr="00D641FD">
        <w:rPr>
          <w:szCs w:val="24"/>
          <w:lang w:val="en-GB"/>
        </w:rPr>
        <w:t xml:space="preserve">composed of </w:t>
      </w:r>
      <w:r w:rsidR="00C30B2F" w:rsidRPr="00D641FD">
        <w:rPr>
          <w:szCs w:val="24"/>
          <w:lang w:val="en-GB"/>
        </w:rPr>
        <w:t>albite form</w:t>
      </w:r>
      <w:r w:rsidR="00546B47">
        <w:rPr>
          <w:szCs w:val="24"/>
          <w:lang w:val="en-GB"/>
        </w:rPr>
        <w:t>ing</w:t>
      </w:r>
      <w:r w:rsidR="00C30B2F" w:rsidRPr="00D641FD">
        <w:rPr>
          <w:szCs w:val="24"/>
          <w:lang w:val="en-GB"/>
        </w:rPr>
        <w:t xml:space="preserve"> </w:t>
      </w:r>
      <w:r w:rsidR="00546B47">
        <w:rPr>
          <w:szCs w:val="24"/>
          <w:lang w:val="en-GB"/>
        </w:rPr>
        <w:t>either</w:t>
      </w:r>
      <w:r w:rsidR="00C30B2F" w:rsidRPr="00D641FD">
        <w:rPr>
          <w:szCs w:val="24"/>
          <w:lang w:val="en-GB"/>
        </w:rPr>
        <w:t xml:space="preserve"> larger non-turbid euhedral plates</w:t>
      </w:r>
      <w:r w:rsidR="00546B47">
        <w:rPr>
          <w:szCs w:val="24"/>
          <w:lang w:val="en-GB"/>
        </w:rPr>
        <w:t>, or</w:t>
      </w:r>
      <w:r w:rsidR="00C30B2F" w:rsidRPr="00D641FD">
        <w:rPr>
          <w:szCs w:val="24"/>
          <w:lang w:val="en-GB"/>
        </w:rPr>
        <w:t xml:space="preserve"> </w:t>
      </w:r>
      <w:r w:rsidR="00751A67" w:rsidRPr="00D641FD">
        <w:rPr>
          <w:szCs w:val="24"/>
          <w:lang w:val="en-GB"/>
        </w:rPr>
        <w:t xml:space="preserve">fine-grained (up to 0.3 mm), non-turbid crystals which are </w:t>
      </w:r>
      <w:r w:rsidR="00751A67" w:rsidRPr="00D641FD">
        <w:rPr>
          <w:szCs w:val="24"/>
          <w:shd w:val="clear" w:color="auto" w:fill="FFFFFF"/>
          <w:lang w:val="en-US"/>
        </w:rPr>
        <w:t xml:space="preserve">characterized by </w:t>
      </w:r>
      <w:r w:rsidR="00BB6D8A" w:rsidRPr="00D641FD">
        <w:rPr>
          <w:szCs w:val="24"/>
          <w:shd w:val="clear" w:color="auto" w:fill="FFFFFF"/>
          <w:lang w:val="en-US"/>
        </w:rPr>
        <w:t>anhedral</w:t>
      </w:r>
      <w:r w:rsidR="003B0467">
        <w:rPr>
          <w:szCs w:val="24"/>
          <w:shd w:val="clear" w:color="auto" w:fill="FFFFFF"/>
          <w:lang w:val="en-US"/>
        </w:rPr>
        <w:t xml:space="preserve"> </w:t>
      </w:r>
      <w:r w:rsidR="00751A67" w:rsidRPr="00D641FD">
        <w:rPr>
          <w:szCs w:val="24"/>
          <w:shd w:val="clear" w:color="auto" w:fill="FFFFFF"/>
          <w:lang w:val="en-US"/>
        </w:rPr>
        <w:t xml:space="preserve">shape and straight grain boundaries exhibiting interfacial angles of 120° (triple-point junctions). </w:t>
      </w:r>
      <w:r w:rsidR="00EB3AAE" w:rsidRPr="00D641FD">
        <w:rPr>
          <w:szCs w:val="24"/>
          <w:shd w:val="clear" w:color="auto" w:fill="FFFFFF"/>
          <w:lang w:val="en-US"/>
        </w:rPr>
        <w:t xml:space="preserve">All </w:t>
      </w:r>
      <w:r w:rsidR="00EB3AAE" w:rsidRPr="00D641FD">
        <w:rPr>
          <w:szCs w:val="24"/>
          <w:lang w:val="en-GB"/>
        </w:rPr>
        <w:t>forms of albite show characteristic red CL colours activated by Fe</w:t>
      </w:r>
      <w:r w:rsidR="00EB3AAE" w:rsidRPr="00D641FD">
        <w:rPr>
          <w:szCs w:val="24"/>
          <w:vertAlign w:val="superscript"/>
          <w:lang w:val="en-GB"/>
        </w:rPr>
        <w:t>3+</w:t>
      </w:r>
      <w:r w:rsidR="00EB3AAE" w:rsidRPr="00D641FD">
        <w:rPr>
          <w:szCs w:val="24"/>
          <w:lang w:val="en-GB"/>
        </w:rPr>
        <w:t xml:space="preserve"> (White et al</w:t>
      </w:r>
      <w:r w:rsidR="00FD1157">
        <w:rPr>
          <w:szCs w:val="24"/>
          <w:lang w:val="en-GB"/>
        </w:rPr>
        <w:t>.,</w:t>
      </w:r>
      <w:r w:rsidR="00EB3AAE" w:rsidRPr="00D641FD">
        <w:rPr>
          <w:szCs w:val="24"/>
          <w:lang w:val="en-GB"/>
        </w:rPr>
        <w:t xml:space="preserve"> 1986</w:t>
      </w:r>
      <w:r w:rsidR="00FD1157">
        <w:rPr>
          <w:szCs w:val="24"/>
          <w:lang w:val="en-GB"/>
        </w:rPr>
        <w:t>;</w:t>
      </w:r>
      <w:r w:rsidR="00EB3AAE" w:rsidRPr="00D641FD">
        <w:rPr>
          <w:szCs w:val="24"/>
          <w:lang w:val="en-GB"/>
        </w:rPr>
        <w:t xml:space="preserve"> Götze 2000). </w:t>
      </w:r>
      <w:r w:rsidR="00D05531" w:rsidRPr="00D641FD">
        <w:rPr>
          <w:szCs w:val="24"/>
          <w:shd w:val="clear" w:color="auto" w:fill="FFFFFF"/>
          <w:lang w:val="en-US"/>
        </w:rPr>
        <w:t>Locally</w:t>
      </w:r>
      <w:r w:rsidR="003B0467">
        <w:rPr>
          <w:szCs w:val="24"/>
          <w:shd w:val="clear" w:color="auto" w:fill="FFFFFF"/>
          <w:lang w:val="en-US"/>
        </w:rPr>
        <w:t>,</w:t>
      </w:r>
      <w:r w:rsidR="00D05531" w:rsidRPr="00D641FD">
        <w:rPr>
          <w:szCs w:val="24"/>
          <w:shd w:val="clear" w:color="auto" w:fill="FFFFFF"/>
          <w:lang w:val="en-US"/>
        </w:rPr>
        <w:t xml:space="preserve"> </w:t>
      </w:r>
      <w:r w:rsidR="00FD1157">
        <w:rPr>
          <w:szCs w:val="24"/>
          <w:shd w:val="clear" w:color="auto" w:fill="FFFFFF"/>
          <w:lang w:val="en-US"/>
        </w:rPr>
        <w:t>poorly-</w:t>
      </w:r>
      <w:r w:rsidR="00751A67" w:rsidRPr="00D641FD">
        <w:rPr>
          <w:szCs w:val="24"/>
          <w:shd w:val="clear" w:color="auto" w:fill="FFFFFF"/>
          <w:lang w:val="en-US"/>
        </w:rPr>
        <w:t>laminated texture</w:t>
      </w:r>
      <w:r w:rsidR="00C07225">
        <w:rPr>
          <w:szCs w:val="24"/>
          <w:shd w:val="clear" w:color="auto" w:fill="FFFFFF"/>
          <w:lang w:val="en-US"/>
        </w:rPr>
        <w:t>,</w:t>
      </w:r>
      <w:r w:rsidR="00C30B2F" w:rsidRPr="00D641FD">
        <w:rPr>
          <w:szCs w:val="24"/>
          <w:shd w:val="clear" w:color="auto" w:fill="FFFFFF"/>
          <w:lang w:val="en-US"/>
        </w:rPr>
        <w:t xml:space="preserve"> characterized by subparallel arrangement of tabular albite crystals</w:t>
      </w:r>
      <w:r w:rsidR="00C07225">
        <w:rPr>
          <w:szCs w:val="24"/>
          <w:shd w:val="clear" w:color="auto" w:fill="FFFFFF"/>
          <w:lang w:val="en-US"/>
        </w:rPr>
        <w:t>,</w:t>
      </w:r>
      <w:r w:rsidR="00D05531" w:rsidRPr="00D641FD">
        <w:rPr>
          <w:szCs w:val="24"/>
          <w:shd w:val="clear" w:color="auto" w:fill="FFFFFF"/>
          <w:lang w:val="en-US"/>
        </w:rPr>
        <w:t xml:space="preserve"> is observed</w:t>
      </w:r>
      <w:r w:rsidR="00751A67" w:rsidRPr="00D641FD">
        <w:rPr>
          <w:szCs w:val="24"/>
          <w:shd w:val="clear" w:color="auto" w:fill="FFFFFF"/>
          <w:lang w:val="en-US"/>
        </w:rPr>
        <w:t xml:space="preserve">. </w:t>
      </w:r>
      <w:r w:rsidR="00FD1157">
        <w:rPr>
          <w:szCs w:val="24"/>
          <w:shd w:val="clear" w:color="auto" w:fill="FFFFFF"/>
          <w:lang w:val="en-US"/>
        </w:rPr>
        <w:t>Sodium p</w:t>
      </w:r>
      <w:r w:rsidR="00C30B2F" w:rsidRPr="00D641FD">
        <w:rPr>
          <w:szCs w:val="24"/>
          <w:shd w:val="clear" w:color="auto" w:fill="FFFFFF"/>
          <w:lang w:val="en-US"/>
        </w:rPr>
        <w:t>lagioclase</w:t>
      </w:r>
      <w:r w:rsidR="00751A67" w:rsidRPr="00D641FD">
        <w:rPr>
          <w:szCs w:val="24"/>
          <w:shd w:val="clear" w:color="auto" w:fill="FFFFFF"/>
          <w:lang w:val="en-US"/>
        </w:rPr>
        <w:t xml:space="preserve"> is accompanied by relatively larger (up to 1</w:t>
      </w:r>
      <w:r w:rsidR="000C13FF" w:rsidRPr="00D641FD">
        <w:rPr>
          <w:szCs w:val="24"/>
          <w:shd w:val="clear" w:color="auto" w:fill="FFFFFF"/>
          <w:lang w:val="en-US"/>
        </w:rPr>
        <w:t>.0</w:t>
      </w:r>
      <w:r w:rsidR="00751A67" w:rsidRPr="00D641FD">
        <w:rPr>
          <w:szCs w:val="24"/>
          <w:shd w:val="clear" w:color="auto" w:fill="FFFFFF"/>
          <w:lang w:val="en-US"/>
        </w:rPr>
        <w:t xml:space="preserve"> mm) cross-hatched microcline</w:t>
      </w:r>
      <w:r w:rsidR="000C13FF" w:rsidRPr="00D641FD">
        <w:rPr>
          <w:szCs w:val="24"/>
          <w:shd w:val="clear" w:color="auto" w:fill="FFFFFF"/>
          <w:lang w:val="en-US"/>
        </w:rPr>
        <w:t xml:space="preserve">, </w:t>
      </w:r>
      <w:r w:rsidR="00751A67" w:rsidRPr="00D641FD">
        <w:rPr>
          <w:szCs w:val="24"/>
          <w:shd w:val="clear" w:color="auto" w:fill="FFFFFF"/>
          <w:lang w:val="en-US"/>
        </w:rPr>
        <w:t>acicular pyroxene (aegirine)</w:t>
      </w:r>
      <w:r w:rsidR="00C07225">
        <w:rPr>
          <w:szCs w:val="24"/>
          <w:shd w:val="clear" w:color="auto" w:fill="FFFFFF"/>
          <w:lang w:val="en-US"/>
        </w:rPr>
        <w:t>,</w:t>
      </w:r>
      <w:r w:rsidR="00751A67" w:rsidRPr="00D641FD">
        <w:rPr>
          <w:szCs w:val="24"/>
          <w:shd w:val="clear" w:color="auto" w:fill="FFFFFF"/>
          <w:lang w:val="en-US"/>
        </w:rPr>
        <w:t xml:space="preserve"> </w:t>
      </w:r>
      <w:r w:rsidR="000C13FF" w:rsidRPr="00D641FD">
        <w:rPr>
          <w:szCs w:val="24"/>
          <w:shd w:val="clear" w:color="auto" w:fill="FFFFFF"/>
          <w:lang w:val="en-US"/>
        </w:rPr>
        <w:t>and zircon</w:t>
      </w:r>
      <w:r w:rsidR="003B0467">
        <w:rPr>
          <w:szCs w:val="24"/>
          <w:shd w:val="clear" w:color="auto" w:fill="FFFFFF"/>
          <w:lang w:val="en-US"/>
        </w:rPr>
        <w:t>. The latter</w:t>
      </w:r>
      <w:r w:rsidR="000C13FF" w:rsidRPr="00D641FD">
        <w:rPr>
          <w:szCs w:val="24"/>
          <w:shd w:val="clear" w:color="auto" w:fill="FFFFFF"/>
          <w:lang w:val="en-US"/>
        </w:rPr>
        <w:t xml:space="preserve"> </w:t>
      </w:r>
      <w:r w:rsidR="00751A67" w:rsidRPr="00D641FD">
        <w:rPr>
          <w:szCs w:val="24"/>
          <w:shd w:val="clear" w:color="auto" w:fill="FFFFFF"/>
          <w:lang w:val="en-US"/>
        </w:rPr>
        <w:t>form</w:t>
      </w:r>
      <w:r w:rsidR="003B0467">
        <w:rPr>
          <w:szCs w:val="24"/>
          <w:shd w:val="clear" w:color="auto" w:fill="FFFFFF"/>
          <w:lang w:val="en-US"/>
        </w:rPr>
        <w:t>s</w:t>
      </w:r>
      <w:r w:rsidR="00751A67" w:rsidRPr="00D641FD">
        <w:rPr>
          <w:szCs w:val="24"/>
          <w:shd w:val="clear" w:color="auto" w:fill="FFFFFF"/>
          <w:lang w:val="en-US"/>
        </w:rPr>
        <w:t xml:space="preserve"> large, bipyramidal-like crystals</w:t>
      </w:r>
      <w:r w:rsidR="00C55019">
        <w:rPr>
          <w:szCs w:val="24"/>
          <w:shd w:val="clear" w:color="auto" w:fill="FFFFFF"/>
          <w:lang w:val="en-US"/>
        </w:rPr>
        <w:t xml:space="preserve"> with sizes of 0.1-</w:t>
      </w:r>
      <w:r w:rsidR="00751A67" w:rsidRPr="00D641FD">
        <w:rPr>
          <w:szCs w:val="24"/>
          <w:shd w:val="clear" w:color="auto" w:fill="FFFFFF"/>
          <w:lang w:val="en-US"/>
        </w:rPr>
        <w:t>1</w:t>
      </w:r>
      <w:r w:rsidR="00C55019">
        <w:rPr>
          <w:szCs w:val="24"/>
          <w:shd w:val="clear" w:color="auto" w:fill="FFFFFF"/>
          <w:lang w:val="en-US"/>
        </w:rPr>
        <w:t>.0</w:t>
      </w:r>
      <w:r w:rsidR="00751A67" w:rsidRPr="00D641FD">
        <w:rPr>
          <w:szCs w:val="24"/>
          <w:shd w:val="clear" w:color="auto" w:fill="FFFFFF"/>
          <w:lang w:val="en-US"/>
        </w:rPr>
        <w:t xml:space="preserve"> m</w:t>
      </w:r>
      <w:r w:rsidR="00C55019">
        <w:rPr>
          <w:szCs w:val="24"/>
          <w:shd w:val="clear" w:color="auto" w:fill="FFFFFF"/>
          <w:lang w:val="en-US"/>
        </w:rPr>
        <w:t>m</w:t>
      </w:r>
      <w:r w:rsidR="003F4CFB">
        <w:rPr>
          <w:szCs w:val="24"/>
          <w:shd w:val="clear" w:color="auto" w:fill="FFFFFF"/>
          <w:lang w:val="en-US"/>
        </w:rPr>
        <w:t xml:space="preserve"> irregularly scattered within the rocks.</w:t>
      </w:r>
      <w:r w:rsidR="00751A67" w:rsidRPr="00D641FD">
        <w:rPr>
          <w:szCs w:val="24"/>
          <w:shd w:val="clear" w:color="auto" w:fill="FFFFFF"/>
          <w:lang w:val="en-US"/>
        </w:rPr>
        <w:t xml:space="preserve"> </w:t>
      </w:r>
      <w:r w:rsidR="000C13FF" w:rsidRPr="00D641FD">
        <w:rPr>
          <w:szCs w:val="24"/>
          <w:shd w:val="clear" w:color="auto" w:fill="FFFFFF"/>
          <w:lang w:val="en-US"/>
        </w:rPr>
        <w:t xml:space="preserve">The vast majority of </w:t>
      </w:r>
      <w:r w:rsidR="000C13FF" w:rsidRPr="00D641FD">
        <w:rPr>
          <w:szCs w:val="24"/>
          <w:lang w:val="en-GB"/>
        </w:rPr>
        <w:t xml:space="preserve">K-feldspars exhibit pink, brown-red, </w:t>
      </w:r>
      <w:r w:rsidR="00C07225">
        <w:rPr>
          <w:szCs w:val="24"/>
          <w:lang w:val="en-GB"/>
        </w:rPr>
        <w:t xml:space="preserve">or </w:t>
      </w:r>
      <w:r w:rsidR="000C13FF" w:rsidRPr="00D641FD">
        <w:rPr>
          <w:szCs w:val="24"/>
          <w:lang w:val="en-GB"/>
        </w:rPr>
        <w:t>brown CL colours attributed to Fe</w:t>
      </w:r>
      <w:r w:rsidR="000C13FF" w:rsidRPr="00D641FD">
        <w:rPr>
          <w:szCs w:val="24"/>
          <w:vertAlign w:val="superscript"/>
          <w:lang w:val="en-GB"/>
        </w:rPr>
        <w:t>3+</w:t>
      </w:r>
      <w:r w:rsidR="000C13FF" w:rsidRPr="00D641FD">
        <w:rPr>
          <w:szCs w:val="24"/>
          <w:lang w:val="en-GB"/>
        </w:rPr>
        <w:t xml:space="preserve"> </w:t>
      </w:r>
      <w:r w:rsidR="00C07225">
        <w:rPr>
          <w:szCs w:val="24"/>
          <w:lang w:val="en-GB"/>
        </w:rPr>
        <w:t xml:space="preserve">impurities </w:t>
      </w:r>
      <w:r w:rsidR="000C13FF" w:rsidRPr="00D641FD">
        <w:rPr>
          <w:szCs w:val="24"/>
          <w:lang w:val="en-GB"/>
        </w:rPr>
        <w:t>occupying Al</w:t>
      </w:r>
      <w:r w:rsidR="000C13FF" w:rsidRPr="00D641FD">
        <w:rPr>
          <w:szCs w:val="24"/>
          <w:vertAlign w:val="superscript"/>
          <w:lang w:val="en-GB"/>
        </w:rPr>
        <w:t>3+</w:t>
      </w:r>
      <w:r w:rsidR="000C13FF" w:rsidRPr="00D641FD">
        <w:rPr>
          <w:szCs w:val="24"/>
          <w:lang w:val="en-GB"/>
        </w:rPr>
        <w:t xml:space="preserve"> tetrahedral sites in feldspar (White et al</w:t>
      </w:r>
      <w:r w:rsidR="00FD1157">
        <w:rPr>
          <w:szCs w:val="24"/>
          <w:lang w:val="en-GB"/>
        </w:rPr>
        <w:t>.,</w:t>
      </w:r>
      <w:r w:rsidR="000C13FF" w:rsidRPr="00D641FD">
        <w:rPr>
          <w:szCs w:val="24"/>
          <w:lang w:val="en-GB"/>
        </w:rPr>
        <w:t xml:space="preserve"> 1986</w:t>
      </w:r>
      <w:r w:rsidR="00FD1157">
        <w:rPr>
          <w:szCs w:val="24"/>
          <w:lang w:val="en-GB"/>
        </w:rPr>
        <w:t>;</w:t>
      </w:r>
      <w:r w:rsidR="000C13FF" w:rsidRPr="00D641FD">
        <w:rPr>
          <w:szCs w:val="24"/>
          <w:lang w:val="en-GB"/>
        </w:rPr>
        <w:t xml:space="preserve"> Götze</w:t>
      </w:r>
      <w:r w:rsidR="00FD1157">
        <w:rPr>
          <w:szCs w:val="24"/>
          <w:lang w:val="en-GB"/>
        </w:rPr>
        <w:t>,</w:t>
      </w:r>
      <w:r w:rsidR="000C13FF" w:rsidRPr="00D641FD">
        <w:rPr>
          <w:szCs w:val="24"/>
          <w:lang w:val="en-GB"/>
        </w:rPr>
        <w:t xml:space="preserve"> 2000). Only a few of them luminescence in grey-blue and blue</w:t>
      </w:r>
      <w:r w:rsidR="00546B47">
        <w:rPr>
          <w:szCs w:val="24"/>
          <w:lang w:val="en-GB"/>
        </w:rPr>
        <w:t xml:space="preserve"> which is</w:t>
      </w:r>
      <w:r w:rsidR="00FD1157">
        <w:rPr>
          <w:szCs w:val="24"/>
          <w:lang w:val="en-GB"/>
        </w:rPr>
        <w:t xml:space="preserve"> </w:t>
      </w:r>
      <w:r w:rsidR="000C13FF" w:rsidRPr="00D641FD">
        <w:rPr>
          <w:szCs w:val="24"/>
          <w:lang w:val="en-GB"/>
        </w:rPr>
        <w:t xml:space="preserve">caused </w:t>
      </w:r>
      <w:r w:rsidR="00FD1157">
        <w:rPr>
          <w:szCs w:val="24"/>
          <w:lang w:val="en-GB"/>
        </w:rPr>
        <w:t xml:space="preserve">by </w:t>
      </w:r>
      <w:r w:rsidR="002223B1" w:rsidRPr="00D641FD">
        <w:rPr>
          <w:szCs w:val="24"/>
          <w:lang w:val="en-GB"/>
        </w:rPr>
        <w:t>emission centres of Al-O</w:t>
      </w:r>
      <w:r w:rsidR="002223B1" w:rsidRPr="00D641FD">
        <w:rPr>
          <w:szCs w:val="24"/>
          <w:vertAlign w:val="superscript"/>
          <w:lang w:val="en-GB"/>
        </w:rPr>
        <w:t>-</w:t>
      </w:r>
      <w:r w:rsidR="002223B1" w:rsidRPr="00D641FD">
        <w:rPr>
          <w:szCs w:val="24"/>
          <w:lang w:val="en-GB"/>
        </w:rPr>
        <w:t>-Ti (Kayama et al.</w:t>
      </w:r>
      <w:r w:rsidR="00FD1157">
        <w:rPr>
          <w:szCs w:val="24"/>
          <w:lang w:val="en-GB"/>
        </w:rPr>
        <w:t>,</w:t>
      </w:r>
      <w:r w:rsidR="002223B1" w:rsidRPr="00D641FD">
        <w:rPr>
          <w:szCs w:val="24"/>
          <w:lang w:val="en-GB"/>
        </w:rPr>
        <w:t xml:space="preserve"> 2010) and Al-O</w:t>
      </w:r>
      <w:r w:rsidR="002223B1" w:rsidRPr="00D641FD">
        <w:rPr>
          <w:szCs w:val="24"/>
          <w:vertAlign w:val="superscript"/>
          <w:lang w:val="en-GB"/>
        </w:rPr>
        <w:t>-</w:t>
      </w:r>
      <w:r w:rsidR="002223B1" w:rsidRPr="00D641FD">
        <w:rPr>
          <w:szCs w:val="24"/>
          <w:lang w:val="en-GB"/>
        </w:rPr>
        <w:t>-Al (Götze</w:t>
      </w:r>
      <w:r w:rsidR="00FD1157">
        <w:rPr>
          <w:szCs w:val="24"/>
          <w:lang w:val="en-GB"/>
        </w:rPr>
        <w:t>,</w:t>
      </w:r>
      <w:r w:rsidR="002223B1" w:rsidRPr="00D641FD">
        <w:rPr>
          <w:szCs w:val="24"/>
          <w:lang w:val="en-GB"/>
        </w:rPr>
        <w:t xml:space="preserve"> 2000 )</w:t>
      </w:r>
      <w:r w:rsidR="000C13FF" w:rsidRPr="00D641FD">
        <w:rPr>
          <w:szCs w:val="24"/>
          <w:lang w:val="en-GB"/>
        </w:rPr>
        <w:t xml:space="preserve">. Zircon crystals are strongly fractured and show irregular domains with yellow and dark navy-blue </w:t>
      </w:r>
      <w:r w:rsidR="000C13FF" w:rsidRPr="00D641FD">
        <w:rPr>
          <w:szCs w:val="24"/>
          <w:lang w:val="en-GB"/>
        </w:rPr>
        <w:lastRenderedPageBreak/>
        <w:t>cathodoluminescence colours</w:t>
      </w:r>
      <w:r w:rsidR="004859A6" w:rsidRPr="00D641FD">
        <w:rPr>
          <w:szCs w:val="24"/>
          <w:lang w:val="en-GB"/>
        </w:rPr>
        <w:t>. The dominant yellow CL is</w:t>
      </w:r>
      <w:r w:rsidR="00D33193" w:rsidRPr="00D641FD">
        <w:rPr>
          <w:szCs w:val="24"/>
          <w:lang w:val="en-GB"/>
        </w:rPr>
        <w:t xml:space="preserve"> attributed to </w:t>
      </w:r>
      <w:r w:rsidR="004859A6" w:rsidRPr="00D641FD">
        <w:rPr>
          <w:szCs w:val="24"/>
          <w:lang w:val="en-GB"/>
        </w:rPr>
        <w:t>extrinsic defects such as Dy</w:t>
      </w:r>
      <w:r w:rsidR="004859A6" w:rsidRPr="00D641FD">
        <w:rPr>
          <w:szCs w:val="24"/>
          <w:vertAlign w:val="superscript"/>
          <w:lang w:val="en-GB"/>
        </w:rPr>
        <w:t>3+</w:t>
      </w:r>
      <w:r w:rsidR="004859A6" w:rsidRPr="00D641FD">
        <w:rPr>
          <w:szCs w:val="24"/>
          <w:lang w:val="en-GB"/>
        </w:rPr>
        <w:t xml:space="preserve"> and Tb</w:t>
      </w:r>
      <w:r w:rsidR="004859A6" w:rsidRPr="00D641FD">
        <w:rPr>
          <w:szCs w:val="24"/>
          <w:vertAlign w:val="superscript"/>
          <w:lang w:val="en-GB"/>
        </w:rPr>
        <w:t>3+</w:t>
      </w:r>
      <w:r w:rsidR="004859A6" w:rsidRPr="00D641FD">
        <w:rPr>
          <w:szCs w:val="24"/>
          <w:lang w:val="en-GB"/>
        </w:rPr>
        <w:t xml:space="preserve"> (Götze</w:t>
      </w:r>
      <w:r w:rsidR="00FD1157">
        <w:rPr>
          <w:szCs w:val="24"/>
          <w:lang w:val="en-GB"/>
        </w:rPr>
        <w:t>,</w:t>
      </w:r>
      <w:r w:rsidR="004859A6" w:rsidRPr="00D641FD">
        <w:rPr>
          <w:szCs w:val="24"/>
          <w:lang w:val="en-GB"/>
        </w:rPr>
        <w:t xml:space="preserve"> 2000</w:t>
      </w:r>
      <w:r w:rsidR="00FD1157">
        <w:rPr>
          <w:szCs w:val="24"/>
          <w:lang w:val="en-GB"/>
        </w:rPr>
        <w:t>;</w:t>
      </w:r>
      <w:r w:rsidR="004859A6" w:rsidRPr="00D641FD">
        <w:rPr>
          <w:szCs w:val="24"/>
          <w:lang w:val="en-GB"/>
        </w:rPr>
        <w:t xml:space="preserve">Gorobets and </w:t>
      </w:r>
      <w:proofErr w:type="spellStart"/>
      <w:r w:rsidR="004859A6" w:rsidRPr="00D641FD">
        <w:rPr>
          <w:szCs w:val="24"/>
          <w:lang w:val="en-GB"/>
        </w:rPr>
        <w:t>Rogojine</w:t>
      </w:r>
      <w:proofErr w:type="spellEnd"/>
      <w:r w:rsidR="004859A6" w:rsidRPr="00D641FD">
        <w:rPr>
          <w:szCs w:val="24"/>
          <w:lang w:val="en-GB"/>
        </w:rPr>
        <w:t>, 2002</w:t>
      </w:r>
      <w:r w:rsidR="00FD1157">
        <w:rPr>
          <w:szCs w:val="24"/>
          <w:lang w:val="en-GB"/>
        </w:rPr>
        <w:t>;</w:t>
      </w:r>
      <w:r w:rsidR="004859A6" w:rsidRPr="00D641FD">
        <w:rPr>
          <w:szCs w:val="24"/>
          <w:lang w:val="en-GB"/>
        </w:rPr>
        <w:t xml:space="preserve"> Blanc et al.</w:t>
      </w:r>
      <w:r w:rsidR="00FD1157">
        <w:rPr>
          <w:szCs w:val="24"/>
          <w:lang w:val="en-GB"/>
        </w:rPr>
        <w:t>,</w:t>
      </w:r>
      <w:r w:rsidR="004859A6" w:rsidRPr="00D641FD">
        <w:rPr>
          <w:szCs w:val="24"/>
          <w:lang w:val="en-GB"/>
        </w:rPr>
        <w:t xml:space="preserve"> 2000</w:t>
      </w:r>
      <w:r w:rsidR="00FD1157">
        <w:rPr>
          <w:szCs w:val="24"/>
          <w:lang w:val="en-GB"/>
        </w:rPr>
        <w:t>;</w:t>
      </w:r>
      <w:r w:rsidR="004859A6" w:rsidRPr="00D641FD">
        <w:rPr>
          <w:szCs w:val="24"/>
          <w:lang w:val="en-GB"/>
        </w:rPr>
        <w:t>Gaft et al</w:t>
      </w:r>
      <w:r w:rsidR="00FD1157">
        <w:rPr>
          <w:szCs w:val="24"/>
          <w:lang w:val="en-GB"/>
        </w:rPr>
        <w:t>.,</w:t>
      </w:r>
      <w:r w:rsidR="004859A6" w:rsidRPr="00D641FD">
        <w:rPr>
          <w:szCs w:val="24"/>
          <w:lang w:val="en-GB"/>
        </w:rPr>
        <w:t xml:space="preserve"> 2005), whereas dark blue CL is mainly caused by intrinsic defects in the zircon structure (</w:t>
      </w:r>
      <w:proofErr w:type="spellStart"/>
      <w:r w:rsidR="004859A6" w:rsidRPr="00D641FD">
        <w:rPr>
          <w:szCs w:val="24"/>
          <w:lang w:val="en-GB"/>
        </w:rPr>
        <w:t>Gorobets</w:t>
      </w:r>
      <w:proofErr w:type="spellEnd"/>
      <w:r w:rsidR="004859A6" w:rsidRPr="00D641FD">
        <w:rPr>
          <w:szCs w:val="24"/>
          <w:lang w:val="en-GB"/>
        </w:rPr>
        <w:t xml:space="preserve"> and </w:t>
      </w:r>
      <w:proofErr w:type="spellStart"/>
      <w:r w:rsidR="004859A6" w:rsidRPr="00D641FD">
        <w:rPr>
          <w:szCs w:val="24"/>
          <w:lang w:val="en-GB"/>
        </w:rPr>
        <w:t>Rogojine</w:t>
      </w:r>
      <w:proofErr w:type="spellEnd"/>
      <w:r w:rsidR="004859A6" w:rsidRPr="00D641FD">
        <w:rPr>
          <w:szCs w:val="24"/>
          <w:lang w:val="en-GB"/>
        </w:rPr>
        <w:t>, 2002</w:t>
      </w:r>
      <w:r w:rsidR="00FD1157">
        <w:rPr>
          <w:szCs w:val="24"/>
          <w:lang w:val="en-GB"/>
        </w:rPr>
        <w:t>;</w:t>
      </w:r>
      <w:r w:rsidR="004859A6" w:rsidRPr="00D641FD">
        <w:rPr>
          <w:szCs w:val="24"/>
          <w:lang w:val="en-GB"/>
        </w:rPr>
        <w:t>Gaft et al</w:t>
      </w:r>
      <w:r w:rsidR="00FD1157">
        <w:rPr>
          <w:szCs w:val="24"/>
          <w:lang w:val="en-GB"/>
        </w:rPr>
        <w:t>.,</w:t>
      </w:r>
      <w:r w:rsidR="004859A6" w:rsidRPr="00D641FD">
        <w:rPr>
          <w:szCs w:val="24"/>
          <w:lang w:val="en-GB"/>
        </w:rPr>
        <w:t xml:space="preserve"> 2005).</w:t>
      </w:r>
      <w:r w:rsidR="003F4CFB">
        <w:rPr>
          <w:szCs w:val="24"/>
          <w:lang w:val="en-GB"/>
        </w:rPr>
        <w:t xml:space="preserve"> </w:t>
      </w:r>
      <w:r w:rsidR="00F207A3" w:rsidRPr="00D641FD">
        <w:rPr>
          <w:szCs w:val="24"/>
          <w:shd w:val="clear" w:color="auto" w:fill="FFFFFF"/>
          <w:lang w:val="en-US"/>
        </w:rPr>
        <w:t xml:space="preserve">The relatively large size and distinctive shape of zircon crystals may imply </w:t>
      </w:r>
      <w:r w:rsidR="00500E39">
        <w:rPr>
          <w:szCs w:val="24"/>
          <w:shd w:val="clear" w:color="auto" w:fill="FFFFFF"/>
          <w:lang w:val="en-US"/>
        </w:rPr>
        <w:t>their</w:t>
      </w:r>
      <w:r w:rsidR="00C31E34">
        <w:rPr>
          <w:szCs w:val="24"/>
          <w:shd w:val="clear" w:color="auto" w:fill="FFFFFF"/>
          <w:lang w:val="en-US"/>
        </w:rPr>
        <w:t xml:space="preserve"> </w:t>
      </w:r>
      <w:r w:rsidR="00F207A3" w:rsidRPr="00D641FD">
        <w:rPr>
          <w:szCs w:val="24"/>
          <w:shd w:val="clear" w:color="auto" w:fill="FFFFFF"/>
          <w:lang w:val="en-US"/>
        </w:rPr>
        <w:t>hydrothermal origin</w:t>
      </w:r>
      <w:r w:rsidR="002B33C0">
        <w:rPr>
          <w:szCs w:val="24"/>
          <w:shd w:val="clear" w:color="auto" w:fill="FFFFFF"/>
          <w:lang w:val="en-US"/>
        </w:rPr>
        <w:t>. O</w:t>
      </w:r>
      <w:r w:rsidR="003F4CFB">
        <w:rPr>
          <w:szCs w:val="24"/>
          <w:shd w:val="clear" w:color="auto" w:fill="FFFFFF"/>
          <w:lang w:val="en-US"/>
        </w:rPr>
        <w:t>n the other hand</w:t>
      </w:r>
      <w:r w:rsidR="002B33C0">
        <w:rPr>
          <w:szCs w:val="24"/>
          <w:shd w:val="clear" w:color="auto" w:fill="FFFFFF"/>
          <w:lang w:val="en-US"/>
        </w:rPr>
        <w:t>, strong fracturing i</w:t>
      </w:r>
      <w:r w:rsidR="00500E39">
        <w:rPr>
          <w:szCs w:val="24"/>
          <w:shd w:val="clear" w:color="auto" w:fill="FFFFFF"/>
          <w:lang w:val="en-US"/>
        </w:rPr>
        <w:t>ndicate</w:t>
      </w:r>
      <w:r w:rsidR="002B33C0">
        <w:rPr>
          <w:szCs w:val="24"/>
          <w:shd w:val="clear" w:color="auto" w:fill="FFFFFF"/>
          <w:lang w:val="en-US"/>
        </w:rPr>
        <w:t xml:space="preserve"> that they might be also</w:t>
      </w:r>
      <w:r w:rsidR="00546B47">
        <w:rPr>
          <w:szCs w:val="24"/>
          <w:shd w:val="clear" w:color="auto" w:fill="FFFFFF"/>
          <w:lang w:val="en-US"/>
        </w:rPr>
        <w:t xml:space="preserve"> overprinted</w:t>
      </w:r>
      <w:r w:rsidR="002B33C0">
        <w:rPr>
          <w:szCs w:val="24"/>
          <w:shd w:val="clear" w:color="auto" w:fill="FFFFFF"/>
          <w:lang w:val="en-US"/>
        </w:rPr>
        <w:t xml:space="preserve"> by strong </w:t>
      </w:r>
      <w:proofErr w:type="spellStart"/>
      <w:r w:rsidR="002B33C0">
        <w:rPr>
          <w:szCs w:val="24"/>
          <w:shd w:val="clear" w:color="auto" w:fill="FFFFFF"/>
          <w:lang w:val="en-US"/>
        </w:rPr>
        <w:t>deuteric</w:t>
      </w:r>
      <w:proofErr w:type="spellEnd"/>
      <w:r w:rsidR="002B33C0">
        <w:rPr>
          <w:szCs w:val="24"/>
          <w:shd w:val="clear" w:color="auto" w:fill="FFFFFF"/>
          <w:lang w:val="en-US"/>
        </w:rPr>
        <w:t xml:space="preserve"> alteration</w:t>
      </w:r>
      <w:r w:rsidR="00546B47">
        <w:rPr>
          <w:szCs w:val="24"/>
          <w:shd w:val="clear" w:color="auto" w:fill="FFFFFF"/>
          <w:lang w:val="en-US"/>
        </w:rPr>
        <w:t xml:space="preserve"> </w:t>
      </w:r>
      <w:r w:rsidR="00F207A3" w:rsidRPr="00D641FD">
        <w:rPr>
          <w:szCs w:val="24"/>
          <w:shd w:val="clear" w:color="auto" w:fill="FFFFFF"/>
          <w:lang w:val="en-US"/>
        </w:rPr>
        <w:t xml:space="preserve"> </w:t>
      </w:r>
      <w:r w:rsidR="00FD1157">
        <w:rPr>
          <w:szCs w:val="24"/>
          <w:shd w:val="clear" w:color="auto" w:fill="FFFFFF"/>
          <w:lang w:val="en-US"/>
        </w:rPr>
        <w:t>(</w:t>
      </w:r>
      <w:r w:rsidR="00F207A3" w:rsidRPr="00D641FD">
        <w:rPr>
          <w:szCs w:val="24"/>
          <w:shd w:val="clear" w:color="auto" w:fill="FFFFFF"/>
          <w:lang w:val="en-US"/>
        </w:rPr>
        <w:t>Yang et al.</w:t>
      </w:r>
      <w:r w:rsidR="00FD1157">
        <w:rPr>
          <w:szCs w:val="24"/>
          <w:shd w:val="clear" w:color="auto" w:fill="FFFFFF"/>
          <w:lang w:val="en-US"/>
        </w:rPr>
        <w:t xml:space="preserve">, </w:t>
      </w:r>
      <w:r w:rsidR="00F207A3" w:rsidRPr="00D641FD">
        <w:rPr>
          <w:szCs w:val="24"/>
          <w:shd w:val="clear" w:color="auto" w:fill="FFFFFF"/>
          <w:lang w:val="en-US"/>
        </w:rPr>
        <w:t xml:space="preserve">2013). </w:t>
      </w:r>
      <w:r w:rsidR="000C13FF" w:rsidRPr="00D641FD">
        <w:rPr>
          <w:szCs w:val="24"/>
          <w:shd w:val="clear" w:color="auto" w:fill="FFFFFF"/>
          <w:lang w:val="en-US"/>
        </w:rPr>
        <w:t>Chlorite, ilmenite-pyrophanite minerals occur as accessory phases</w:t>
      </w:r>
      <w:r w:rsidR="00F207A3" w:rsidRPr="00D641FD">
        <w:rPr>
          <w:szCs w:val="24"/>
          <w:shd w:val="clear" w:color="auto" w:fill="FFFFFF"/>
          <w:lang w:val="en-US"/>
        </w:rPr>
        <w:t xml:space="preserve"> of</w:t>
      </w:r>
      <w:r w:rsidR="002B33C0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F207A3" w:rsidRPr="00D641FD">
        <w:rPr>
          <w:szCs w:val="24"/>
          <w:shd w:val="clear" w:color="auto" w:fill="FFFFFF"/>
          <w:lang w:val="en-US"/>
        </w:rPr>
        <w:t>albitites</w:t>
      </w:r>
      <w:proofErr w:type="spellEnd"/>
      <w:r w:rsidR="000C13FF" w:rsidRPr="00D641FD">
        <w:rPr>
          <w:szCs w:val="24"/>
          <w:shd w:val="clear" w:color="auto" w:fill="FFFFFF"/>
          <w:lang w:val="en-US"/>
        </w:rPr>
        <w:t xml:space="preserve">. </w:t>
      </w:r>
    </w:p>
    <w:p w:rsidR="00751A67" w:rsidRPr="00D641FD" w:rsidRDefault="00F207A3" w:rsidP="00D641F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41F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CL observations of albitites show that all feldspars </w:t>
      </w:r>
      <w:r w:rsidR="002B33C0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2B33C0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strongly affected by </w:t>
      </w:r>
      <w:r w:rsidR="002B33C0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fluid-rock interaction </w:t>
      </w:r>
      <w:r w:rsidR="002B33C0">
        <w:rPr>
          <w:rFonts w:ascii="Times New Roman" w:hAnsi="Times New Roman" w:cs="Times New Roman"/>
          <w:sz w:val="24"/>
          <w:szCs w:val="24"/>
          <w:lang w:val="en-GB"/>
        </w:rPr>
        <w:t xml:space="preserve">triggered by migration of </w:t>
      </w:r>
      <w:proofErr w:type="spellStart"/>
      <w:r w:rsidRPr="00D641FD">
        <w:rPr>
          <w:rFonts w:ascii="Times New Roman" w:hAnsi="Times New Roman" w:cs="Times New Roman"/>
          <w:sz w:val="24"/>
          <w:szCs w:val="24"/>
          <w:lang w:val="en-GB"/>
        </w:rPr>
        <w:t>fenitizing</w:t>
      </w:r>
      <w:proofErr w:type="spellEnd"/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solutions enriched in Fe</w:t>
      </w:r>
      <w:r w:rsidRPr="00D641F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3+</w:t>
      </w:r>
      <w:r w:rsidR="00C31E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>(Marshall</w:t>
      </w:r>
      <w:r w:rsidR="00FD115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1988</w:t>
      </w:r>
      <w:r w:rsidR="00FD1157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>Finch and Klein</w:t>
      </w:r>
      <w:r w:rsidR="00FD115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1999).  Moreover, the </w:t>
      </w:r>
      <w:r w:rsidR="00117E13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local 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>presence of  g</w:t>
      </w:r>
      <w:proofErr w:type="spellStart"/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ranoblastic</w:t>
      </w:r>
      <w:proofErr w:type="spellEnd"/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texture, reflected by the presence of polygonal albite crystals, indicate </w:t>
      </w:r>
      <w:proofErr w:type="spellStart"/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subsolidus</w:t>
      </w:r>
      <w:proofErr w:type="spellEnd"/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textural maturation of the</w:t>
      </w:r>
      <w:r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</w:t>
      </w:r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rocks </w:t>
      </w:r>
      <w:r w:rsidR="00751A67" w:rsidRPr="00D641F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51A67" w:rsidRPr="00D641FD">
        <w:rPr>
          <w:rFonts w:ascii="Times New Roman" w:hAnsi="Times New Roman" w:cs="Times New Roman"/>
          <w:sz w:val="24"/>
          <w:szCs w:val="24"/>
          <w:lang w:val="en-US"/>
        </w:rPr>
        <w:t>Suikkanen</w:t>
      </w:r>
      <w:proofErr w:type="spellEnd"/>
      <w:r w:rsidR="00751A67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751A67" w:rsidRPr="00D641FD">
        <w:rPr>
          <w:rFonts w:ascii="Times New Roman" w:hAnsi="Times New Roman" w:cs="Times New Roman"/>
          <w:sz w:val="24"/>
          <w:szCs w:val="24"/>
          <w:lang w:val="en-US"/>
        </w:rPr>
        <w:t>Rämö</w:t>
      </w:r>
      <w:proofErr w:type="spellEnd"/>
      <w:r w:rsidR="00FD11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51A67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2017)</w:t>
      </w:r>
      <w:r w:rsidR="00751A67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which is consistent with CL observations. </w:t>
      </w:r>
      <w:r w:rsidR="002B33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Nevertheless, </w:t>
      </w:r>
      <w:r w:rsidR="002B33C0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metasomatic origin of these rocks suggested by </w:t>
      </w:r>
      <w:proofErr w:type="spellStart"/>
      <w:r w:rsidR="002B33C0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Krivdik</w:t>
      </w:r>
      <w:proofErr w:type="spellEnd"/>
      <w:r w:rsidR="002B33C0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(2017)</w:t>
      </w:r>
      <w:r w:rsidR="002B33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still </w:t>
      </w:r>
      <w:r w:rsidR="00500E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demand further investigations. The reason is that </w:t>
      </w:r>
      <w:r w:rsidR="005E40C9" w:rsidRPr="00D641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 traces of typical replacement of K-feldspar by albite were observed</w:t>
      </w:r>
      <w:r w:rsidR="002B33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during CL and microscopic observations</w:t>
      </w:r>
      <w:r w:rsidR="003F4CF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500E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although </w:t>
      </w:r>
      <w:r w:rsidR="00C072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pervasive </w:t>
      </w:r>
      <w:r w:rsidR="00500E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fluid overprint seem</w:t>
      </w:r>
      <w:r w:rsidR="00D014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00E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be</w:t>
      </w:r>
      <w:r w:rsidR="00C072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undisputed. </w:t>
      </w:r>
      <w:r w:rsidR="00500E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bookmarkStart w:id="0" w:name="_GoBack"/>
      <w:bookmarkEnd w:id="0"/>
    </w:p>
    <w:p w:rsidR="005E40C9" w:rsidRPr="00D641FD" w:rsidRDefault="005E40C9" w:rsidP="007508D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41FD">
        <w:rPr>
          <w:rFonts w:ascii="Times New Roman" w:hAnsi="Times New Roman" w:cs="Times New Roman"/>
          <w:b/>
          <w:sz w:val="24"/>
          <w:szCs w:val="24"/>
          <w:lang w:val="en-GB"/>
        </w:rPr>
        <w:t>Acknowledgements:</w:t>
      </w:r>
      <w:r w:rsidRPr="00D641FD">
        <w:rPr>
          <w:rFonts w:ascii="Times New Roman" w:eastAsia="SimSun" w:hAnsi="Times New Roman" w:cs="Times New Roman"/>
          <w:sz w:val="24"/>
          <w:szCs w:val="24"/>
          <w:lang w:val="en-GB"/>
        </w:rPr>
        <w:t>This study was supported by Grant No. 11.11.140.158 (AGH University of Science and Technology, Krakow)</w:t>
      </w:r>
    </w:p>
    <w:p w:rsidR="00117E13" w:rsidRPr="0001146E" w:rsidRDefault="00117E13" w:rsidP="007508D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1146E">
        <w:rPr>
          <w:rFonts w:ascii="Times New Roman" w:hAnsi="Times New Roman" w:cs="Times New Roman"/>
          <w:b/>
          <w:sz w:val="24"/>
          <w:szCs w:val="24"/>
          <w:lang w:val="en-GB"/>
        </w:rPr>
        <w:t>References:</w:t>
      </w:r>
    </w:p>
    <w:p w:rsidR="0001146E" w:rsidRPr="0001146E" w:rsidRDefault="0001146E" w:rsidP="007508D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BlancP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BaumerA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CesbronF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OhnenstetterD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PanczerG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Remond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G.Systematic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Cathodoluminescence Spectral Analysis of Synthetic Doped Minerals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In: Cathodoluminescence in Geosciences (Eds.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PagelM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BarbinV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BlancP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., </w:t>
      </w:r>
      <w:proofErr w:type="spellStart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OhnenstetterD</w:t>
      </w:r>
      <w:proofErr w:type="spellEnd"/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</w:t>
      </w:r>
      <w:r w:rsidRPr="00D641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.127-160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</w:p>
    <w:p w:rsidR="00627561" w:rsidRPr="00D641FD" w:rsidRDefault="00627561" w:rsidP="007508D1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Castorina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Masi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, U., </w:t>
      </w: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Padalino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, G., and </w:t>
      </w: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Palomba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Constraints from geochemistry</w:t>
      </w:r>
      <w:r w:rsidR="006F4D02" w:rsidRPr="00D641FD">
        <w:rPr>
          <w:rFonts w:ascii="Times New Roman" w:hAnsi="Times New Roman" w:cs="Times New Roman"/>
          <w:color w:val="20231E"/>
          <w:sz w:val="24"/>
          <w:szCs w:val="24"/>
          <w:lang w:val="en-US"/>
        </w:rPr>
        <w:br/>
      </w:r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and Sr-Nd isotopes for the origin of </w:t>
      </w:r>
      <w:proofErr w:type="spellStart"/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albitite</w:t>
      </w:r>
      <w:proofErr w:type="spellEnd"/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deposits from Central Sardinia (Italy)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.//</w:t>
      </w:r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Miner Depos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2006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. Vol. 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41 p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p.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323–338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</w:p>
    <w:p w:rsidR="00627561" w:rsidRPr="00D641FD" w:rsidRDefault="00627561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Cathelineau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Accessory mineral alteration in </w:t>
      </w:r>
      <w:proofErr w:type="spellStart"/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peraluminous</w:t>
      </w:r>
      <w:proofErr w:type="spellEnd"/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granites at the hydrothermal stage: A review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.//</w:t>
      </w:r>
      <w:proofErr w:type="spellStart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RendSoc</w:t>
      </w:r>
      <w:proofErr w:type="spellEnd"/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Ital Mineral Petrol</w:t>
      </w:r>
      <w:r w:rsidR="006F4D02">
        <w:rPr>
          <w:rFonts w:ascii="Times New Roman" w:hAnsi="Times New Roman" w:cs="Times New Roman"/>
          <w:color w:val="20231E"/>
          <w:sz w:val="24"/>
          <w:szCs w:val="24"/>
          <w:lang w:val="en-US"/>
        </w:rPr>
        <w:t xml:space="preserve">. </w:t>
      </w:r>
      <w:r w:rsidR="006F4D02"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1988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.Vol 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43 p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p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 499–508</w:t>
      </w:r>
      <w:r w:rsidR="006F4D02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</w:p>
    <w:p w:rsidR="00485E57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Finch 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>A.A.,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Klein 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>J. The causes and petrological significance of cathodoluminescence emission from alkali feldspars.</w:t>
      </w:r>
      <w:r w:rsidR="00F95B70">
        <w:rPr>
          <w:rFonts w:ascii="Times New Roman" w:hAnsi="Times New Roman" w:cs="Times New Roman"/>
          <w:sz w:val="24"/>
          <w:szCs w:val="24"/>
          <w:lang w:val="en-GB"/>
        </w:rPr>
        <w:t>//</w:t>
      </w:r>
      <w:proofErr w:type="spellStart"/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>Contrib</w:t>
      </w:r>
      <w:proofErr w:type="spellEnd"/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Mineral Petrol</w:t>
      </w:r>
      <w:r w:rsidR="00F95B7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95B70" w:rsidRPr="00D641FD">
        <w:rPr>
          <w:rFonts w:ascii="Times New Roman" w:hAnsi="Times New Roman" w:cs="Times New Roman"/>
          <w:sz w:val="24"/>
          <w:szCs w:val="24"/>
          <w:lang w:val="en-GB"/>
        </w:rPr>
        <w:t>1999</w:t>
      </w:r>
      <w:r w:rsidR="00F95B70">
        <w:rPr>
          <w:rFonts w:ascii="Times New Roman" w:hAnsi="Times New Roman" w:cs="Times New Roman"/>
          <w:sz w:val="24"/>
          <w:szCs w:val="24"/>
          <w:lang w:val="en-GB"/>
        </w:rPr>
        <w:t>. Vol.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>135</w:t>
      </w:r>
      <w:r w:rsidR="00F95B70">
        <w:rPr>
          <w:rFonts w:ascii="Times New Roman" w:hAnsi="Times New Roman" w:cs="Times New Roman"/>
          <w:sz w:val="24"/>
          <w:szCs w:val="24"/>
          <w:lang w:val="en-GB"/>
        </w:rPr>
        <w:t xml:space="preserve"> pp.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234-243.</w:t>
      </w:r>
    </w:p>
    <w:p w:rsidR="0001146E" w:rsidRDefault="0001146E" w:rsidP="007508D1">
      <w:pPr>
        <w:pStyle w:val="Nagwek1"/>
        <w:shd w:val="clear" w:color="auto" w:fill="FFFFFF"/>
        <w:spacing w:before="72" w:beforeAutospacing="0" w:after="72" w:afterAutospacing="0" w:line="360" w:lineRule="auto"/>
        <w:textAlignment w:val="baseline"/>
        <w:rPr>
          <w:b w:val="0"/>
          <w:bCs w:val="0"/>
          <w:sz w:val="24"/>
          <w:szCs w:val="24"/>
          <w:lang w:val="en-US"/>
        </w:rPr>
      </w:pPr>
      <w:proofErr w:type="spellStart"/>
      <w:r w:rsidRPr="00D641FD">
        <w:rPr>
          <w:b w:val="0"/>
          <w:sz w:val="24"/>
          <w:szCs w:val="24"/>
          <w:lang w:val="en-US"/>
        </w:rPr>
        <w:lastRenderedPageBreak/>
        <w:t>GaftM</w:t>
      </w:r>
      <w:proofErr w:type="spellEnd"/>
      <w:r w:rsidRPr="00D641FD">
        <w:rPr>
          <w:b w:val="0"/>
          <w:sz w:val="24"/>
          <w:szCs w:val="24"/>
          <w:lang w:val="en-US"/>
        </w:rPr>
        <w:t>.,.</w:t>
      </w:r>
      <w:proofErr w:type="spellStart"/>
      <w:r w:rsidRPr="00D641FD">
        <w:rPr>
          <w:b w:val="0"/>
          <w:sz w:val="24"/>
          <w:szCs w:val="24"/>
          <w:lang w:val="en-US"/>
        </w:rPr>
        <w:t>Reisfeld</w:t>
      </w:r>
      <w:proofErr w:type="spellEnd"/>
      <w:r w:rsidRPr="00D641FD">
        <w:rPr>
          <w:b w:val="0"/>
          <w:sz w:val="24"/>
          <w:szCs w:val="24"/>
          <w:lang w:val="en-US"/>
        </w:rPr>
        <w:t xml:space="preserve"> R</w:t>
      </w:r>
      <w:r>
        <w:rPr>
          <w:b w:val="0"/>
          <w:sz w:val="24"/>
          <w:szCs w:val="24"/>
          <w:lang w:val="en-US"/>
        </w:rPr>
        <w:t>.,</w:t>
      </w:r>
      <w:proofErr w:type="spellStart"/>
      <w:r w:rsidRPr="00D641FD">
        <w:rPr>
          <w:b w:val="0"/>
          <w:sz w:val="24"/>
          <w:szCs w:val="24"/>
          <w:lang w:val="en-US"/>
        </w:rPr>
        <w:t>PanczerG</w:t>
      </w:r>
      <w:proofErr w:type="spellEnd"/>
      <w:r w:rsidRPr="00D641FD">
        <w:rPr>
          <w:b w:val="0"/>
          <w:sz w:val="24"/>
          <w:szCs w:val="24"/>
          <w:lang w:val="en-US"/>
        </w:rPr>
        <w:t xml:space="preserve">. </w:t>
      </w:r>
      <w:r w:rsidRPr="00D641FD">
        <w:rPr>
          <w:b w:val="0"/>
          <w:bCs w:val="0"/>
          <w:sz w:val="24"/>
          <w:szCs w:val="24"/>
          <w:lang w:val="en-US"/>
        </w:rPr>
        <w:t>Luminescence Spectroscopy of Minerals and Materials. Berlin, Heidelberg, New York: Springer-Verlag</w:t>
      </w:r>
      <w:r>
        <w:rPr>
          <w:b w:val="0"/>
          <w:bCs w:val="0"/>
          <w:sz w:val="24"/>
          <w:szCs w:val="24"/>
          <w:lang w:val="en-US"/>
        </w:rPr>
        <w:t>.</w:t>
      </w:r>
      <w:r w:rsidRPr="00D641FD">
        <w:rPr>
          <w:b w:val="0"/>
          <w:sz w:val="24"/>
          <w:szCs w:val="24"/>
          <w:lang w:val="en-US"/>
        </w:rPr>
        <w:t>2005</w:t>
      </w:r>
      <w:r>
        <w:rPr>
          <w:b w:val="0"/>
          <w:sz w:val="24"/>
          <w:szCs w:val="24"/>
          <w:lang w:val="en-US"/>
        </w:rPr>
        <w:t xml:space="preserve">. </w:t>
      </w:r>
      <w:r w:rsidRPr="00D641FD">
        <w:rPr>
          <w:b w:val="0"/>
          <w:bCs w:val="0"/>
          <w:sz w:val="24"/>
          <w:szCs w:val="24"/>
          <w:lang w:val="en-US"/>
        </w:rPr>
        <w:t>356 p. </w:t>
      </w:r>
    </w:p>
    <w:p w:rsidR="0001146E" w:rsidRPr="00D641FD" w:rsidRDefault="0001146E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641FD">
        <w:rPr>
          <w:rFonts w:ascii="Times New Roman" w:hAnsi="Times New Roman" w:cs="Times New Roman"/>
          <w:sz w:val="24"/>
          <w:szCs w:val="24"/>
          <w:lang w:val="en-GB"/>
        </w:rPr>
        <w:t>Gorobets</w:t>
      </w:r>
      <w:proofErr w:type="spellEnd"/>
      <w:r w:rsidRPr="00D641FD">
        <w:rPr>
          <w:rFonts w:ascii="Times New Roman" w:hAnsi="Times New Roman" w:cs="Times New Roman"/>
          <w:sz w:val="24"/>
          <w:szCs w:val="24"/>
          <w:lang w:val="en-GB"/>
        </w:rPr>
        <w:t>, B.S.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641FD">
        <w:rPr>
          <w:rFonts w:ascii="Times New Roman" w:hAnsi="Times New Roman" w:cs="Times New Roman"/>
          <w:sz w:val="24"/>
          <w:szCs w:val="24"/>
          <w:lang w:val="en-GB"/>
        </w:rPr>
        <w:t>Rogojine</w:t>
      </w:r>
      <w:proofErr w:type="spellEnd"/>
      <w:r w:rsidRPr="00D641FD">
        <w:rPr>
          <w:rFonts w:ascii="Times New Roman" w:hAnsi="Times New Roman" w:cs="Times New Roman"/>
          <w:sz w:val="24"/>
          <w:szCs w:val="24"/>
          <w:lang w:val="en-GB"/>
        </w:rPr>
        <w:t>, A.A. Luminescent spectra of  minerals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Moscow.2002. 300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85E57" w:rsidRPr="00D641FD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Götze 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J. </w:t>
      </w:r>
      <w:r w:rsidR="00F95B70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Cathodoluminescence microscopy and spectroscopy in applied mineralogy. </w:t>
      </w:r>
      <w:proofErr w:type="spellStart"/>
      <w:r w:rsidR="00F95B70" w:rsidRPr="00D641FD">
        <w:rPr>
          <w:rFonts w:ascii="Times New Roman" w:hAnsi="Times New Roman" w:cs="Times New Roman"/>
          <w:sz w:val="24"/>
          <w:szCs w:val="24"/>
          <w:lang w:val="en-GB"/>
        </w:rPr>
        <w:t>Freiberg</w:t>
      </w:r>
      <w:r w:rsidR="00F715B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F95B70" w:rsidRPr="00D641FD">
        <w:rPr>
          <w:rFonts w:ascii="Times New Roman" w:hAnsi="Times New Roman" w:cs="Times New Roman"/>
          <w:sz w:val="24"/>
          <w:szCs w:val="24"/>
          <w:lang w:val="en-GB"/>
        </w:rPr>
        <w:t>Forschungshefte</w:t>
      </w:r>
      <w:proofErr w:type="spellEnd"/>
      <w:r w:rsidR="00F715B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D641FD">
        <w:rPr>
          <w:rFonts w:ascii="Times New Roman" w:hAnsi="Times New Roman" w:cs="Times New Roman"/>
          <w:sz w:val="24"/>
          <w:szCs w:val="24"/>
          <w:lang w:val="en-GB"/>
        </w:rPr>
        <w:t>2000</w:t>
      </w:r>
      <w:r w:rsidR="00F95B7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469BE" w:rsidRPr="00D641FD">
        <w:rPr>
          <w:rFonts w:ascii="Times New Roman" w:hAnsi="Times New Roman" w:cs="Times New Roman"/>
          <w:sz w:val="24"/>
          <w:szCs w:val="24"/>
          <w:lang w:val="en-GB"/>
        </w:rPr>
        <w:t>128p.</w:t>
      </w:r>
    </w:p>
    <w:p w:rsidR="008469BE" w:rsidRPr="00D641FD" w:rsidRDefault="008469BE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Johnson, C.A., and Harlow, G.E. Guatemala </w:t>
      </w:r>
      <w:proofErr w:type="spellStart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jadeitites</w:t>
      </w:r>
      <w:proofErr w:type="spellEnd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albitites</w:t>
      </w:r>
      <w:proofErr w:type="spellEnd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were formed by</w:t>
      </w:r>
      <w:r w:rsidRPr="007508D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deuterium-rich </w:t>
      </w:r>
      <w:proofErr w:type="spellStart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serpentinizing</w:t>
      </w:r>
      <w:proofErr w:type="spellEnd"/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fluids deep within a subduction zone</w:t>
      </w:r>
      <w:r w:rsidR="00F715B3"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.//</w:t>
      </w: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Geology</w:t>
      </w:r>
      <w:r w:rsidR="00F715B3"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.1999.Vol</w:t>
      </w: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 27</w:t>
      </w:r>
      <w:r w:rsidRPr="007508D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="00F715B3"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7508D1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 629–632</w:t>
      </w:r>
      <w:r w:rsidRPr="00D641F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.</w:t>
      </w:r>
    </w:p>
    <w:p w:rsidR="00485E57" w:rsidRPr="00D641FD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Kayama </w:t>
      </w:r>
      <w:r w:rsidR="008469BE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M., Nakano S., </w:t>
      </w:r>
      <w:proofErr w:type="spellStart"/>
      <w:r w:rsidR="008469BE" w:rsidRPr="00D641FD">
        <w:rPr>
          <w:rFonts w:ascii="Times New Roman" w:hAnsi="Times New Roman" w:cs="Times New Roman"/>
          <w:sz w:val="24"/>
          <w:szCs w:val="24"/>
          <w:lang w:val="en-US"/>
        </w:rPr>
        <w:t>Nishido</w:t>
      </w:r>
      <w:proofErr w:type="spellEnd"/>
      <w:r w:rsidR="008469BE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H. Characteristics of emission centers in alkali feldspar</w:t>
      </w:r>
      <w:r w:rsidR="00B53212" w:rsidRPr="00D641FD">
        <w:rPr>
          <w:rFonts w:ascii="Times New Roman" w:hAnsi="Times New Roman" w:cs="Times New Roman"/>
          <w:sz w:val="24"/>
          <w:szCs w:val="24"/>
          <w:lang w:val="en-US"/>
        </w:rPr>
        <w:t>:A new approach by using cathodoluminescence spectral deconvolution.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B53212" w:rsidRPr="00D641FD">
        <w:rPr>
          <w:rFonts w:ascii="Times New Roman" w:hAnsi="Times New Roman" w:cs="Times New Roman"/>
          <w:sz w:val="24"/>
          <w:szCs w:val="24"/>
          <w:lang w:val="en-US"/>
        </w:rPr>
        <w:t>Am Miner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B45FCE" w:rsidRPr="00D641FD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. Vol.</w:t>
      </w:r>
      <w:r w:rsidR="00B53212" w:rsidRPr="00D641FD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="00B53212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1783-1795.</w:t>
      </w:r>
    </w:p>
    <w:p w:rsidR="00485E57" w:rsidRPr="00D641FD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41FD">
        <w:rPr>
          <w:rFonts w:ascii="Times New Roman" w:hAnsi="Times New Roman" w:cs="Times New Roman"/>
          <w:sz w:val="24"/>
          <w:szCs w:val="24"/>
          <w:lang w:val="en-US"/>
        </w:rPr>
        <w:t>Krivdik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A07B5" w:rsidRPr="00D641FD">
        <w:rPr>
          <w:rFonts w:ascii="Times New Roman" w:hAnsi="Times New Roman" w:cs="Times New Roman"/>
          <w:sz w:val="24"/>
          <w:szCs w:val="24"/>
          <w:lang w:val="en-US"/>
        </w:rPr>
        <w:t>Apofeniticalbitites</w:t>
      </w:r>
      <w:proofErr w:type="spellEnd"/>
      <w:r w:rsidR="004A07B5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of Ukrainian Shield.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//</w:t>
      </w:r>
      <w:proofErr w:type="spellStart"/>
      <w:r w:rsidR="004A07B5" w:rsidRPr="00D641F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Heokhimiya</w:t>
      </w:r>
      <w:proofErr w:type="spellEnd"/>
      <w:r w:rsidR="004A07B5" w:rsidRPr="00D641F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ta rudoutvorennya.</w:t>
      </w:r>
      <w:r w:rsidR="00B45FCE" w:rsidRPr="00D641FD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.Vol. </w:t>
      </w:r>
      <w:r w:rsidR="004A07B5" w:rsidRPr="00D641FD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="004A07B5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58-69 [in Ukrainian]</w:t>
      </w:r>
    </w:p>
    <w:p w:rsidR="00485E57" w:rsidRPr="00D641FD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Marshall </w:t>
      </w:r>
      <w:r w:rsidR="00510EE4" w:rsidRPr="00D641FD">
        <w:rPr>
          <w:rFonts w:ascii="Times New Roman" w:hAnsi="Times New Roman" w:cs="Times New Roman"/>
          <w:sz w:val="24"/>
          <w:szCs w:val="24"/>
          <w:lang w:val="en-GB"/>
        </w:rPr>
        <w:t>D.J. Cathodoluminescence of geological materials. Boston</w:t>
      </w:r>
      <w:r w:rsidR="00B45FC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45FCE" w:rsidRPr="00D641FD">
        <w:rPr>
          <w:rFonts w:ascii="Times New Roman" w:hAnsi="Times New Roman" w:cs="Times New Roman"/>
          <w:sz w:val="24"/>
          <w:szCs w:val="24"/>
          <w:lang w:val="en-GB"/>
        </w:rPr>
        <w:t>1988</w:t>
      </w:r>
      <w:r w:rsidR="00B45FC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10EE4" w:rsidRPr="00D641FD">
        <w:rPr>
          <w:rFonts w:ascii="Times New Roman" w:hAnsi="Times New Roman" w:cs="Times New Roman"/>
          <w:sz w:val="24"/>
          <w:szCs w:val="24"/>
          <w:lang w:val="en-GB"/>
        </w:rPr>
        <w:t>146p</w:t>
      </w:r>
      <w:r w:rsidR="00B45F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17E13" w:rsidRPr="00D641FD" w:rsidRDefault="00117E13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Y., Maekawa H., </w:t>
      </w:r>
      <w:proofErr w:type="spellStart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Lawa</w:t>
      </w:r>
      <w:proofErr w:type="spellEnd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F.A.Mineralogy</w:t>
      </w:r>
      <w:proofErr w:type="spellEnd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and origin of </w:t>
      </w:r>
      <w:proofErr w:type="spellStart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Mlakawaalbitite</w:t>
      </w:r>
      <w:proofErr w:type="spellEnd"/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from Kurdistan region, northeastern Iraq.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Geosphere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5FCE" w:rsidRPr="00D641FD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>. Vol.</w:t>
      </w:r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45FCE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="00EC55B8" w:rsidRPr="00D641FD">
        <w:rPr>
          <w:rFonts w:ascii="Times New Roman" w:hAnsi="Times New Roman" w:cs="Times New Roman"/>
          <w:sz w:val="24"/>
          <w:szCs w:val="24"/>
          <w:lang w:val="en-US"/>
        </w:rPr>
        <w:t xml:space="preserve"> 624-645.</w:t>
      </w:r>
    </w:p>
    <w:p w:rsidR="00E35AE2" w:rsidRDefault="00E35AE2" w:rsidP="007508D1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Schwartz, M.O. Geochemical criteria for distinguishing magmatic and metasomatic</w:t>
      </w:r>
      <w:r w:rsidRPr="008124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albite-enrichment in granitoids: examples from Ta-Li granite </w:t>
      </w:r>
      <w:proofErr w:type="spellStart"/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Yivhun</w:t>
      </w:r>
      <w:proofErr w:type="spellEnd"/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(China) and the</w:t>
      </w:r>
      <w:r w:rsidRPr="008124F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Sn-W deposit </w:t>
      </w:r>
      <w:proofErr w:type="spellStart"/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Tikus</w:t>
      </w:r>
      <w:proofErr w:type="spellEnd"/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(Indonesia)</w:t>
      </w:r>
      <w:r w:rsid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.//</w:t>
      </w: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Miner Depos</w:t>
      </w:r>
      <w:r w:rsid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="008124FA"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1992</w:t>
      </w:r>
      <w:r w:rsid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.Vol.</w:t>
      </w: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27 p</w:t>
      </w:r>
      <w:r w:rsid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8124FA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 101–108</w:t>
      </w:r>
      <w:r w:rsidR="0001146E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01146E" w:rsidRPr="008124FA" w:rsidRDefault="0001146E" w:rsidP="007508D1">
      <w:pPr>
        <w:pStyle w:val="Bezodstpw"/>
        <w:spacing w:line="360" w:lineRule="auto"/>
        <w:rPr>
          <w:rStyle w:val="fontstyle01"/>
          <w:rFonts w:ascii="Times New Roman" w:hAnsi="Times New Roman"/>
          <w:color w:val="auto"/>
          <w:sz w:val="24"/>
          <w:szCs w:val="24"/>
          <w:lang w:val="en-US"/>
        </w:rPr>
      </w:pPr>
      <w:proofErr w:type="spellStart"/>
      <w:r w:rsidRPr="00D641FD">
        <w:rPr>
          <w:szCs w:val="24"/>
          <w:shd w:val="clear" w:color="auto" w:fill="FFFFFF"/>
          <w:lang w:val="en-US"/>
        </w:rPr>
        <w:t>Suikkanen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E., </w:t>
      </w:r>
      <w:proofErr w:type="spellStart"/>
      <w:r w:rsidRPr="00D641FD">
        <w:rPr>
          <w:szCs w:val="24"/>
          <w:shd w:val="clear" w:color="auto" w:fill="FFFFFF"/>
          <w:lang w:val="en-US"/>
        </w:rPr>
        <w:t>Rämö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O. T. Metasomatic alkali-feldspar syenites (</w:t>
      </w:r>
      <w:proofErr w:type="spellStart"/>
      <w:r w:rsidRPr="00D641FD">
        <w:rPr>
          <w:szCs w:val="24"/>
          <w:shd w:val="clear" w:color="auto" w:fill="FFFFFF"/>
          <w:lang w:val="en-US"/>
        </w:rPr>
        <w:t>episyenites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) of the Proterozoic </w:t>
      </w:r>
      <w:proofErr w:type="spellStart"/>
      <w:r w:rsidRPr="00D641FD">
        <w:rPr>
          <w:szCs w:val="24"/>
          <w:shd w:val="clear" w:color="auto" w:fill="FFFFFF"/>
          <w:lang w:val="en-US"/>
        </w:rPr>
        <w:t>Suomenniemi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rapakivi granite complex, southeastern Finland.</w:t>
      </w:r>
      <w:r>
        <w:rPr>
          <w:szCs w:val="24"/>
          <w:shd w:val="clear" w:color="auto" w:fill="FFFFFF"/>
          <w:lang w:val="en-US"/>
        </w:rPr>
        <w:t>//</w:t>
      </w:r>
      <w:proofErr w:type="spellStart"/>
      <w:r w:rsidRPr="0001146E">
        <w:rPr>
          <w:szCs w:val="24"/>
          <w:shd w:val="clear" w:color="auto" w:fill="FFFFFF"/>
          <w:lang w:val="en-US"/>
        </w:rPr>
        <w:t>Lithos</w:t>
      </w:r>
      <w:proofErr w:type="spellEnd"/>
      <w:r>
        <w:rPr>
          <w:szCs w:val="24"/>
          <w:shd w:val="clear" w:color="auto" w:fill="FFFFFF"/>
          <w:lang w:val="en-US"/>
        </w:rPr>
        <w:t xml:space="preserve">. </w:t>
      </w:r>
      <w:r w:rsidRPr="00D641FD">
        <w:rPr>
          <w:szCs w:val="24"/>
          <w:shd w:val="clear" w:color="auto" w:fill="FFFFFF"/>
          <w:lang w:val="en-US"/>
        </w:rPr>
        <w:t xml:space="preserve">2017. </w:t>
      </w:r>
      <w:r>
        <w:rPr>
          <w:szCs w:val="24"/>
          <w:shd w:val="clear" w:color="auto" w:fill="FFFFFF"/>
          <w:lang w:val="en-US"/>
        </w:rPr>
        <w:t xml:space="preserve">Vol. </w:t>
      </w:r>
      <w:r w:rsidRPr="0001146E">
        <w:rPr>
          <w:szCs w:val="24"/>
          <w:shd w:val="clear" w:color="auto" w:fill="FFFFFF"/>
          <w:lang w:val="en-US"/>
        </w:rPr>
        <w:t>294</w:t>
      </w:r>
      <w:r>
        <w:rPr>
          <w:szCs w:val="24"/>
          <w:shd w:val="clear" w:color="auto" w:fill="FFFFFF"/>
          <w:lang w:val="en-US"/>
        </w:rPr>
        <w:t xml:space="preserve"> pp.</w:t>
      </w:r>
      <w:r w:rsidRPr="0001146E">
        <w:rPr>
          <w:szCs w:val="24"/>
          <w:shd w:val="clear" w:color="auto" w:fill="FFFFFF"/>
          <w:lang w:val="en-US"/>
        </w:rPr>
        <w:t xml:space="preserve"> 1-19.</w:t>
      </w:r>
    </w:p>
    <w:p w:rsidR="00485E57" w:rsidRDefault="00485E57" w:rsidP="007508D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White </w:t>
      </w:r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W.B., </w:t>
      </w:r>
      <w:proofErr w:type="spellStart"/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>Matsumara</w:t>
      </w:r>
      <w:proofErr w:type="spellEnd"/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M., </w:t>
      </w:r>
      <w:proofErr w:type="spellStart"/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>Linnehan</w:t>
      </w:r>
      <w:proofErr w:type="spellEnd"/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D.G., Furukawa T., Chandrasekhar B.K. Absorption and luminescence of Fe</w:t>
      </w:r>
      <w:r w:rsidR="00E35AE2" w:rsidRPr="008124F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3+</w:t>
      </w:r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in single crystal orthoclase.</w:t>
      </w:r>
      <w:r w:rsidR="008124FA">
        <w:rPr>
          <w:rFonts w:ascii="Times New Roman" w:hAnsi="Times New Roman" w:cs="Times New Roman"/>
          <w:sz w:val="24"/>
          <w:szCs w:val="24"/>
          <w:lang w:val="en-GB"/>
        </w:rPr>
        <w:t>//</w:t>
      </w:r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>Am Mineral</w:t>
      </w:r>
      <w:r w:rsidR="008124F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124FA" w:rsidRPr="00D641FD">
        <w:rPr>
          <w:rFonts w:ascii="Times New Roman" w:hAnsi="Times New Roman" w:cs="Times New Roman"/>
          <w:sz w:val="24"/>
          <w:szCs w:val="24"/>
          <w:lang w:val="en-GB"/>
        </w:rPr>
        <w:t>1986</w:t>
      </w:r>
      <w:r w:rsidR="008124FA">
        <w:rPr>
          <w:rFonts w:ascii="Times New Roman" w:hAnsi="Times New Roman" w:cs="Times New Roman"/>
          <w:sz w:val="24"/>
          <w:szCs w:val="24"/>
          <w:lang w:val="en-GB"/>
        </w:rPr>
        <w:t>. Vol.</w:t>
      </w:r>
      <w:r w:rsidR="00E35AE2" w:rsidRPr="00D641FD">
        <w:rPr>
          <w:rFonts w:ascii="Times New Roman" w:hAnsi="Times New Roman" w:cs="Times New Roman"/>
          <w:sz w:val="24"/>
          <w:szCs w:val="24"/>
          <w:lang w:val="en-GB"/>
        </w:rPr>
        <w:t xml:space="preserve"> 71, 1415-1419.</w:t>
      </w:r>
    </w:p>
    <w:p w:rsidR="00117E13" w:rsidRPr="00D641FD" w:rsidRDefault="0001146E" w:rsidP="007508D1">
      <w:pPr>
        <w:pStyle w:val="Bezodstpw"/>
        <w:spacing w:line="360" w:lineRule="auto"/>
        <w:jc w:val="both"/>
        <w:rPr>
          <w:szCs w:val="24"/>
          <w:shd w:val="clear" w:color="auto" w:fill="FFFFFF"/>
          <w:lang w:val="en-US"/>
        </w:rPr>
      </w:pPr>
      <w:r w:rsidRPr="00D641FD">
        <w:rPr>
          <w:szCs w:val="24"/>
          <w:shd w:val="clear" w:color="auto" w:fill="FFFFFF"/>
          <w:lang w:val="en-US"/>
        </w:rPr>
        <w:t xml:space="preserve">Yang W. B., </w:t>
      </w:r>
      <w:proofErr w:type="spellStart"/>
      <w:r w:rsidRPr="00D641FD">
        <w:rPr>
          <w:szCs w:val="24"/>
          <w:shd w:val="clear" w:color="auto" w:fill="FFFFFF"/>
          <w:lang w:val="en-US"/>
        </w:rPr>
        <w:t>Niu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H. C., Shan Q., Sun W. D., Zhang H., Li N. B., Jiang Y</w:t>
      </w:r>
      <w:r>
        <w:rPr>
          <w:szCs w:val="24"/>
          <w:shd w:val="clear" w:color="auto" w:fill="FFFFFF"/>
          <w:lang w:val="en-US"/>
        </w:rPr>
        <w:t>.</w:t>
      </w:r>
      <w:r w:rsidRPr="00D641FD">
        <w:rPr>
          <w:szCs w:val="24"/>
          <w:shd w:val="clear" w:color="auto" w:fill="FFFFFF"/>
          <w:lang w:val="en-US"/>
        </w:rPr>
        <w:t>H</w:t>
      </w:r>
      <w:r>
        <w:rPr>
          <w:szCs w:val="24"/>
          <w:shd w:val="clear" w:color="auto" w:fill="FFFFFF"/>
          <w:lang w:val="en-US"/>
        </w:rPr>
        <w:t>.</w:t>
      </w:r>
      <w:r w:rsidRPr="00D641FD">
        <w:rPr>
          <w:szCs w:val="24"/>
          <w:shd w:val="clear" w:color="auto" w:fill="FFFFFF"/>
          <w:lang w:val="en-US"/>
        </w:rPr>
        <w:t>, Yu X</w:t>
      </w:r>
      <w:r>
        <w:rPr>
          <w:szCs w:val="24"/>
          <w:shd w:val="clear" w:color="auto" w:fill="FFFFFF"/>
          <w:lang w:val="en-US"/>
        </w:rPr>
        <w:t>.</w:t>
      </w:r>
      <w:r w:rsidRPr="00D641FD">
        <w:rPr>
          <w:szCs w:val="24"/>
          <w:shd w:val="clear" w:color="auto" w:fill="FFFFFF"/>
          <w:lang w:val="en-US"/>
        </w:rPr>
        <w:t>Y</w:t>
      </w:r>
      <w:r>
        <w:rPr>
          <w:szCs w:val="24"/>
          <w:shd w:val="clear" w:color="auto" w:fill="FFFFFF"/>
          <w:lang w:val="en-US"/>
        </w:rPr>
        <w:t>.</w:t>
      </w:r>
      <w:r w:rsidRPr="00D641FD">
        <w:rPr>
          <w:szCs w:val="24"/>
          <w:shd w:val="clear" w:color="auto" w:fill="FFFFFF"/>
          <w:lang w:val="en-US"/>
        </w:rPr>
        <w:t xml:space="preserve"> Geochemistry of magmatic and hydrothermal zircon from the highly evolved </w:t>
      </w:r>
      <w:proofErr w:type="spellStart"/>
      <w:r w:rsidRPr="00D641FD">
        <w:rPr>
          <w:szCs w:val="24"/>
          <w:shd w:val="clear" w:color="auto" w:fill="FFFFFF"/>
          <w:lang w:val="en-US"/>
        </w:rPr>
        <w:t>Baerzhe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alkaline granite: implications for </w:t>
      </w:r>
      <w:proofErr w:type="spellStart"/>
      <w:r w:rsidRPr="00D641FD">
        <w:rPr>
          <w:szCs w:val="24"/>
          <w:shd w:val="clear" w:color="auto" w:fill="FFFFFF"/>
          <w:lang w:val="en-US"/>
        </w:rPr>
        <w:t>Zr</w:t>
      </w:r>
      <w:proofErr w:type="spellEnd"/>
      <w:r w:rsidRPr="00D641FD">
        <w:rPr>
          <w:szCs w:val="24"/>
          <w:shd w:val="clear" w:color="auto" w:fill="FFFFFF"/>
          <w:lang w:val="en-US"/>
        </w:rPr>
        <w:t>–REE–</w:t>
      </w:r>
      <w:proofErr w:type="spellStart"/>
      <w:r w:rsidRPr="00D641FD">
        <w:rPr>
          <w:szCs w:val="24"/>
          <w:shd w:val="clear" w:color="auto" w:fill="FFFFFF"/>
          <w:lang w:val="en-US"/>
        </w:rPr>
        <w:t>Nb</w:t>
      </w:r>
      <w:proofErr w:type="spellEnd"/>
      <w:r w:rsidRPr="00D641FD">
        <w:rPr>
          <w:szCs w:val="24"/>
          <w:shd w:val="clear" w:color="auto" w:fill="FFFFFF"/>
          <w:lang w:val="en-US"/>
        </w:rPr>
        <w:t xml:space="preserve"> mineralization.</w:t>
      </w:r>
      <w:r>
        <w:rPr>
          <w:szCs w:val="24"/>
          <w:shd w:val="clear" w:color="auto" w:fill="FFFFFF"/>
          <w:lang w:val="en-US"/>
        </w:rPr>
        <w:t>//</w:t>
      </w:r>
      <w:r w:rsidRPr="00D641FD">
        <w:rPr>
          <w:szCs w:val="24"/>
          <w:shd w:val="clear" w:color="auto" w:fill="FFFFFF"/>
          <w:lang w:val="en-US"/>
        </w:rPr>
        <w:t>Miner Depos</w:t>
      </w:r>
      <w:r>
        <w:rPr>
          <w:szCs w:val="24"/>
          <w:shd w:val="clear" w:color="auto" w:fill="FFFFFF"/>
          <w:lang w:val="en-US"/>
        </w:rPr>
        <w:t>.</w:t>
      </w:r>
      <w:r w:rsidRPr="00D641FD">
        <w:rPr>
          <w:szCs w:val="24"/>
          <w:shd w:val="clear" w:color="auto" w:fill="FFFFFF"/>
          <w:lang w:val="en-US"/>
        </w:rPr>
        <w:t xml:space="preserve"> 2014. </w:t>
      </w:r>
      <w:r>
        <w:rPr>
          <w:szCs w:val="24"/>
          <w:shd w:val="clear" w:color="auto" w:fill="FFFFFF"/>
          <w:lang w:val="en-US"/>
        </w:rPr>
        <w:t xml:space="preserve">Vol. </w:t>
      </w:r>
      <w:r w:rsidRPr="00D641FD">
        <w:rPr>
          <w:szCs w:val="24"/>
          <w:shd w:val="clear" w:color="auto" w:fill="FFFFFF"/>
          <w:lang w:val="en-US"/>
        </w:rPr>
        <w:t>49</w:t>
      </w:r>
      <w:r>
        <w:rPr>
          <w:szCs w:val="24"/>
          <w:shd w:val="clear" w:color="auto" w:fill="FFFFFF"/>
          <w:lang w:val="en-US"/>
        </w:rPr>
        <w:t xml:space="preserve"> No. </w:t>
      </w:r>
      <w:r w:rsidRPr="00D641FD">
        <w:rPr>
          <w:szCs w:val="24"/>
          <w:shd w:val="clear" w:color="auto" w:fill="FFFFFF"/>
          <w:lang w:val="en-US"/>
        </w:rPr>
        <w:t>4</w:t>
      </w:r>
      <w:r>
        <w:rPr>
          <w:szCs w:val="24"/>
          <w:shd w:val="clear" w:color="auto" w:fill="FFFFFF"/>
          <w:lang w:val="en-US"/>
        </w:rPr>
        <w:t xml:space="preserve"> pp. </w:t>
      </w:r>
      <w:r w:rsidRPr="00D641FD">
        <w:rPr>
          <w:szCs w:val="24"/>
          <w:shd w:val="clear" w:color="auto" w:fill="FFFFFF"/>
          <w:lang w:val="en-US"/>
        </w:rPr>
        <w:t>451-470.</w:t>
      </w:r>
    </w:p>
    <w:p w:rsidR="005B33F8" w:rsidRPr="00D641FD" w:rsidRDefault="005B33F8" w:rsidP="0001146E">
      <w:pPr>
        <w:pStyle w:val="Bezodstpw"/>
        <w:spacing w:line="360" w:lineRule="auto"/>
        <w:jc w:val="both"/>
        <w:rPr>
          <w:szCs w:val="24"/>
          <w:lang w:val="en-US"/>
        </w:rPr>
      </w:pPr>
    </w:p>
    <w:p w:rsidR="002D3549" w:rsidRPr="00D641FD" w:rsidRDefault="002D3549" w:rsidP="00D641FD">
      <w:pPr>
        <w:pStyle w:val="Bezodstpw"/>
        <w:spacing w:line="360" w:lineRule="auto"/>
        <w:jc w:val="center"/>
        <w:rPr>
          <w:color w:val="000000"/>
          <w:szCs w:val="24"/>
          <w:lang w:val="en-US"/>
        </w:rPr>
      </w:pPr>
    </w:p>
    <w:p w:rsidR="002D3549" w:rsidRPr="00D641FD" w:rsidRDefault="002D3549" w:rsidP="00D641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D3549" w:rsidRPr="00D641FD" w:rsidSect="00F6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7D"/>
    <w:rsid w:val="0001146E"/>
    <w:rsid w:val="000C13FF"/>
    <w:rsid w:val="00117E13"/>
    <w:rsid w:val="00155D09"/>
    <w:rsid w:val="002223B1"/>
    <w:rsid w:val="00223B71"/>
    <w:rsid w:val="002B33C0"/>
    <w:rsid w:val="002D3549"/>
    <w:rsid w:val="00352359"/>
    <w:rsid w:val="0035518D"/>
    <w:rsid w:val="003B0467"/>
    <w:rsid w:val="003E3895"/>
    <w:rsid w:val="003F4CFB"/>
    <w:rsid w:val="004859A6"/>
    <w:rsid w:val="00485E57"/>
    <w:rsid w:val="004A07B5"/>
    <w:rsid w:val="004C1E7D"/>
    <w:rsid w:val="00500E39"/>
    <w:rsid w:val="00510EE4"/>
    <w:rsid w:val="00546B47"/>
    <w:rsid w:val="00575C3A"/>
    <w:rsid w:val="0058709D"/>
    <w:rsid w:val="005B33F8"/>
    <w:rsid w:val="005E40C9"/>
    <w:rsid w:val="00627561"/>
    <w:rsid w:val="006D70C8"/>
    <w:rsid w:val="006F4D02"/>
    <w:rsid w:val="007508D1"/>
    <w:rsid w:val="00751A67"/>
    <w:rsid w:val="007C6E6F"/>
    <w:rsid w:val="008124FA"/>
    <w:rsid w:val="008469BE"/>
    <w:rsid w:val="009000F9"/>
    <w:rsid w:val="00A06A43"/>
    <w:rsid w:val="00B45FCE"/>
    <w:rsid w:val="00B53212"/>
    <w:rsid w:val="00BB6D8A"/>
    <w:rsid w:val="00C07225"/>
    <w:rsid w:val="00C30B2F"/>
    <w:rsid w:val="00C31E34"/>
    <w:rsid w:val="00C55019"/>
    <w:rsid w:val="00CB66D2"/>
    <w:rsid w:val="00D0144C"/>
    <w:rsid w:val="00D05531"/>
    <w:rsid w:val="00D33193"/>
    <w:rsid w:val="00D641FD"/>
    <w:rsid w:val="00DD1C04"/>
    <w:rsid w:val="00E22850"/>
    <w:rsid w:val="00E35AE2"/>
    <w:rsid w:val="00EB3AAE"/>
    <w:rsid w:val="00EC55B8"/>
    <w:rsid w:val="00F207A3"/>
    <w:rsid w:val="00F604BD"/>
    <w:rsid w:val="00F715B3"/>
    <w:rsid w:val="00F95B70"/>
    <w:rsid w:val="00FD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C75"/>
  <w15:docId w15:val="{CA2C894D-AFAC-4439-912B-9BEFBB86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4BD"/>
  </w:style>
  <w:style w:type="paragraph" w:styleId="Nagwek1">
    <w:name w:val="heading 1"/>
    <w:basedOn w:val="Normalny"/>
    <w:link w:val="Nagwek1Znak"/>
    <w:uiPriority w:val="9"/>
    <w:qFormat/>
    <w:rsid w:val="00117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35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7E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ntstyle01">
    <w:name w:val="fontstyle01"/>
    <w:basedOn w:val="Domylnaczcionkaakapitu"/>
    <w:rsid w:val="00627561"/>
    <w:rPr>
      <w:rFonts w:ascii="Times-Roman" w:hAnsi="Times-Roman" w:hint="default"/>
      <w:b w:val="0"/>
      <w:bCs w:val="0"/>
      <w:i w:val="0"/>
      <w:iCs w:val="0"/>
      <w:color w:val="20231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dcterms:created xsi:type="dcterms:W3CDTF">2018-04-23T07:00:00Z</dcterms:created>
  <dcterms:modified xsi:type="dcterms:W3CDTF">2018-04-23T10:09:00Z</dcterms:modified>
</cp:coreProperties>
</file>