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42" w:rsidRDefault="00281642" w:rsidP="0025771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PETRO</w:t>
      </w:r>
      <w:r w:rsidR="0031738B">
        <w:rPr>
          <w:rFonts w:ascii="Times New Roman" w:hAnsi="Times New Roman" w:cs="Times New Roman"/>
          <w:b/>
        </w:rPr>
        <w:t xml:space="preserve">LOGY </w:t>
      </w:r>
      <w:r w:rsidR="00205663">
        <w:rPr>
          <w:rFonts w:ascii="Times New Roman" w:hAnsi="Times New Roman" w:cs="Times New Roman"/>
          <w:b/>
        </w:rPr>
        <w:t>AND</w:t>
      </w:r>
      <w:r w:rsidR="00C97D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EVOLUTION OF LATE ARCHAEAN MONZOGRANITES OF KALYANADURGAM, </w:t>
      </w:r>
      <w:r w:rsidR="00E50354">
        <w:rPr>
          <w:rFonts w:ascii="Times New Roman" w:hAnsi="Times New Roman" w:cs="Times New Roman"/>
          <w:b/>
        </w:rPr>
        <w:t xml:space="preserve">WAJRAKARUR KIMBERLITE FIELD, </w:t>
      </w:r>
      <w:r>
        <w:rPr>
          <w:rFonts w:ascii="Times New Roman" w:hAnsi="Times New Roman" w:cs="Times New Roman"/>
          <w:b/>
        </w:rPr>
        <w:t>EASTERN DHARWAR CRATON, INDIA</w:t>
      </w:r>
    </w:p>
    <w:p w:rsidR="00A15A22" w:rsidRPr="00907B40" w:rsidRDefault="00A15A22" w:rsidP="00907B40">
      <w:pPr>
        <w:pStyle w:val="NoSpacing"/>
        <w:jc w:val="center"/>
        <w:rPr>
          <w:rFonts w:ascii="Arial" w:hAnsi="Arial" w:cs="Arial"/>
          <w:b/>
          <w:sz w:val="28"/>
        </w:rPr>
      </w:pPr>
    </w:p>
    <w:p w:rsidR="00DE21B2" w:rsidRPr="00F819E7" w:rsidRDefault="00CC309F" w:rsidP="00907B40">
      <w:pPr>
        <w:pStyle w:val="NoSpacing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F819E7">
        <w:rPr>
          <w:rFonts w:ascii="Times New Roman" w:hAnsi="Times New Roman" w:cs="Times New Roman"/>
          <w:b/>
          <w:i/>
          <w:sz w:val="24"/>
          <w:u w:val="single"/>
        </w:rPr>
        <w:t>Phani</w:t>
      </w:r>
      <w:r w:rsidR="007702C1">
        <w:rPr>
          <w:rFonts w:ascii="Times New Roman" w:hAnsi="Times New Roman" w:cs="Times New Roman"/>
          <w:b/>
          <w:i/>
          <w:sz w:val="24"/>
          <w:u w:val="single"/>
        </w:rPr>
        <w:t xml:space="preserve"> P.R.C</w:t>
      </w:r>
      <w:r w:rsidR="00EE0810">
        <w:rPr>
          <w:rFonts w:ascii="Times New Roman" w:hAnsi="Times New Roman" w:cs="Times New Roman"/>
          <w:b/>
          <w:i/>
          <w:sz w:val="24"/>
          <w:u w:val="single"/>
        </w:rPr>
        <w:t>.</w:t>
      </w:r>
      <w:r w:rsidR="00EE0810" w:rsidRPr="00EE0810">
        <w:rPr>
          <w:rFonts w:ascii="Times New Roman" w:hAnsi="Times New Roman" w:cs="Times New Roman"/>
          <w:b/>
          <w:i/>
          <w:sz w:val="24"/>
          <w:u w:val="single"/>
          <w:vertAlign w:val="superscript"/>
        </w:rPr>
        <w:t>1</w:t>
      </w:r>
      <w:r w:rsidR="00EE0810">
        <w:rPr>
          <w:rFonts w:ascii="Times New Roman" w:hAnsi="Times New Roman" w:cs="Times New Roman"/>
          <w:b/>
          <w:i/>
          <w:sz w:val="24"/>
          <w:u w:val="single"/>
        </w:rPr>
        <w:t>,</w:t>
      </w:r>
      <w:r w:rsidR="007702C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="005C2A54" w:rsidRPr="00F819E7">
        <w:rPr>
          <w:rFonts w:ascii="Times New Roman" w:hAnsi="Times New Roman" w:cs="Times New Roman"/>
          <w:b/>
          <w:i/>
          <w:sz w:val="24"/>
          <w:u w:val="single"/>
        </w:rPr>
        <w:t>Srinivas, M.</w:t>
      </w:r>
      <w:r w:rsidR="00EE0810" w:rsidRPr="00EE0810">
        <w:rPr>
          <w:rFonts w:ascii="Times New Roman" w:hAnsi="Times New Roman" w:cs="Times New Roman"/>
          <w:b/>
          <w:i/>
          <w:sz w:val="24"/>
          <w:u w:val="single"/>
          <w:vertAlign w:val="superscript"/>
        </w:rPr>
        <w:t>2</w:t>
      </w:r>
    </w:p>
    <w:p w:rsidR="00DE21B2" w:rsidRPr="00D13547" w:rsidRDefault="000E5829" w:rsidP="00907B40">
      <w:pPr>
        <w:pStyle w:val="NoSpacing"/>
        <w:jc w:val="center"/>
        <w:rPr>
          <w:rFonts w:ascii="Arial" w:hAnsi="Arial" w:cs="Arial"/>
          <w:i/>
          <w:sz w:val="18"/>
        </w:rPr>
      </w:pPr>
      <w:r w:rsidRPr="00D13547">
        <w:rPr>
          <w:rFonts w:ascii="Times New Roman" w:hAnsi="Times New Roman" w:cs="Times New Roman"/>
          <w:i/>
          <w:vertAlign w:val="superscript"/>
        </w:rPr>
        <w:t>1</w:t>
      </w:r>
      <w:r w:rsidR="0077653B" w:rsidRPr="00D13547">
        <w:rPr>
          <w:rFonts w:ascii="Times New Roman" w:hAnsi="Times New Roman" w:cs="Times New Roman"/>
          <w:i/>
        </w:rPr>
        <w:t>Cyient Ltd.,</w:t>
      </w:r>
      <w:r w:rsidR="00D13547">
        <w:rPr>
          <w:rFonts w:ascii="Times New Roman" w:hAnsi="Times New Roman" w:cs="Times New Roman"/>
          <w:i/>
        </w:rPr>
        <w:t xml:space="preserve"> </w:t>
      </w:r>
      <w:r w:rsidR="00D13547" w:rsidRPr="00D13547">
        <w:rPr>
          <w:rFonts w:ascii="Times New Roman" w:hAnsi="Times New Roman" w:cs="Times New Roman"/>
          <w:i/>
        </w:rPr>
        <w:t>Hyderabad,</w:t>
      </w:r>
      <w:r w:rsidR="0077653B" w:rsidRPr="00D13547">
        <w:rPr>
          <w:rFonts w:ascii="Times New Roman" w:hAnsi="Times New Roman" w:cs="Times New Roman"/>
          <w:i/>
        </w:rPr>
        <w:t xml:space="preserve"> </w:t>
      </w:r>
      <w:r w:rsidR="0077653B" w:rsidRPr="00D13547">
        <w:rPr>
          <w:rFonts w:ascii="Times New Roman" w:hAnsi="Times New Roman" w:cs="Times New Roman"/>
          <w:i/>
          <w:vertAlign w:val="superscript"/>
        </w:rPr>
        <w:t>2</w:t>
      </w:r>
      <w:r w:rsidR="0077653B" w:rsidRPr="00D13547">
        <w:rPr>
          <w:rFonts w:ascii="Times New Roman" w:hAnsi="Times New Roman" w:cs="Times New Roman"/>
          <w:i/>
        </w:rPr>
        <w:t>Osmania</w:t>
      </w:r>
      <w:r w:rsidR="0010488A" w:rsidRPr="00D13547">
        <w:rPr>
          <w:rFonts w:ascii="Times New Roman" w:hAnsi="Times New Roman" w:cs="Times New Roman"/>
          <w:i/>
        </w:rPr>
        <w:t xml:space="preserve"> University</w:t>
      </w:r>
      <w:r w:rsidR="007702C1" w:rsidRPr="00D13547">
        <w:rPr>
          <w:rFonts w:ascii="Times New Roman" w:hAnsi="Times New Roman" w:cs="Times New Roman"/>
          <w:i/>
        </w:rPr>
        <w:t>,</w:t>
      </w:r>
      <w:r w:rsidR="00EE0810" w:rsidRPr="00D13547">
        <w:rPr>
          <w:rFonts w:ascii="Times New Roman" w:hAnsi="Times New Roman" w:cs="Times New Roman"/>
          <w:i/>
        </w:rPr>
        <w:t xml:space="preserve"> </w:t>
      </w:r>
      <w:r w:rsidR="00DE21B2" w:rsidRPr="00D13547">
        <w:rPr>
          <w:rFonts w:ascii="Times New Roman" w:hAnsi="Times New Roman" w:cs="Times New Roman"/>
          <w:i/>
        </w:rPr>
        <w:t>Hyderabad, India</w:t>
      </w:r>
      <w:r w:rsidR="00F819E7" w:rsidRPr="00D13547">
        <w:rPr>
          <w:rFonts w:ascii="Times New Roman" w:hAnsi="Times New Roman" w:cs="Times New Roman"/>
          <w:i/>
        </w:rPr>
        <w:t>,</w:t>
      </w:r>
      <w:r w:rsidR="00907B40" w:rsidRPr="00D1354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4A74" w:rsidRPr="00D13547">
        <w:rPr>
          <w:rFonts w:ascii="Times New Roman" w:hAnsi="Times New Roman" w:cs="Times New Roman"/>
          <w:i/>
          <w:sz w:val="20"/>
          <w:szCs w:val="20"/>
        </w:rPr>
        <w:t>phaniprc@gmail</w:t>
      </w:r>
      <w:r w:rsidRPr="00D13547">
        <w:rPr>
          <w:rFonts w:ascii="Times New Roman" w:hAnsi="Times New Roman" w:cs="Times New Roman"/>
          <w:i/>
          <w:sz w:val="20"/>
          <w:szCs w:val="20"/>
        </w:rPr>
        <w:t>.com</w:t>
      </w:r>
    </w:p>
    <w:p w:rsidR="00907B40" w:rsidRDefault="00907B40" w:rsidP="00907B40">
      <w:pPr>
        <w:pStyle w:val="NoSpacing"/>
        <w:jc w:val="center"/>
      </w:pPr>
    </w:p>
    <w:p w:rsidR="00DE21B2" w:rsidRPr="00E90E84" w:rsidRDefault="00DE21B2" w:rsidP="00907B40">
      <w:pPr>
        <w:pStyle w:val="NoSpacing"/>
        <w:jc w:val="center"/>
        <w:rPr>
          <w:rFonts w:ascii="Times New Roman" w:hAnsi="Times New Roman" w:cs="Times New Roman"/>
          <w:b/>
          <w:sz w:val="20"/>
        </w:rPr>
      </w:pPr>
      <w:r w:rsidRPr="00E90E84">
        <w:rPr>
          <w:rFonts w:ascii="Times New Roman" w:hAnsi="Times New Roman" w:cs="Times New Roman"/>
          <w:b/>
          <w:sz w:val="20"/>
        </w:rPr>
        <w:t>ABSTRACT</w:t>
      </w:r>
    </w:p>
    <w:p w:rsidR="00F11538" w:rsidRPr="006E1E0E" w:rsidRDefault="00F11538" w:rsidP="00907B40">
      <w:pPr>
        <w:pStyle w:val="NoSpacing"/>
        <w:jc w:val="center"/>
        <w:rPr>
          <w:rFonts w:ascii="Times New Roman" w:hAnsi="Times New Roman" w:cs="Times New Roman"/>
          <w:b/>
          <w:sz w:val="20"/>
        </w:rPr>
      </w:pPr>
    </w:p>
    <w:p w:rsidR="005815A6" w:rsidRDefault="001D2B47" w:rsidP="00A54FBF">
      <w:pPr>
        <w:pStyle w:val="NoSpacing"/>
        <w:jc w:val="both"/>
        <w:rPr>
          <w:rFonts w:ascii="Times New Roman" w:hAnsi="Times New Roman" w:cs="Times New Roman"/>
          <w:lang w:val="en-IN"/>
        </w:rPr>
      </w:pPr>
      <w:r w:rsidRPr="00E90E84">
        <w:rPr>
          <w:rFonts w:ascii="Times New Roman" w:hAnsi="Times New Roman" w:cs="Times New Roman"/>
        </w:rPr>
        <w:t>P</w:t>
      </w:r>
      <w:r w:rsidR="00F11538" w:rsidRPr="00E90E84">
        <w:rPr>
          <w:rFonts w:ascii="Times New Roman" w:hAnsi="Times New Roman" w:cs="Times New Roman"/>
        </w:rPr>
        <w:t>etro</w:t>
      </w:r>
      <w:r w:rsidR="002206AD">
        <w:rPr>
          <w:rFonts w:ascii="Times New Roman" w:hAnsi="Times New Roman" w:cs="Times New Roman"/>
        </w:rPr>
        <w:t>logical</w:t>
      </w:r>
      <w:r w:rsidRPr="00E90E84">
        <w:rPr>
          <w:rFonts w:ascii="Times New Roman" w:hAnsi="Times New Roman" w:cs="Times New Roman"/>
        </w:rPr>
        <w:t xml:space="preserve"> and evolutionary</w:t>
      </w:r>
      <w:r w:rsidR="00F11538" w:rsidRPr="00E90E84">
        <w:rPr>
          <w:rFonts w:ascii="Times New Roman" w:hAnsi="Times New Roman" w:cs="Times New Roman"/>
        </w:rPr>
        <w:t xml:space="preserve"> asp</w:t>
      </w:r>
      <w:r w:rsidR="0077653B" w:rsidRPr="00E90E84">
        <w:rPr>
          <w:rFonts w:ascii="Times New Roman" w:hAnsi="Times New Roman" w:cs="Times New Roman"/>
        </w:rPr>
        <w:t>e</w:t>
      </w:r>
      <w:r w:rsidR="00F11538" w:rsidRPr="00E90E84">
        <w:rPr>
          <w:rFonts w:ascii="Times New Roman" w:hAnsi="Times New Roman" w:cs="Times New Roman"/>
        </w:rPr>
        <w:t xml:space="preserve">cts of </w:t>
      </w:r>
      <w:proofErr w:type="spellStart"/>
      <w:r w:rsidR="00713B9A">
        <w:rPr>
          <w:rFonts w:ascii="Times New Roman" w:hAnsi="Times New Roman" w:cs="Times New Roman"/>
        </w:rPr>
        <w:t>monzo</w:t>
      </w:r>
      <w:r w:rsidR="00F11538" w:rsidRPr="00E90E84">
        <w:rPr>
          <w:rFonts w:ascii="Times New Roman" w:hAnsi="Times New Roman" w:cs="Times New Roman"/>
        </w:rPr>
        <w:t>granit</w:t>
      </w:r>
      <w:r w:rsidR="00713B9A">
        <w:rPr>
          <w:rFonts w:ascii="Times New Roman" w:hAnsi="Times New Roman" w:cs="Times New Roman"/>
        </w:rPr>
        <w:t>es</w:t>
      </w:r>
      <w:proofErr w:type="spellEnd"/>
      <w:r w:rsidR="00F11538" w:rsidRPr="00E90E84">
        <w:rPr>
          <w:rFonts w:ascii="Times New Roman" w:hAnsi="Times New Roman" w:cs="Times New Roman"/>
        </w:rPr>
        <w:t xml:space="preserve"> </w:t>
      </w:r>
      <w:r w:rsidR="00713B9A">
        <w:rPr>
          <w:rFonts w:ascii="Times New Roman" w:hAnsi="Times New Roman" w:cs="Times New Roman"/>
        </w:rPr>
        <w:t>exposed at Kalyanadurgam with</w:t>
      </w:r>
      <w:r w:rsidR="00F11538" w:rsidRPr="00E90E84">
        <w:rPr>
          <w:rFonts w:ascii="Times New Roman" w:hAnsi="Times New Roman" w:cs="Times New Roman"/>
        </w:rPr>
        <w:t xml:space="preserve">in the Wajrakarur Kimberlite Field of </w:t>
      </w:r>
      <w:r w:rsidR="00850731" w:rsidRPr="00E90E84">
        <w:rPr>
          <w:rFonts w:ascii="Times New Roman" w:hAnsi="Times New Roman" w:cs="Times New Roman"/>
        </w:rPr>
        <w:t>t</w:t>
      </w:r>
      <w:r w:rsidR="00F11538" w:rsidRPr="00E90E84">
        <w:rPr>
          <w:rFonts w:ascii="Times New Roman" w:hAnsi="Times New Roman" w:cs="Times New Roman"/>
        </w:rPr>
        <w:t>he eastern Dharwar craton (EDC)</w:t>
      </w:r>
      <w:r w:rsidR="0074360F">
        <w:rPr>
          <w:rFonts w:ascii="Times New Roman" w:hAnsi="Times New Roman" w:cs="Times New Roman"/>
        </w:rPr>
        <w:t>, southern India</w:t>
      </w:r>
      <w:r w:rsidR="00F11538" w:rsidRPr="00E90E84">
        <w:rPr>
          <w:rFonts w:ascii="Times New Roman" w:hAnsi="Times New Roman" w:cs="Times New Roman"/>
        </w:rPr>
        <w:t xml:space="preserve"> are </w:t>
      </w:r>
      <w:r w:rsidR="0077653B" w:rsidRPr="00E90E84">
        <w:rPr>
          <w:rFonts w:ascii="Times New Roman" w:hAnsi="Times New Roman" w:cs="Times New Roman"/>
        </w:rPr>
        <w:t>discuss</w:t>
      </w:r>
      <w:r w:rsidR="00F11538" w:rsidRPr="00E90E84">
        <w:rPr>
          <w:rFonts w:ascii="Times New Roman" w:hAnsi="Times New Roman" w:cs="Times New Roman"/>
        </w:rPr>
        <w:t>ed</w:t>
      </w:r>
      <w:r w:rsidR="00850731" w:rsidRPr="00E90E84">
        <w:rPr>
          <w:rFonts w:ascii="Times New Roman" w:hAnsi="Times New Roman" w:cs="Times New Roman"/>
        </w:rPr>
        <w:t xml:space="preserve">. </w:t>
      </w:r>
      <w:r w:rsidR="00775CFD" w:rsidRPr="00E90E84">
        <w:rPr>
          <w:rFonts w:ascii="Times New Roman" w:hAnsi="Times New Roman" w:cs="Times New Roman"/>
          <w:lang w:val="en-IN"/>
        </w:rPr>
        <w:t>Geologically, the southern Indian craton is divided into two halves viz., eastern and western Dharwar cratons</w:t>
      </w:r>
      <w:r w:rsidR="00662423">
        <w:rPr>
          <w:rFonts w:ascii="Times New Roman" w:hAnsi="Times New Roman" w:cs="Times New Roman"/>
          <w:lang w:val="en-IN"/>
        </w:rPr>
        <w:t>-</w:t>
      </w:r>
      <w:r w:rsidR="00775CFD" w:rsidRPr="00E90E84">
        <w:rPr>
          <w:rFonts w:ascii="Times New Roman" w:hAnsi="Times New Roman" w:cs="Times New Roman"/>
          <w:lang w:val="en-IN"/>
        </w:rPr>
        <w:t xml:space="preserve"> EDC and WDC respectively. T</w:t>
      </w:r>
      <w:r w:rsidR="00CB306D" w:rsidRPr="00E90E84">
        <w:rPr>
          <w:rFonts w:ascii="Times New Roman" w:hAnsi="Times New Roman" w:cs="Times New Roman"/>
          <w:lang w:val="en-IN"/>
        </w:rPr>
        <w:t xml:space="preserve">he study area forms </w:t>
      </w:r>
      <w:r w:rsidR="00662423">
        <w:rPr>
          <w:rFonts w:ascii="Times New Roman" w:hAnsi="Times New Roman" w:cs="Times New Roman"/>
          <w:lang w:val="en-IN"/>
        </w:rPr>
        <w:t xml:space="preserve">a </w:t>
      </w:r>
      <w:r w:rsidR="00CB306D" w:rsidRPr="00E90E84">
        <w:rPr>
          <w:rFonts w:ascii="Times New Roman" w:hAnsi="Times New Roman" w:cs="Times New Roman"/>
          <w:lang w:val="en-IN"/>
        </w:rPr>
        <w:t xml:space="preserve">part of gneiss- granite </w:t>
      </w:r>
      <w:proofErr w:type="spellStart"/>
      <w:r w:rsidR="00CB306D" w:rsidRPr="00E90E84">
        <w:rPr>
          <w:rFonts w:ascii="Times New Roman" w:hAnsi="Times New Roman" w:cs="Times New Roman"/>
          <w:lang w:val="en-IN"/>
        </w:rPr>
        <w:t>terrane</w:t>
      </w:r>
      <w:proofErr w:type="spellEnd"/>
      <w:r w:rsidR="00CB306D" w:rsidRPr="00E90E84">
        <w:rPr>
          <w:rFonts w:ascii="Times New Roman" w:hAnsi="Times New Roman" w:cs="Times New Roman"/>
          <w:lang w:val="en-IN"/>
        </w:rPr>
        <w:t xml:space="preserve"> </w:t>
      </w:r>
      <w:r w:rsidR="00775CFD" w:rsidRPr="00E90E84">
        <w:rPr>
          <w:rFonts w:ascii="Times New Roman" w:hAnsi="Times New Roman" w:cs="Times New Roman"/>
          <w:lang w:val="en-IN"/>
        </w:rPr>
        <w:t xml:space="preserve">in </w:t>
      </w:r>
      <w:r w:rsidR="00A54FBF" w:rsidRPr="00E90E84">
        <w:rPr>
          <w:rFonts w:ascii="Times New Roman" w:hAnsi="Times New Roman" w:cs="Times New Roman"/>
          <w:lang w:val="en-IN"/>
        </w:rPr>
        <w:t>western part of the Wajrakarur Kimberlite Field (WKF) within the eastern Dharwar craton (EDC)</w:t>
      </w:r>
      <w:r w:rsidR="00CB306D" w:rsidRPr="00E90E84">
        <w:rPr>
          <w:rFonts w:ascii="Times New Roman" w:hAnsi="Times New Roman" w:cs="Times New Roman"/>
          <w:lang w:val="en-IN"/>
        </w:rPr>
        <w:t xml:space="preserve">. The </w:t>
      </w:r>
      <w:r w:rsidR="00A54FBF" w:rsidRPr="00E90E84">
        <w:rPr>
          <w:rFonts w:ascii="Times New Roman" w:hAnsi="Times New Roman" w:cs="Times New Roman"/>
          <w:lang w:val="en-IN"/>
        </w:rPr>
        <w:t xml:space="preserve">N-S trending </w:t>
      </w:r>
      <w:r w:rsidR="0072291C" w:rsidRPr="00E90E84">
        <w:rPr>
          <w:rFonts w:ascii="Times New Roman" w:hAnsi="Times New Roman" w:cs="Times New Roman"/>
          <w:lang w:val="en-IN"/>
        </w:rPr>
        <w:t xml:space="preserve">greenstone domain, </w:t>
      </w:r>
      <w:proofErr w:type="spellStart"/>
      <w:r w:rsidR="00CB306D" w:rsidRPr="00E90E84">
        <w:rPr>
          <w:rFonts w:ascii="Times New Roman" w:hAnsi="Times New Roman" w:cs="Times New Roman"/>
          <w:lang w:val="en-IN"/>
        </w:rPr>
        <w:t>Ramagiri</w:t>
      </w:r>
      <w:proofErr w:type="spellEnd"/>
      <w:r w:rsidR="00CB306D" w:rsidRPr="00E90E84">
        <w:rPr>
          <w:rFonts w:ascii="Times New Roman" w:hAnsi="Times New Roman" w:cs="Times New Roman"/>
          <w:lang w:val="en-IN"/>
        </w:rPr>
        <w:t xml:space="preserve"> Schist Belt </w:t>
      </w:r>
      <w:r w:rsidR="00A54FBF" w:rsidRPr="00E90E84">
        <w:rPr>
          <w:rFonts w:ascii="Times New Roman" w:hAnsi="Times New Roman" w:cs="Times New Roman"/>
          <w:lang w:val="en-IN"/>
        </w:rPr>
        <w:t>(RSB) cut</w:t>
      </w:r>
      <w:r w:rsidR="005617A5" w:rsidRPr="00E90E84">
        <w:rPr>
          <w:rFonts w:ascii="Times New Roman" w:hAnsi="Times New Roman" w:cs="Times New Roman"/>
          <w:lang w:val="en-IN"/>
        </w:rPr>
        <w:t>s</w:t>
      </w:r>
      <w:r w:rsidR="00A54FBF" w:rsidRPr="00E90E84">
        <w:rPr>
          <w:rFonts w:ascii="Times New Roman" w:hAnsi="Times New Roman" w:cs="Times New Roman"/>
          <w:lang w:val="en-IN"/>
        </w:rPr>
        <w:t xml:space="preserve"> across the WKF</w:t>
      </w:r>
      <w:r w:rsidR="0072291C" w:rsidRPr="00E90E84">
        <w:rPr>
          <w:rFonts w:ascii="Times New Roman" w:hAnsi="Times New Roman" w:cs="Times New Roman"/>
          <w:lang w:val="en-IN"/>
        </w:rPr>
        <w:t xml:space="preserve"> </w:t>
      </w:r>
      <w:r w:rsidR="00A54FBF" w:rsidRPr="00E90E84">
        <w:rPr>
          <w:rFonts w:ascii="Times New Roman" w:hAnsi="Times New Roman" w:cs="Times New Roman"/>
          <w:lang w:val="en-IN"/>
        </w:rPr>
        <w:t>(</w:t>
      </w:r>
      <w:r w:rsidR="005617A5" w:rsidRPr="00E90E84">
        <w:rPr>
          <w:rFonts w:ascii="Times New Roman" w:hAnsi="Times New Roman" w:cs="Times New Roman"/>
          <w:lang w:val="en-IN"/>
        </w:rPr>
        <w:t xml:space="preserve">Ramakrishnan and </w:t>
      </w:r>
      <w:proofErr w:type="spellStart"/>
      <w:r w:rsidR="005617A5" w:rsidRPr="00E90E84">
        <w:rPr>
          <w:rFonts w:ascii="Times New Roman" w:hAnsi="Times New Roman" w:cs="Times New Roman"/>
          <w:lang w:val="en-IN"/>
        </w:rPr>
        <w:t>Vaid</w:t>
      </w:r>
      <w:r w:rsidR="00CB306D" w:rsidRPr="00E90E84">
        <w:rPr>
          <w:rFonts w:ascii="Times New Roman" w:hAnsi="Times New Roman" w:cs="Times New Roman"/>
          <w:lang w:val="en-IN"/>
        </w:rPr>
        <w:t>yanadhan</w:t>
      </w:r>
      <w:proofErr w:type="spellEnd"/>
      <w:r w:rsidR="00A54FBF" w:rsidRPr="00E90E84">
        <w:rPr>
          <w:rFonts w:ascii="Times New Roman" w:hAnsi="Times New Roman" w:cs="Times New Roman"/>
          <w:lang w:val="en-IN"/>
        </w:rPr>
        <w:t xml:space="preserve">, </w:t>
      </w:r>
      <w:r w:rsidR="00CB306D" w:rsidRPr="00E90E84">
        <w:rPr>
          <w:rFonts w:ascii="Times New Roman" w:hAnsi="Times New Roman" w:cs="Times New Roman"/>
          <w:lang w:val="en-IN"/>
        </w:rPr>
        <w:t>2008</w:t>
      </w:r>
      <w:r w:rsidR="00775CFD" w:rsidRPr="00E90E84">
        <w:rPr>
          <w:rFonts w:ascii="Times New Roman" w:hAnsi="Times New Roman" w:cs="Times New Roman"/>
          <w:lang w:val="en-IN"/>
        </w:rPr>
        <w:t xml:space="preserve">) </w:t>
      </w:r>
      <w:r w:rsidR="00CB306D" w:rsidRPr="00E90E84">
        <w:rPr>
          <w:rFonts w:ascii="Times New Roman" w:hAnsi="Times New Roman" w:cs="Times New Roman"/>
          <w:lang w:val="en-IN"/>
        </w:rPr>
        <w:t>attain</w:t>
      </w:r>
      <w:r w:rsidR="00775CFD" w:rsidRPr="00E90E84">
        <w:rPr>
          <w:rFonts w:ascii="Times New Roman" w:hAnsi="Times New Roman" w:cs="Times New Roman"/>
          <w:lang w:val="en-IN"/>
        </w:rPr>
        <w:t>ing</w:t>
      </w:r>
      <w:r w:rsidR="00CB306D" w:rsidRPr="00E90E84">
        <w:rPr>
          <w:rFonts w:ascii="Times New Roman" w:hAnsi="Times New Roman" w:cs="Times New Roman"/>
          <w:lang w:val="en-IN"/>
        </w:rPr>
        <w:t xml:space="preserve"> a maximum width of 6 km in the </w:t>
      </w:r>
      <w:r w:rsidR="00B95131" w:rsidRPr="00E90E84">
        <w:rPr>
          <w:rFonts w:ascii="Times New Roman" w:hAnsi="Times New Roman" w:cs="Times New Roman"/>
          <w:lang w:val="en-IN"/>
        </w:rPr>
        <w:t>southern</w:t>
      </w:r>
      <w:r w:rsidR="00CB306D" w:rsidRPr="00E90E84">
        <w:rPr>
          <w:rFonts w:ascii="Times New Roman" w:hAnsi="Times New Roman" w:cs="Times New Roman"/>
          <w:lang w:val="en-IN"/>
        </w:rPr>
        <w:t xml:space="preserve"> </w:t>
      </w:r>
      <w:r w:rsidR="00775CFD" w:rsidRPr="00E90E84">
        <w:rPr>
          <w:rFonts w:ascii="Times New Roman" w:hAnsi="Times New Roman" w:cs="Times New Roman"/>
          <w:lang w:val="en-IN"/>
        </w:rPr>
        <w:t>flank</w:t>
      </w:r>
      <w:r w:rsidR="00CB306D" w:rsidRPr="00E90E84">
        <w:rPr>
          <w:rFonts w:ascii="Times New Roman" w:hAnsi="Times New Roman" w:cs="Times New Roman"/>
          <w:lang w:val="en-IN"/>
        </w:rPr>
        <w:t xml:space="preserve">. </w:t>
      </w:r>
      <w:r w:rsidR="00B95131" w:rsidRPr="00E90E84">
        <w:rPr>
          <w:rFonts w:ascii="Times New Roman" w:hAnsi="Times New Roman" w:cs="Times New Roman"/>
          <w:lang w:val="en-IN"/>
        </w:rPr>
        <w:t xml:space="preserve">The Proterozoic sedimentary </w:t>
      </w:r>
      <w:proofErr w:type="spellStart"/>
      <w:r w:rsidR="00B95131" w:rsidRPr="00E90E84">
        <w:rPr>
          <w:rFonts w:ascii="Times New Roman" w:hAnsi="Times New Roman" w:cs="Times New Roman"/>
          <w:lang w:val="en-IN"/>
        </w:rPr>
        <w:t>syclinorium</w:t>
      </w:r>
      <w:proofErr w:type="spellEnd"/>
      <w:r w:rsidR="00905187">
        <w:rPr>
          <w:rFonts w:ascii="Times New Roman" w:hAnsi="Times New Roman" w:cs="Times New Roman"/>
          <w:lang w:val="en-IN"/>
        </w:rPr>
        <w:t xml:space="preserve">, </w:t>
      </w:r>
      <w:r w:rsidR="00905187" w:rsidRPr="00E90E84">
        <w:rPr>
          <w:rFonts w:ascii="Times New Roman" w:hAnsi="Times New Roman" w:cs="Times New Roman"/>
          <w:lang w:val="en-IN"/>
        </w:rPr>
        <w:t>Cuddapah</w:t>
      </w:r>
      <w:r w:rsidR="00B95131" w:rsidRPr="00E90E84">
        <w:rPr>
          <w:rFonts w:ascii="Times New Roman" w:hAnsi="Times New Roman" w:cs="Times New Roman"/>
          <w:lang w:val="en-IN"/>
        </w:rPr>
        <w:t xml:space="preserve"> Basin is situated on the eastern side of the study area.</w:t>
      </w:r>
      <w:r w:rsidR="005815A6" w:rsidRPr="00E90E84">
        <w:rPr>
          <w:rFonts w:ascii="Times New Roman" w:hAnsi="Times New Roman" w:cs="Times New Roman"/>
          <w:lang w:val="en-IN"/>
        </w:rPr>
        <w:t xml:space="preserve"> The craton</w:t>
      </w:r>
      <w:r w:rsidR="005D172D" w:rsidRPr="00E90E84">
        <w:rPr>
          <w:rFonts w:ascii="Times New Roman" w:hAnsi="Times New Roman" w:cs="Times New Roman"/>
          <w:lang w:val="en-IN"/>
        </w:rPr>
        <w:t xml:space="preserve"> as a whole</w:t>
      </w:r>
      <w:r w:rsidR="005815A6" w:rsidRPr="00E90E84">
        <w:rPr>
          <w:rFonts w:ascii="Times New Roman" w:hAnsi="Times New Roman" w:cs="Times New Roman"/>
          <w:lang w:val="en-IN"/>
        </w:rPr>
        <w:t xml:space="preserve"> forms a favourable </w:t>
      </w:r>
      <w:proofErr w:type="spellStart"/>
      <w:r w:rsidR="00775CFD" w:rsidRPr="00E90E84">
        <w:rPr>
          <w:rFonts w:ascii="Times New Roman" w:hAnsi="Times New Roman" w:cs="Times New Roman"/>
          <w:lang w:val="en-IN"/>
        </w:rPr>
        <w:t>geotectonic</w:t>
      </w:r>
      <w:proofErr w:type="spellEnd"/>
      <w:r w:rsidR="00775CFD" w:rsidRPr="00E90E84">
        <w:rPr>
          <w:rFonts w:ascii="Times New Roman" w:hAnsi="Times New Roman" w:cs="Times New Roman"/>
          <w:lang w:val="en-IN"/>
        </w:rPr>
        <w:t xml:space="preserve"> province</w:t>
      </w:r>
      <w:r w:rsidR="005815A6" w:rsidRPr="00E90E84">
        <w:rPr>
          <w:rFonts w:ascii="Times New Roman" w:hAnsi="Times New Roman" w:cs="Times New Roman"/>
          <w:lang w:val="en-IN"/>
        </w:rPr>
        <w:t xml:space="preserve"> for emplacement of more than 45 kimberlite/lamproite pipes </w:t>
      </w:r>
      <w:r w:rsidR="00662423">
        <w:rPr>
          <w:rFonts w:ascii="Times New Roman" w:hAnsi="Times New Roman" w:cs="Times New Roman"/>
          <w:lang w:val="en-IN"/>
        </w:rPr>
        <w:t xml:space="preserve">manifesting ultrapotassic magmatism </w:t>
      </w:r>
      <w:r w:rsidR="005815A6" w:rsidRPr="00E90E84">
        <w:rPr>
          <w:rFonts w:ascii="Times New Roman" w:hAnsi="Times New Roman" w:cs="Times New Roman"/>
          <w:lang w:val="en-IN"/>
        </w:rPr>
        <w:t>(e.g. Chalapathi Rao et al., 2016; Shaikh et al., 2016)</w:t>
      </w:r>
      <w:r w:rsidR="00850731" w:rsidRPr="00E90E84">
        <w:rPr>
          <w:rFonts w:ascii="Times New Roman" w:hAnsi="Times New Roman" w:cs="Times New Roman"/>
          <w:lang w:val="en-IN"/>
        </w:rPr>
        <w:t xml:space="preserve"> </w:t>
      </w:r>
      <w:r w:rsidR="00850731" w:rsidRPr="00E90E84">
        <w:rPr>
          <w:rFonts w:ascii="Times New Roman" w:hAnsi="Times New Roman" w:cs="Times New Roman"/>
        </w:rPr>
        <w:t>(Fig.1)</w:t>
      </w:r>
      <w:r w:rsidR="00CB306D" w:rsidRPr="00E90E84">
        <w:rPr>
          <w:rFonts w:ascii="Times New Roman" w:hAnsi="Times New Roman" w:cs="Times New Roman"/>
          <w:lang w:val="en-IN"/>
        </w:rPr>
        <w:t xml:space="preserve">. </w:t>
      </w:r>
    </w:p>
    <w:p w:rsidR="005D764A" w:rsidRDefault="005D764A" w:rsidP="00A54FBF">
      <w:pPr>
        <w:pStyle w:val="NoSpacing"/>
        <w:jc w:val="both"/>
        <w:rPr>
          <w:rFonts w:ascii="Times New Roman" w:hAnsi="Times New Roman" w:cs="Times New Roman"/>
          <w:lang w:val="en-IN"/>
        </w:rPr>
      </w:pPr>
    </w:p>
    <w:p w:rsidR="00CB306D" w:rsidRDefault="00CB306D" w:rsidP="00A54FBF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IN"/>
        </w:rPr>
      </w:pPr>
      <w:r w:rsidRPr="00E90E84">
        <w:rPr>
          <w:rFonts w:ascii="Times New Roman" w:hAnsi="Times New Roman" w:cs="Times New Roman"/>
          <w:lang w:val="en-IN"/>
        </w:rPr>
        <w:t xml:space="preserve">The </w:t>
      </w:r>
      <w:r w:rsidR="00662423">
        <w:rPr>
          <w:rFonts w:ascii="Times New Roman" w:hAnsi="Times New Roman" w:cs="Times New Roman"/>
          <w:lang w:val="en-IN"/>
        </w:rPr>
        <w:t xml:space="preserve">study </w:t>
      </w:r>
      <w:r w:rsidRPr="00E90E84">
        <w:rPr>
          <w:rFonts w:ascii="Times New Roman" w:hAnsi="Times New Roman" w:cs="Times New Roman"/>
          <w:lang w:val="en-IN"/>
        </w:rPr>
        <w:t xml:space="preserve">area </w:t>
      </w:r>
      <w:r w:rsidR="00662423">
        <w:rPr>
          <w:rFonts w:ascii="Times New Roman" w:hAnsi="Times New Roman" w:cs="Times New Roman"/>
          <w:lang w:val="en-IN"/>
        </w:rPr>
        <w:t xml:space="preserve">broadly </w:t>
      </w:r>
      <w:r w:rsidRPr="00E90E84">
        <w:rPr>
          <w:rFonts w:ascii="Times New Roman" w:hAnsi="Times New Roman" w:cs="Times New Roman"/>
          <w:lang w:val="en-IN"/>
        </w:rPr>
        <w:t xml:space="preserve">comprises </w:t>
      </w:r>
      <w:r w:rsidR="00A54FBF" w:rsidRPr="00E90E84">
        <w:rPr>
          <w:rFonts w:ascii="Times New Roman" w:hAnsi="Times New Roman" w:cs="Times New Roman"/>
          <w:lang w:val="en-IN"/>
        </w:rPr>
        <w:t>different varieties</w:t>
      </w:r>
      <w:r w:rsidRPr="00E90E84">
        <w:rPr>
          <w:rFonts w:ascii="Times New Roman" w:hAnsi="Times New Roman" w:cs="Times New Roman"/>
          <w:lang w:val="en-IN"/>
        </w:rPr>
        <w:t xml:space="preserve"> of granitoid suites, which are designated as, Tonalite</w:t>
      </w:r>
      <w:r w:rsidR="001D2B47" w:rsidRPr="00E90E84">
        <w:rPr>
          <w:rFonts w:ascii="Times New Roman" w:hAnsi="Times New Roman" w:cs="Times New Roman"/>
          <w:lang w:val="en-IN"/>
        </w:rPr>
        <w:t>-</w:t>
      </w:r>
      <w:r w:rsidRPr="00E90E84">
        <w:rPr>
          <w:rFonts w:ascii="Times New Roman" w:hAnsi="Times New Roman" w:cs="Times New Roman"/>
          <w:lang w:val="en-IN"/>
        </w:rPr>
        <w:t xml:space="preserve"> Trondhjemite</w:t>
      </w:r>
      <w:r w:rsidR="001D2B47" w:rsidRPr="00E90E84">
        <w:rPr>
          <w:rFonts w:ascii="Times New Roman" w:hAnsi="Times New Roman" w:cs="Times New Roman"/>
          <w:lang w:val="en-IN"/>
        </w:rPr>
        <w:t>-</w:t>
      </w:r>
      <w:r w:rsidRPr="00E90E84">
        <w:rPr>
          <w:rFonts w:ascii="Times New Roman" w:hAnsi="Times New Roman" w:cs="Times New Roman"/>
          <w:lang w:val="en-IN"/>
        </w:rPr>
        <w:t xml:space="preserve"> Granodiorite suite (TTG), Tonalite-Granodiorite</w:t>
      </w:r>
      <w:r w:rsidR="001D2B47" w:rsidRPr="00E90E84">
        <w:rPr>
          <w:rFonts w:ascii="Times New Roman" w:hAnsi="Times New Roman" w:cs="Times New Roman"/>
          <w:lang w:val="en-IN"/>
        </w:rPr>
        <w:t>-</w:t>
      </w:r>
      <w:r w:rsidRPr="00E90E84">
        <w:rPr>
          <w:rFonts w:ascii="Times New Roman" w:hAnsi="Times New Roman" w:cs="Times New Roman"/>
          <w:lang w:val="en-IN"/>
        </w:rPr>
        <w:t xml:space="preserve"> </w:t>
      </w:r>
      <w:proofErr w:type="spellStart"/>
      <w:r w:rsidRPr="00E90E84">
        <w:rPr>
          <w:rFonts w:ascii="Times New Roman" w:hAnsi="Times New Roman" w:cs="Times New Roman"/>
          <w:lang w:val="en-IN"/>
        </w:rPr>
        <w:t>Monzogranite</w:t>
      </w:r>
      <w:proofErr w:type="spellEnd"/>
      <w:r w:rsidRPr="00E90E84">
        <w:rPr>
          <w:rFonts w:ascii="Times New Roman" w:hAnsi="Times New Roman" w:cs="Times New Roman"/>
          <w:lang w:val="en-IN"/>
        </w:rPr>
        <w:t xml:space="preserve"> suite (TGM) and </w:t>
      </w:r>
      <w:proofErr w:type="spellStart"/>
      <w:r w:rsidRPr="00E90E84">
        <w:rPr>
          <w:rFonts w:ascii="Times New Roman" w:hAnsi="Times New Roman" w:cs="Times New Roman"/>
          <w:lang w:val="en-IN"/>
        </w:rPr>
        <w:t>Monzogranite</w:t>
      </w:r>
      <w:proofErr w:type="spellEnd"/>
      <w:r w:rsidR="001D2B47" w:rsidRPr="00E90E84">
        <w:rPr>
          <w:rFonts w:ascii="Times New Roman" w:hAnsi="Times New Roman" w:cs="Times New Roman"/>
          <w:lang w:val="en-IN"/>
        </w:rPr>
        <w:t>-</w:t>
      </w:r>
      <w:r w:rsidRPr="00E90E84">
        <w:rPr>
          <w:rFonts w:ascii="Times New Roman" w:hAnsi="Times New Roman" w:cs="Times New Roman"/>
          <w:lang w:val="en-IN"/>
        </w:rPr>
        <w:t xml:space="preserve"> </w:t>
      </w:r>
      <w:proofErr w:type="spellStart"/>
      <w:r w:rsidRPr="00E90E84">
        <w:rPr>
          <w:rFonts w:ascii="Times New Roman" w:hAnsi="Times New Roman" w:cs="Times New Roman"/>
          <w:lang w:val="en-IN"/>
        </w:rPr>
        <w:t>Syenogranite</w:t>
      </w:r>
      <w:proofErr w:type="spellEnd"/>
      <w:r w:rsidRPr="00E90E84">
        <w:rPr>
          <w:rFonts w:ascii="Times New Roman" w:hAnsi="Times New Roman" w:cs="Times New Roman"/>
          <w:lang w:val="en-IN"/>
        </w:rPr>
        <w:t xml:space="preserve"> suite (MS).</w:t>
      </w:r>
      <w:r w:rsidR="00700ED5" w:rsidRPr="00E90E84">
        <w:rPr>
          <w:rFonts w:ascii="Times New Roman" w:hAnsi="Times New Roman" w:cs="Times New Roman"/>
          <w:lang w:val="en-IN"/>
        </w:rPr>
        <w:t xml:space="preserve"> </w:t>
      </w:r>
      <w:r w:rsidR="00C97DEE" w:rsidRPr="00E90E84">
        <w:rPr>
          <w:rFonts w:ascii="Times New Roman" w:hAnsi="Times New Roman" w:cs="Times New Roman"/>
          <w:lang w:val="en-IN"/>
        </w:rPr>
        <w:t xml:space="preserve">The present study is focussed on the petrogenesis and evolution of the </w:t>
      </w:r>
      <w:proofErr w:type="spellStart"/>
      <w:r w:rsidR="00C97DEE" w:rsidRPr="00E90E84">
        <w:rPr>
          <w:rFonts w:ascii="Times New Roman" w:hAnsi="Times New Roman" w:cs="Times New Roman"/>
          <w:lang w:val="en-IN"/>
        </w:rPr>
        <w:t>monzogranites</w:t>
      </w:r>
      <w:proofErr w:type="spellEnd"/>
      <w:r w:rsidR="00686E5B">
        <w:rPr>
          <w:rFonts w:ascii="Times New Roman" w:hAnsi="Times New Roman" w:cs="Times New Roman"/>
          <w:lang w:val="en-IN"/>
        </w:rPr>
        <w:t xml:space="preserve"> of MS- suite</w:t>
      </w:r>
      <w:r w:rsidR="00C97DEE" w:rsidRPr="00E90E84">
        <w:rPr>
          <w:rFonts w:ascii="Times New Roman" w:hAnsi="Times New Roman" w:cs="Times New Roman"/>
          <w:lang w:val="en-IN"/>
        </w:rPr>
        <w:t xml:space="preserve">, which are members of </w:t>
      </w:r>
      <w:r w:rsidR="00775CFD" w:rsidRPr="00E90E84">
        <w:rPr>
          <w:rFonts w:ascii="Times New Roman" w:hAnsi="Times New Roman" w:cs="Times New Roman"/>
          <w:lang w:val="en-IN"/>
        </w:rPr>
        <w:t>late</w:t>
      </w:r>
      <w:r w:rsidR="005815A6" w:rsidRPr="00E90E84">
        <w:rPr>
          <w:rFonts w:ascii="Times New Roman" w:hAnsi="Times New Roman" w:cs="Times New Roman"/>
          <w:lang w:val="en-IN"/>
        </w:rPr>
        <w:t xml:space="preserve"> Archaean </w:t>
      </w:r>
      <w:r w:rsidR="00C97DEE" w:rsidRPr="00E90E84">
        <w:rPr>
          <w:rFonts w:ascii="Times New Roman" w:hAnsi="Times New Roman" w:cs="Times New Roman"/>
          <w:lang w:val="en-IN"/>
        </w:rPr>
        <w:t>Closepet granites of the EDC.</w:t>
      </w:r>
      <w:r w:rsidR="00850731" w:rsidRPr="00E90E84">
        <w:rPr>
          <w:rFonts w:ascii="Times New Roman" w:hAnsi="Times New Roman" w:cs="Times New Roman"/>
          <w:lang w:val="en-IN"/>
        </w:rPr>
        <w:t xml:space="preserve"> </w:t>
      </w:r>
      <w:r w:rsidR="00800E7A">
        <w:rPr>
          <w:rFonts w:ascii="Times New Roman" w:hAnsi="Times New Roman" w:cs="Times New Roman"/>
          <w:lang w:val="en-IN"/>
        </w:rPr>
        <w:t>These granites belong to late Archaean age, i.e., 2513± 5 Ma (U-</w:t>
      </w:r>
      <w:proofErr w:type="spellStart"/>
      <w:r w:rsidR="00800E7A">
        <w:rPr>
          <w:rFonts w:ascii="Times New Roman" w:hAnsi="Times New Roman" w:cs="Times New Roman"/>
          <w:lang w:val="en-IN"/>
        </w:rPr>
        <w:t>Pb</w:t>
      </w:r>
      <w:proofErr w:type="spellEnd"/>
      <w:r w:rsidR="00800E7A">
        <w:rPr>
          <w:rFonts w:ascii="Times New Roman" w:hAnsi="Times New Roman" w:cs="Times New Roman"/>
          <w:lang w:val="en-IN"/>
        </w:rPr>
        <w:t xml:space="preserve"> age, Friend and Nutman, 1991), 2518±4 Ma (</w:t>
      </w:r>
      <w:proofErr w:type="spellStart"/>
      <w:r w:rsidR="00800E7A">
        <w:rPr>
          <w:rFonts w:ascii="Times New Roman" w:hAnsi="Times New Roman" w:cs="Times New Roman"/>
          <w:lang w:val="en-IN"/>
        </w:rPr>
        <w:t>Pb-Pb</w:t>
      </w:r>
      <w:proofErr w:type="spellEnd"/>
      <w:r w:rsidR="00800E7A">
        <w:rPr>
          <w:rFonts w:ascii="Times New Roman" w:hAnsi="Times New Roman" w:cs="Times New Roman"/>
          <w:lang w:val="en-IN"/>
        </w:rPr>
        <w:t xml:space="preserve"> Zircon age, Jayananda et al., 1995). </w:t>
      </w:r>
      <w:r w:rsidR="00850731" w:rsidRPr="00E90E84">
        <w:rPr>
          <w:rFonts w:ascii="Times New Roman" w:hAnsi="Times New Roman" w:cs="Times New Roman"/>
          <w:lang w:val="en-IN"/>
        </w:rPr>
        <w:t xml:space="preserve">The </w:t>
      </w:r>
      <w:proofErr w:type="spellStart"/>
      <w:r w:rsidR="00850731" w:rsidRPr="00E90E84">
        <w:rPr>
          <w:rFonts w:ascii="Times New Roman" w:hAnsi="Times New Roman" w:cs="Times New Roman"/>
          <w:lang w:val="en-IN"/>
        </w:rPr>
        <w:t>monzogranite</w:t>
      </w:r>
      <w:proofErr w:type="spellEnd"/>
      <w:r w:rsidR="00850731" w:rsidRPr="00E90E84">
        <w:rPr>
          <w:rFonts w:ascii="Times New Roman" w:hAnsi="Times New Roman" w:cs="Times New Roman"/>
          <w:lang w:val="en-IN"/>
        </w:rPr>
        <w:t xml:space="preserve"> outcrops extend over a length of 10 km with an average width of 3 km,</w:t>
      </w:r>
      <w:r w:rsidR="00850731">
        <w:rPr>
          <w:rFonts w:ascii="Times New Roman" w:hAnsi="Times New Roman" w:cs="Times New Roman"/>
          <w:sz w:val="23"/>
          <w:szCs w:val="23"/>
          <w:lang w:val="en-IN"/>
        </w:rPr>
        <w:t xml:space="preserve"> on the </w:t>
      </w:r>
      <w:r w:rsidR="00850731" w:rsidRPr="00E90E84">
        <w:rPr>
          <w:rFonts w:ascii="Times New Roman" w:hAnsi="Times New Roman" w:cs="Times New Roman"/>
          <w:lang w:val="en-IN"/>
        </w:rPr>
        <w:t>immediate west of Kalyanadurgam town (Fig.</w:t>
      </w:r>
      <w:r w:rsidR="002A3104" w:rsidRPr="00E90E84">
        <w:rPr>
          <w:rFonts w:ascii="Times New Roman" w:hAnsi="Times New Roman" w:cs="Times New Roman"/>
          <w:lang w:val="en-IN"/>
        </w:rPr>
        <w:t xml:space="preserve"> 2</w:t>
      </w:r>
      <w:r w:rsidR="00850731" w:rsidRPr="00E90E84">
        <w:rPr>
          <w:rFonts w:ascii="Times New Roman" w:hAnsi="Times New Roman" w:cs="Times New Roman"/>
          <w:lang w:val="en-IN"/>
        </w:rPr>
        <w:t>).</w:t>
      </w:r>
      <w:r w:rsidR="00336241" w:rsidRPr="00E90E84">
        <w:rPr>
          <w:rFonts w:ascii="Times New Roman" w:hAnsi="Times New Roman" w:cs="Times New Roman"/>
          <w:lang w:val="en-IN"/>
        </w:rPr>
        <w:t xml:space="preserve"> These are younger granitoids intruded into TTG and TGM as well as RSB </w:t>
      </w:r>
      <w:proofErr w:type="spellStart"/>
      <w:r w:rsidR="00336241" w:rsidRPr="00E90E84">
        <w:rPr>
          <w:rFonts w:ascii="Times New Roman" w:hAnsi="Times New Roman" w:cs="Times New Roman"/>
          <w:lang w:val="en-IN"/>
        </w:rPr>
        <w:t>litho</w:t>
      </w:r>
      <w:proofErr w:type="spellEnd"/>
      <w:r w:rsidR="00336241" w:rsidRPr="00E90E84">
        <w:rPr>
          <w:rFonts w:ascii="Times New Roman" w:hAnsi="Times New Roman" w:cs="Times New Roman"/>
          <w:lang w:val="en-IN"/>
        </w:rPr>
        <w:t>-units</w:t>
      </w:r>
      <w:r w:rsidR="00CF1224" w:rsidRPr="00E90E84">
        <w:rPr>
          <w:rFonts w:ascii="Times New Roman" w:hAnsi="Times New Roman" w:cs="Times New Roman"/>
          <w:lang w:val="en-IN"/>
        </w:rPr>
        <w:t>,</w:t>
      </w:r>
      <w:r w:rsidR="00336241" w:rsidRPr="00E90E84">
        <w:rPr>
          <w:rFonts w:ascii="Times New Roman" w:hAnsi="Times New Roman" w:cs="Times New Roman"/>
          <w:lang w:val="en-IN"/>
        </w:rPr>
        <w:t xml:space="preserve"> occur</w:t>
      </w:r>
      <w:r w:rsidR="00CF1224" w:rsidRPr="00E90E84">
        <w:rPr>
          <w:rFonts w:ascii="Times New Roman" w:hAnsi="Times New Roman" w:cs="Times New Roman"/>
          <w:lang w:val="en-IN"/>
        </w:rPr>
        <w:t>ring</w:t>
      </w:r>
      <w:r w:rsidR="00336241" w:rsidRPr="00E90E84">
        <w:rPr>
          <w:rFonts w:ascii="Times New Roman" w:hAnsi="Times New Roman" w:cs="Times New Roman"/>
          <w:lang w:val="en-IN"/>
        </w:rPr>
        <w:t xml:space="preserve"> as isolated or group of outcrops owing to the size of intrusive body. </w:t>
      </w:r>
      <w:r w:rsidR="00CF1224" w:rsidRPr="00E90E84">
        <w:rPr>
          <w:rFonts w:ascii="Times New Roman" w:hAnsi="Times New Roman" w:cs="Times New Roman"/>
          <w:lang w:val="en-IN"/>
        </w:rPr>
        <w:t xml:space="preserve">The Peninsular Gneissic Complex (PGC) is intruded with number of dolerite dykes while the </w:t>
      </w:r>
      <w:proofErr w:type="spellStart"/>
      <w:r w:rsidR="00336241" w:rsidRPr="00E90E84">
        <w:rPr>
          <w:rFonts w:ascii="Times New Roman" w:hAnsi="Times New Roman" w:cs="Times New Roman"/>
          <w:lang w:val="en-IN"/>
        </w:rPr>
        <w:t>monzogranites</w:t>
      </w:r>
      <w:proofErr w:type="spellEnd"/>
      <w:r w:rsidR="00336241" w:rsidRPr="00E90E84">
        <w:rPr>
          <w:rFonts w:ascii="Times New Roman" w:hAnsi="Times New Roman" w:cs="Times New Roman"/>
          <w:lang w:val="en-IN"/>
        </w:rPr>
        <w:t xml:space="preserve"> are often associated with felsic pegmatitic </w:t>
      </w:r>
      <w:r w:rsidR="00CF1224" w:rsidRPr="00E90E84">
        <w:rPr>
          <w:rFonts w:ascii="Times New Roman" w:hAnsi="Times New Roman" w:cs="Times New Roman"/>
          <w:lang w:val="en-IN"/>
        </w:rPr>
        <w:t xml:space="preserve">and aplitic intrusive </w:t>
      </w:r>
      <w:r w:rsidR="00336241" w:rsidRPr="00E90E84">
        <w:rPr>
          <w:rFonts w:ascii="Times New Roman" w:hAnsi="Times New Roman" w:cs="Times New Roman"/>
          <w:lang w:val="en-IN"/>
        </w:rPr>
        <w:t>phases.</w:t>
      </w:r>
      <w:r w:rsidR="00336241">
        <w:rPr>
          <w:rFonts w:ascii="Times New Roman" w:hAnsi="Times New Roman" w:cs="Times New Roman"/>
          <w:sz w:val="23"/>
          <w:szCs w:val="23"/>
          <w:lang w:val="en-IN"/>
        </w:rPr>
        <w:t xml:space="preserve"> </w:t>
      </w:r>
    </w:p>
    <w:p w:rsidR="005815A6" w:rsidRDefault="005815A6" w:rsidP="00A54FBF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IN"/>
        </w:rPr>
      </w:pPr>
    </w:p>
    <w:p w:rsidR="00E90E84" w:rsidRDefault="00336241" w:rsidP="00F115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monzogranites</w:t>
      </w:r>
      <w:proofErr w:type="spellEnd"/>
      <w:r>
        <w:rPr>
          <w:rFonts w:ascii="Times New Roman" w:hAnsi="Times New Roman" w:cs="Times New Roman"/>
        </w:rPr>
        <w:t xml:space="preserve"> are leucocratic, pink </w:t>
      </w:r>
      <w:r w:rsidR="00DC30ED">
        <w:rPr>
          <w:rFonts w:ascii="Times New Roman" w:hAnsi="Times New Roman" w:cs="Times New Roman"/>
        </w:rPr>
        <w:t>and/or</w:t>
      </w:r>
      <w:r>
        <w:rPr>
          <w:rFonts w:ascii="Times New Roman" w:hAnsi="Times New Roman" w:cs="Times New Roman"/>
        </w:rPr>
        <w:t xml:space="preserve"> grey in colour</w:t>
      </w:r>
      <w:r w:rsidR="00CC120E">
        <w:rPr>
          <w:rFonts w:ascii="Times New Roman" w:hAnsi="Times New Roman" w:cs="Times New Roman"/>
        </w:rPr>
        <w:t xml:space="preserve"> depending on feldspar colour</w:t>
      </w:r>
      <w:r>
        <w:rPr>
          <w:rFonts w:ascii="Times New Roman" w:hAnsi="Times New Roman" w:cs="Times New Roman"/>
        </w:rPr>
        <w:t xml:space="preserve">, coarse-grained, occasionally porphyritic, </w:t>
      </w:r>
      <w:proofErr w:type="gramStart"/>
      <w:r>
        <w:rPr>
          <w:rFonts w:ascii="Times New Roman" w:hAnsi="Times New Roman" w:cs="Times New Roman"/>
        </w:rPr>
        <w:t>massive</w:t>
      </w:r>
      <w:proofErr w:type="gramEnd"/>
      <w:r>
        <w:rPr>
          <w:rFonts w:ascii="Times New Roman" w:hAnsi="Times New Roman" w:cs="Times New Roman"/>
        </w:rPr>
        <w:t xml:space="preserve"> and lack foliation. Rarely, they</w:t>
      </w:r>
      <w:r w:rsidR="00D260F7">
        <w:rPr>
          <w:rFonts w:ascii="Times New Roman" w:hAnsi="Times New Roman" w:cs="Times New Roman"/>
        </w:rPr>
        <w:t xml:space="preserve"> possess mafic enclaves with </w:t>
      </w:r>
      <w:r>
        <w:rPr>
          <w:rFonts w:ascii="Times New Roman" w:hAnsi="Times New Roman" w:cs="Times New Roman"/>
        </w:rPr>
        <w:t>xenocrysts of K-feldspar, presumably derived from host rock granitoid</w:t>
      </w:r>
      <w:r w:rsidR="000E796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Under the microscope, these rocks</w:t>
      </w:r>
      <w:r w:rsidR="00D260F7">
        <w:rPr>
          <w:rFonts w:ascii="Times New Roman" w:hAnsi="Times New Roman" w:cs="Times New Roman"/>
        </w:rPr>
        <w:t xml:space="preserve"> display </w:t>
      </w:r>
      <w:proofErr w:type="spellStart"/>
      <w:r w:rsidR="00D260F7">
        <w:rPr>
          <w:rFonts w:ascii="Times New Roman" w:hAnsi="Times New Roman" w:cs="Times New Roman"/>
        </w:rPr>
        <w:t>hypidiomorphic</w:t>
      </w:r>
      <w:proofErr w:type="spellEnd"/>
      <w:r w:rsidR="00D260F7">
        <w:rPr>
          <w:rFonts w:ascii="Times New Roman" w:hAnsi="Times New Roman" w:cs="Times New Roman"/>
        </w:rPr>
        <w:t xml:space="preserve"> texture. The essential minerals are alkali feldspar, quartz and plagioclase. Alkali feldspar is mostly microcline and anhedral, exhibiting combined albite-tartan </w:t>
      </w:r>
      <w:proofErr w:type="spellStart"/>
      <w:r w:rsidR="00D260F7">
        <w:rPr>
          <w:rFonts w:ascii="Times New Roman" w:hAnsi="Times New Roman" w:cs="Times New Roman"/>
        </w:rPr>
        <w:t>twnning</w:t>
      </w:r>
      <w:proofErr w:type="spellEnd"/>
      <w:r w:rsidR="00D260F7">
        <w:rPr>
          <w:rFonts w:ascii="Times New Roman" w:hAnsi="Times New Roman" w:cs="Times New Roman"/>
        </w:rPr>
        <w:t xml:space="preserve">. Plagioclase is subhedral to anhedral. The partly chloritised mafic mineral phase ranges from 10-20% by volume. Biotite is the dominant mafic mineral along with minor amounts of amphibole and its chloritised equivalent. </w:t>
      </w:r>
      <w:proofErr w:type="spellStart"/>
      <w:r w:rsidR="00D260F7">
        <w:rPr>
          <w:rFonts w:ascii="Times New Roman" w:hAnsi="Times New Roman" w:cs="Times New Roman"/>
        </w:rPr>
        <w:t>Accesory</w:t>
      </w:r>
      <w:proofErr w:type="spellEnd"/>
      <w:r w:rsidR="00D260F7">
        <w:rPr>
          <w:rFonts w:ascii="Times New Roman" w:hAnsi="Times New Roman" w:cs="Times New Roman"/>
        </w:rPr>
        <w:t xml:space="preserve"> mineral phases include </w:t>
      </w:r>
      <w:proofErr w:type="spellStart"/>
      <w:r w:rsidR="00D260F7">
        <w:rPr>
          <w:rFonts w:ascii="Times New Roman" w:hAnsi="Times New Roman" w:cs="Times New Roman"/>
        </w:rPr>
        <w:t>zicon</w:t>
      </w:r>
      <w:proofErr w:type="spellEnd"/>
      <w:r w:rsidR="00D260F7">
        <w:rPr>
          <w:rFonts w:ascii="Times New Roman" w:hAnsi="Times New Roman" w:cs="Times New Roman"/>
        </w:rPr>
        <w:t xml:space="preserve">, </w:t>
      </w:r>
      <w:proofErr w:type="spellStart"/>
      <w:r w:rsidR="00D260F7">
        <w:rPr>
          <w:rFonts w:ascii="Times New Roman" w:hAnsi="Times New Roman" w:cs="Times New Roman"/>
        </w:rPr>
        <w:t>titanite</w:t>
      </w:r>
      <w:proofErr w:type="spellEnd"/>
      <w:r w:rsidR="00D260F7">
        <w:rPr>
          <w:rFonts w:ascii="Times New Roman" w:hAnsi="Times New Roman" w:cs="Times New Roman"/>
        </w:rPr>
        <w:t xml:space="preserve"> and iron oxides. </w:t>
      </w:r>
      <w:proofErr w:type="spellStart"/>
      <w:r w:rsidR="00D260F7">
        <w:rPr>
          <w:rFonts w:ascii="Times New Roman" w:hAnsi="Times New Roman" w:cs="Times New Roman"/>
        </w:rPr>
        <w:t>Sericitisation</w:t>
      </w:r>
      <w:proofErr w:type="spellEnd"/>
      <w:r w:rsidR="00D260F7">
        <w:rPr>
          <w:rFonts w:ascii="Times New Roman" w:hAnsi="Times New Roman" w:cs="Times New Roman"/>
        </w:rPr>
        <w:t xml:space="preserve"> is a common feature in both K-feldspar and plagioclase </w:t>
      </w:r>
      <w:r w:rsidRPr="00336241">
        <w:rPr>
          <w:rFonts w:ascii="Times New Roman" w:hAnsi="Times New Roman" w:cs="Times New Roman"/>
        </w:rPr>
        <w:t xml:space="preserve">(Fig. </w:t>
      </w:r>
      <w:r w:rsidR="002A3104">
        <w:rPr>
          <w:rFonts w:ascii="Times New Roman" w:hAnsi="Times New Roman" w:cs="Times New Roman"/>
        </w:rPr>
        <w:t>3</w:t>
      </w:r>
      <w:r w:rsidRPr="00336241">
        <w:rPr>
          <w:rFonts w:ascii="Times New Roman" w:hAnsi="Times New Roman" w:cs="Times New Roman"/>
        </w:rPr>
        <w:t>)</w:t>
      </w:r>
      <w:r w:rsidR="00D260F7">
        <w:rPr>
          <w:rFonts w:ascii="Times New Roman" w:hAnsi="Times New Roman" w:cs="Times New Roman"/>
        </w:rPr>
        <w:t>.</w:t>
      </w:r>
    </w:p>
    <w:p w:rsidR="001B3D72" w:rsidRDefault="00B11DD8" w:rsidP="00F115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05187" w:rsidRDefault="00905187" w:rsidP="00103742">
      <w:pPr>
        <w:pStyle w:val="NoSpacing"/>
        <w:jc w:val="both"/>
        <w:rPr>
          <w:rFonts w:ascii="Times New Roman" w:hAnsi="Times New Roman" w:cs="Times New Roman"/>
          <w:lang w:val="en-IN"/>
        </w:rPr>
      </w:pPr>
      <w:r w:rsidRPr="00E90E84">
        <w:rPr>
          <w:rFonts w:ascii="Times New Roman" w:hAnsi="Times New Roman" w:cs="Times New Roman"/>
          <w:lang w:val="en-IN"/>
        </w:rPr>
        <w:t xml:space="preserve">Whole rock geochemical data has been used to plot various kinds of binary and ternary diagrams. The </w:t>
      </w:r>
      <w:proofErr w:type="spellStart"/>
      <w:r w:rsidRPr="00E90E84">
        <w:rPr>
          <w:rFonts w:ascii="Times New Roman" w:hAnsi="Times New Roman" w:cs="Times New Roman"/>
          <w:lang w:val="en-IN"/>
        </w:rPr>
        <w:t>monzogranite</w:t>
      </w:r>
      <w:proofErr w:type="spellEnd"/>
      <w:r w:rsidRPr="00E90E84">
        <w:rPr>
          <w:rFonts w:ascii="Times New Roman" w:hAnsi="Times New Roman" w:cs="Times New Roman"/>
          <w:lang w:val="en-IN"/>
        </w:rPr>
        <w:t xml:space="preserve">- </w:t>
      </w:r>
      <w:proofErr w:type="spellStart"/>
      <w:r w:rsidRPr="00E90E84">
        <w:rPr>
          <w:rFonts w:ascii="Times New Roman" w:hAnsi="Times New Roman" w:cs="Times New Roman"/>
          <w:lang w:val="en-IN"/>
        </w:rPr>
        <w:t>syenogranite</w:t>
      </w:r>
      <w:proofErr w:type="spellEnd"/>
      <w:r w:rsidRPr="00E90E84">
        <w:rPr>
          <w:rFonts w:ascii="Times New Roman" w:hAnsi="Times New Roman" w:cs="Times New Roman"/>
          <w:lang w:val="en-IN"/>
        </w:rPr>
        <w:t xml:space="preserve"> </w:t>
      </w:r>
      <w:proofErr w:type="spellStart"/>
      <w:r w:rsidRPr="00E90E84">
        <w:rPr>
          <w:rFonts w:ascii="Times New Roman" w:hAnsi="Times New Roman" w:cs="Times New Roman"/>
          <w:lang w:val="en-IN"/>
        </w:rPr>
        <w:t>litho</w:t>
      </w:r>
      <w:proofErr w:type="spellEnd"/>
      <w:r w:rsidRPr="00E90E84">
        <w:rPr>
          <w:rFonts w:ascii="Times New Roman" w:hAnsi="Times New Roman" w:cs="Times New Roman"/>
          <w:lang w:val="en-IN"/>
        </w:rPr>
        <w:t xml:space="preserve">-suites are characteristically rich in potassium ranging from 4 to 5.5%, as evidenced by the presence of abundant K-feldspar. In the CIPW norms, the </w:t>
      </w:r>
      <w:proofErr w:type="spellStart"/>
      <w:r w:rsidRPr="00E90E84">
        <w:rPr>
          <w:rFonts w:ascii="Times New Roman" w:hAnsi="Times New Roman" w:cs="Times New Roman"/>
          <w:lang w:val="en-IN"/>
        </w:rPr>
        <w:t>monzogranites</w:t>
      </w:r>
      <w:proofErr w:type="spellEnd"/>
      <w:r w:rsidRPr="00E90E84">
        <w:rPr>
          <w:rFonts w:ascii="Times New Roman" w:hAnsi="Times New Roman" w:cs="Times New Roman"/>
          <w:lang w:val="en-IN"/>
        </w:rPr>
        <w:t xml:space="preserve"> are mostly hypersthene normative and show calc-alkaline trend, which is also supported by AFM diagram (Irvine and </w:t>
      </w:r>
      <w:proofErr w:type="spellStart"/>
      <w:r w:rsidRPr="00E90E84">
        <w:rPr>
          <w:rFonts w:ascii="Times New Roman" w:hAnsi="Times New Roman" w:cs="Times New Roman"/>
          <w:lang w:val="en-IN"/>
        </w:rPr>
        <w:t>Baragar</w:t>
      </w:r>
      <w:proofErr w:type="spellEnd"/>
      <w:r w:rsidRPr="00E90E84">
        <w:rPr>
          <w:rFonts w:ascii="Times New Roman" w:hAnsi="Times New Roman" w:cs="Times New Roman"/>
          <w:lang w:val="en-IN"/>
        </w:rPr>
        <w:t xml:space="preserve">, 1971). The </w:t>
      </w:r>
      <w:proofErr w:type="spellStart"/>
      <w:r w:rsidRPr="00E90E84">
        <w:rPr>
          <w:rFonts w:ascii="Times New Roman" w:hAnsi="Times New Roman" w:cs="Times New Roman"/>
          <w:lang w:val="en-IN"/>
        </w:rPr>
        <w:t>monzogranites</w:t>
      </w:r>
      <w:proofErr w:type="spellEnd"/>
      <w:r w:rsidRPr="00E90E84">
        <w:rPr>
          <w:rFonts w:ascii="Times New Roman" w:hAnsi="Times New Roman" w:cs="Times New Roman"/>
          <w:lang w:val="en-IN"/>
        </w:rPr>
        <w:t xml:space="preserve"> </w:t>
      </w:r>
      <w:r>
        <w:rPr>
          <w:rFonts w:ascii="Times New Roman" w:hAnsi="Times New Roman" w:cs="Times New Roman"/>
          <w:lang w:val="en-IN"/>
        </w:rPr>
        <w:t>plot in the ‘</w:t>
      </w:r>
      <w:proofErr w:type="spellStart"/>
      <w:r>
        <w:rPr>
          <w:rFonts w:ascii="Times New Roman" w:hAnsi="Times New Roman" w:cs="Times New Roman"/>
          <w:lang w:val="en-IN"/>
        </w:rPr>
        <w:t>sub</w:t>
      </w:r>
      <w:r w:rsidRPr="00E90E84">
        <w:rPr>
          <w:rFonts w:ascii="Times New Roman" w:hAnsi="Times New Roman" w:cs="Times New Roman"/>
          <w:lang w:val="en-IN"/>
        </w:rPr>
        <w:t>alkaline</w:t>
      </w:r>
      <w:proofErr w:type="spellEnd"/>
      <w:r w:rsidRPr="00E90E84">
        <w:rPr>
          <w:rFonts w:ascii="Times New Roman" w:hAnsi="Times New Roman" w:cs="Times New Roman"/>
          <w:lang w:val="en-IN"/>
        </w:rPr>
        <w:t xml:space="preserve"> field’ in alkali-silica diagram (Irvine and </w:t>
      </w:r>
      <w:proofErr w:type="spellStart"/>
      <w:r w:rsidRPr="00E90E84">
        <w:rPr>
          <w:rFonts w:ascii="Times New Roman" w:hAnsi="Times New Roman" w:cs="Times New Roman"/>
          <w:lang w:val="en-IN"/>
        </w:rPr>
        <w:t>Baragar</w:t>
      </w:r>
      <w:proofErr w:type="spellEnd"/>
      <w:r w:rsidRPr="00E90E84">
        <w:rPr>
          <w:rFonts w:ascii="Times New Roman" w:hAnsi="Times New Roman" w:cs="Times New Roman"/>
          <w:lang w:val="en-IN"/>
        </w:rPr>
        <w:t xml:space="preserve">, 1971). In the </w:t>
      </w:r>
      <w:proofErr w:type="spellStart"/>
      <w:r w:rsidRPr="00E90E84">
        <w:rPr>
          <w:rFonts w:ascii="Times New Roman" w:hAnsi="Times New Roman" w:cs="Times New Roman"/>
          <w:lang w:val="en-IN"/>
        </w:rPr>
        <w:t>Shand’s</w:t>
      </w:r>
      <w:proofErr w:type="spellEnd"/>
      <w:r w:rsidRPr="00E90E84">
        <w:rPr>
          <w:rFonts w:ascii="Times New Roman" w:hAnsi="Times New Roman" w:cs="Times New Roman"/>
          <w:lang w:val="en-IN"/>
        </w:rPr>
        <w:t xml:space="preserve"> Index diagram, the </w:t>
      </w:r>
      <w:proofErr w:type="spellStart"/>
      <w:r w:rsidRPr="00E90E84">
        <w:rPr>
          <w:rFonts w:ascii="Times New Roman" w:hAnsi="Times New Roman" w:cs="Times New Roman"/>
          <w:lang w:val="en-IN"/>
        </w:rPr>
        <w:t>monzogranite</w:t>
      </w:r>
      <w:proofErr w:type="spellEnd"/>
      <w:r w:rsidRPr="00E90E84">
        <w:rPr>
          <w:rFonts w:ascii="Times New Roman" w:hAnsi="Times New Roman" w:cs="Times New Roman"/>
          <w:lang w:val="en-IN"/>
        </w:rPr>
        <w:t xml:space="preserve"> samples straddle close to the margin of </w:t>
      </w:r>
      <w:proofErr w:type="spellStart"/>
      <w:r w:rsidRPr="00E90E84">
        <w:rPr>
          <w:rFonts w:ascii="Times New Roman" w:hAnsi="Times New Roman" w:cs="Times New Roman"/>
          <w:lang w:val="en-IN"/>
        </w:rPr>
        <w:t>metaluminous</w:t>
      </w:r>
      <w:proofErr w:type="spellEnd"/>
      <w:r w:rsidRPr="00E90E84">
        <w:rPr>
          <w:rFonts w:ascii="Times New Roman" w:hAnsi="Times New Roman" w:cs="Times New Roman"/>
          <w:lang w:val="en-IN"/>
        </w:rPr>
        <w:t xml:space="preserve"> and </w:t>
      </w:r>
      <w:proofErr w:type="spellStart"/>
      <w:r w:rsidRPr="00E90E84">
        <w:rPr>
          <w:rFonts w:ascii="Times New Roman" w:hAnsi="Times New Roman" w:cs="Times New Roman"/>
          <w:lang w:val="en-IN"/>
        </w:rPr>
        <w:t>peraluminous</w:t>
      </w:r>
      <w:proofErr w:type="spellEnd"/>
      <w:r w:rsidRPr="00E90E84">
        <w:rPr>
          <w:rFonts w:ascii="Times New Roman" w:hAnsi="Times New Roman" w:cs="Times New Roman"/>
          <w:lang w:val="en-IN"/>
        </w:rPr>
        <w:t xml:space="preserve"> fields (Maniar and Piccoli, 1989). The samples display a </w:t>
      </w:r>
      <w:proofErr w:type="spellStart"/>
      <w:r w:rsidRPr="00E90E84">
        <w:rPr>
          <w:rFonts w:ascii="Times New Roman" w:hAnsi="Times New Roman" w:cs="Times New Roman"/>
          <w:lang w:val="en-IN"/>
        </w:rPr>
        <w:t>peraluminous</w:t>
      </w:r>
      <w:proofErr w:type="spellEnd"/>
      <w:r w:rsidRPr="00E90E84">
        <w:rPr>
          <w:rFonts w:ascii="Times New Roman" w:hAnsi="Times New Roman" w:cs="Times New Roman"/>
          <w:lang w:val="en-IN"/>
        </w:rPr>
        <w:t xml:space="preserve"> and S-type character (</w:t>
      </w:r>
      <w:proofErr w:type="spellStart"/>
      <w:r w:rsidRPr="00E90E84">
        <w:rPr>
          <w:rFonts w:ascii="Times New Roman" w:hAnsi="Times New Roman" w:cs="Times New Roman"/>
          <w:lang w:val="en-IN"/>
        </w:rPr>
        <w:t>Chappel</w:t>
      </w:r>
      <w:proofErr w:type="spellEnd"/>
      <w:r w:rsidRPr="00E90E84">
        <w:rPr>
          <w:rFonts w:ascii="Times New Roman" w:hAnsi="Times New Roman" w:cs="Times New Roman"/>
          <w:lang w:val="en-IN"/>
        </w:rPr>
        <w:t xml:space="preserve"> and White, 1974). The trace element </w:t>
      </w:r>
      <w:proofErr w:type="spellStart"/>
      <w:r w:rsidRPr="00E90E84">
        <w:rPr>
          <w:rFonts w:ascii="Times New Roman" w:hAnsi="Times New Roman" w:cs="Times New Roman"/>
          <w:lang w:val="en-IN"/>
        </w:rPr>
        <w:t>bivariant</w:t>
      </w:r>
      <w:proofErr w:type="spellEnd"/>
      <w:r w:rsidRPr="00E90E84">
        <w:rPr>
          <w:rFonts w:ascii="Times New Roman" w:hAnsi="Times New Roman" w:cs="Times New Roman"/>
          <w:lang w:val="en-IN"/>
        </w:rPr>
        <w:t xml:space="preserve"> diagram of 10</w:t>
      </w:r>
      <w:r w:rsidRPr="00E90E84">
        <w:rPr>
          <w:rFonts w:ascii="Times New Roman" w:hAnsi="Times New Roman" w:cs="Times New Roman"/>
          <w:vertAlign w:val="superscript"/>
          <w:lang w:val="en-IN"/>
        </w:rPr>
        <w:t>4</w:t>
      </w:r>
      <w:r w:rsidRPr="00476673">
        <w:rPr>
          <w:rFonts w:ascii="Times New Roman" w:hAnsi="Times New Roman" w:cs="Times New Roman"/>
          <w:lang w:val="en-IN"/>
        </w:rPr>
        <w:t>x</w:t>
      </w:r>
      <w:r w:rsidRPr="00E90E84">
        <w:rPr>
          <w:rFonts w:ascii="Times New Roman" w:hAnsi="Times New Roman" w:cs="Times New Roman"/>
          <w:lang w:val="en-IN"/>
        </w:rPr>
        <w:t xml:space="preserve">Ga/Al versus Zr </w:t>
      </w:r>
      <w:r>
        <w:rPr>
          <w:rFonts w:ascii="Times New Roman" w:hAnsi="Times New Roman" w:cs="Times New Roman"/>
          <w:lang w:val="en-IN"/>
        </w:rPr>
        <w:t xml:space="preserve">(ppm) </w:t>
      </w:r>
      <w:r w:rsidRPr="00E90E84">
        <w:rPr>
          <w:rFonts w:ascii="Times New Roman" w:hAnsi="Times New Roman" w:cs="Times New Roman"/>
          <w:lang w:val="en-IN"/>
        </w:rPr>
        <w:t xml:space="preserve">shows that the </w:t>
      </w:r>
      <w:proofErr w:type="spellStart"/>
      <w:r w:rsidRPr="00E90E84">
        <w:rPr>
          <w:rFonts w:ascii="Times New Roman" w:hAnsi="Times New Roman" w:cs="Times New Roman"/>
          <w:lang w:val="en-IN"/>
        </w:rPr>
        <w:t>monzogranites</w:t>
      </w:r>
      <w:proofErr w:type="spellEnd"/>
      <w:r w:rsidRPr="00E90E84">
        <w:rPr>
          <w:rFonts w:ascii="Times New Roman" w:hAnsi="Times New Roman" w:cs="Times New Roman"/>
          <w:lang w:val="en-IN"/>
        </w:rPr>
        <w:t xml:space="preserve"> plot in the ‘I &amp; S- type granite’ fields (Whalen et al., 1987).</w:t>
      </w:r>
      <w:r>
        <w:rPr>
          <w:rFonts w:ascii="Times New Roman" w:hAnsi="Times New Roman" w:cs="Times New Roman"/>
          <w:lang w:val="en-IN"/>
        </w:rPr>
        <w:t xml:space="preserve"> </w:t>
      </w:r>
      <w:r w:rsidRPr="00E90E84">
        <w:rPr>
          <w:rFonts w:ascii="Times New Roman" w:hAnsi="Times New Roman" w:cs="Times New Roman"/>
          <w:lang w:val="en-IN"/>
        </w:rPr>
        <w:t xml:space="preserve">In the Y versus Nb and </w:t>
      </w:r>
      <w:proofErr w:type="spellStart"/>
      <w:r w:rsidRPr="00E90E84">
        <w:rPr>
          <w:rFonts w:ascii="Times New Roman" w:hAnsi="Times New Roman" w:cs="Times New Roman"/>
          <w:lang w:val="en-IN"/>
        </w:rPr>
        <w:t>Yb</w:t>
      </w:r>
      <w:proofErr w:type="spellEnd"/>
      <w:r w:rsidRPr="00E90E84">
        <w:rPr>
          <w:rFonts w:ascii="Times New Roman" w:hAnsi="Times New Roman" w:cs="Times New Roman"/>
          <w:lang w:val="en-IN"/>
        </w:rPr>
        <w:t xml:space="preserve"> versus Ta (ppm) </w:t>
      </w:r>
      <w:r w:rsidR="00103742">
        <w:rPr>
          <w:rFonts w:ascii="Times New Roman" w:hAnsi="Times New Roman" w:cs="Times New Roman"/>
          <w:lang w:val="en-IN"/>
        </w:rPr>
        <w:t xml:space="preserve">binary </w:t>
      </w:r>
      <w:r w:rsidRPr="00E90E84">
        <w:rPr>
          <w:rFonts w:ascii="Times New Roman" w:hAnsi="Times New Roman" w:cs="Times New Roman"/>
          <w:lang w:val="en-IN"/>
        </w:rPr>
        <w:t>diagrams, the majority</w:t>
      </w:r>
      <w:r w:rsidR="00137496">
        <w:rPr>
          <w:rFonts w:ascii="Times New Roman" w:hAnsi="Times New Roman" w:cs="Times New Roman"/>
          <w:lang w:val="en-IN"/>
        </w:rPr>
        <w:t xml:space="preserve"> </w:t>
      </w:r>
      <w:r w:rsidR="00137496" w:rsidRPr="00E90E84">
        <w:rPr>
          <w:rFonts w:ascii="Times New Roman" w:hAnsi="Times New Roman" w:cs="Times New Roman"/>
          <w:lang w:val="en-IN"/>
        </w:rPr>
        <w:t xml:space="preserve">of </w:t>
      </w:r>
      <w:r w:rsidR="00137496">
        <w:rPr>
          <w:rFonts w:ascii="Times New Roman" w:hAnsi="Times New Roman" w:cs="Times New Roman"/>
          <w:lang w:val="en-IN"/>
        </w:rPr>
        <w:t xml:space="preserve">the </w:t>
      </w:r>
      <w:r w:rsidR="00137496" w:rsidRPr="00E90E84">
        <w:rPr>
          <w:rFonts w:ascii="Times New Roman" w:hAnsi="Times New Roman" w:cs="Times New Roman"/>
          <w:lang w:val="en-IN"/>
        </w:rPr>
        <w:t xml:space="preserve">samples plot in the VAG and VAG + </w:t>
      </w:r>
      <w:proofErr w:type="spellStart"/>
      <w:r w:rsidR="00137496" w:rsidRPr="00E90E84">
        <w:rPr>
          <w:rFonts w:ascii="Times New Roman" w:hAnsi="Times New Roman" w:cs="Times New Roman"/>
          <w:lang w:val="en-IN"/>
        </w:rPr>
        <w:t>syn</w:t>
      </w:r>
      <w:proofErr w:type="spellEnd"/>
      <w:r w:rsidR="00137496" w:rsidRPr="00E90E84">
        <w:rPr>
          <w:rFonts w:ascii="Times New Roman" w:hAnsi="Times New Roman" w:cs="Times New Roman"/>
          <w:lang w:val="en-IN"/>
        </w:rPr>
        <w:t xml:space="preserve"> C</w:t>
      </w:r>
      <w:r w:rsidR="00137496">
        <w:rPr>
          <w:rFonts w:ascii="Times New Roman" w:hAnsi="Times New Roman" w:cs="Times New Roman"/>
          <w:lang w:val="en-IN"/>
        </w:rPr>
        <w:t>O</w:t>
      </w:r>
      <w:r w:rsidR="00137496" w:rsidRPr="00E90E84">
        <w:rPr>
          <w:rFonts w:ascii="Times New Roman" w:hAnsi="Times New Roman" w:cs="Times New Roman"/>
          <w:lang w:val="en-IN"/>
        </w:rPr>
        <w:t>LG</w:t>
      </w:r>
    </w:p>
    <w:p w:rsidR="000E3E94" w:rsidRDefault="000E3E94" w:rsidP="00103742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91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727"/>
      </w:tblGrid>
      <w:tr w:rsidR="001B3D72" w:rsidTr="001B3D72">
        <w:trPr>
          <w:trHeight w:val="8748"/>
        </w:trPr>
        <w:tc>
          <w:tcPr>
            <w:tcW w:w="4423" w:type="dxa"/>
          </w:tcPr>
          <w:p w:rsidR="00EA209E" w:rsidRDefault="00EA209E" w:rsidP="009D35C3">
            <w:pPr>
              <w:pStyle w:val="NoSpacing"/>
              <w:ind w:left="-10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IN" w:eastAsia="en-IN"/>
              </w:rPr>
              <w:lastRenderedPageBreak/>
              <w:drawing>
                <wp:inline distT="0" distB="0" distL="0" distR="0" wp14:anchorId="66FF10BD" wp14:editId="6232161F">
                  <wp:extent cx="2667000" cy="2800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1-ConvertImag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445" cy="280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3D72" w:rsidRDefault="001B3D72" w:rsidP="009D35C3">
            <w:pPr>
              <w:pStyle w:val="NoSpacing"/>
              <w:ind w:left="-108"/>
              <w:jc w:val="both"/>
              <w:rPr>
                <w:rFonts w:ascii="Times New Roman" w:hAnsi="Times New Roman" w:cs="Times New Roman"/>
                <w:sz w:val="20"/>
                <w:lang w:val="en-IN"/>
              </w:rPr>
            </w:pPr>
            <w:r w:rsidRPr="005D764A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Fi</w:t>
            </w:r>
            <w:r w:rsidRPr="005D764A">
              <w:rPr>
                <w:rFonts w:ascii="Times New Roman" w:hAnsi="Times New Roman" w:cs="Times New Roman"/>
                <w:sz w:val="20"/>
                <w:lang w:val="en-IN"/>
              </w:rPr>
              <w:t>gure 1. Regional Geological map of Dharwar craton. (</w:t>
            </w:r>
            <w:proofErr w:type="gramStart"/>
            <w:r w:rsidRPr="005D764A">
              <w:rPr>
                <w:rFonts w:ascii="Times New Roman" w:hAnsi="Times New Roman" w:cs="Times New Roman"/>
                <w:sz w:val="20"/>
                <w:lang w:val="en-IN"/>
              </w:rPr>
              <w:t>modified</w:t>
            </w:r>
            <w:proofErr w:type="gramEnd"/>
            <w:r w:rsidRPr="005D764A">
              <w:rPr>
                <w:rFonts w:ascii="Times New Roman" w:hAnsi="Times New Roman" w:cs="Times New Roman"/>
                <w:sz w:val="20"/>
                <w:lang w:val="en-IN"/>
              </w:rPr>
              <w:t xml:space="preserve"> after Griffin and O’Reilly, 2004). WDC-Western Dharwar Craton, EDC-Eastern Dharwar Craton, SGT, Southern Granulite Terrain, EGGT-Eastern Ghats Granulite Terrain, CB-Cuddapah Basin, KB-Kurnool sub-Basin, DV-Deccan Volcanics, GG-Godavari Graben, CSB-Chitradurga Schist Belt and CG-Closepet Granite. Kimberlite/Lamproite clusters: </w:t>
            </w:r>
          </w:p>
          <w:p w:rsidR="001B3D72" w:rsidRDefault="001B3D72" w:rsidP="009D35C3">
            <w:pPr>
              <w:pStyle w:val="NoSpacing"/>
              <w:ind w:left="-108"/>
              <w:jc w:val="both"/>
              <w:rPr>
                <w:rFonts w:ascii="Times New Roman" w:hAnsi="Times New Roman" w:cs="Times New Roman"/>
                <w:sz w:val="20"/>
                <w:lang w:val="en-IN"/>
              </w:rPr>
            </w:pPr>
            <w:r w:rsidRPr="005D764A">
              <w:rPr>
                <w:rFonts w:ascii="Times New Roman" w:hAnsi="Times New Roman" w:cs="Times New Roman"/>
                <w:sz w:val="20"/>
                <w:lang w:val="en-IN"/>
              </w:rPr>
              <w:t xml:space="preserve">1-Kalyandurgam, 2-Brahmanapally, 3-Chigicherla, </w:t>
            </w:r>
          </w:p>
          <w:p w:rsidR="001B3D72" w:rsidRDefault="001B3D72" w:rsidP="009D35C3">
            <w:pPr>
              <w:pStyle w:val="NoSpacing"/>
              <w:ind w:left="-108"/>
              <w:jc w:val="both"/>
              <w:rPr>
                <w:rFonts w:ascii="Times New Roman" w:hAnsi="Times New Roman" w:cs="Times New Roman"/>
                <w:sz w:val="20"/>
                <w:lang w:val="en-IN"/>
              </w:rPr>
            </w:pPr>
            <w:r w:rsidRPr="005D764A">
              <w:rPr>
                <w:rFonts w:ascii="Times New Roman" w:hAnsi="Times New Roman" w:cs="Times New Roman"/>
                <w:sz w:val="20"/>
                <w:lang w:val="en-IN"/>
              </w:rPr>
              <w:t xml:space="preserve">4-Wajrakarur, 5-Mahabub Nagar, 6-Raichur and </w:t>
            </w:r>
          </w:p>
          <w:p w:rsidR="001B3D72" w:rsidRDefault="001B3D72" w:rsidP="009D35C3">
            <w:pPr>
              <w:pStyle w:val="NoSpacing"/>
              <w:ind w:left="-108"/>
              <w:jc w:val="both"/>
              <w:rPr>
                <w:rFonts w:ascii="Times New Roman" w:hAnsi="Times New Roman" w:cs="Times New Roman"/>
                <w:lang w:val="en-IN"/>
              </w:rPr>
            </w:pPr>
            <w:r w:rsidRPr="005D764A">
              <w:rPr>
                <w:rFonts w:ascii="Times New Roman" w:hAnsi="Times New Roman" w:cs="Times New Roman"/>
                <w:sz w:val="20"/>
                <w:lang w:val="en-IN"/>
              </w:rPr>
              <w:t xml:space="preserve">7-Ramannapeta. </w:t>
            </w:r>
            <w:r w:rsidR="002369B1">
              <w:rPr>
                <w:rFonts w:ascii="Times New Roman" w:hAnsi="Times New Roman" w:cs="Times New Roman"/>
                <w:sz w:val="20"/>
                <w:lang w:val="en-IN"/>
              </w:rPr>
              <w:t xml:space="preserve">The </w:t>
            </w:r>
            <w:proofErr w:type="spellStart"/>
            <w:r w:rsidR="002369B1">
              <w:rPr>
                <w:rFonts w:ascii="Times New Roman" w:hAnsi="Times New Roman" w:cs="Times New Roman"/>
                <w:sz w:val="20"/>
                <w:lang w:val="en-IN"/>
              </w:rPr>
              <w:t>monzogranites</w:t>
            </w:r>
            <w:proofErr w:type="spellEnd"/>
            <w:r w:rsidR="002369B1">
              <w:rPr>
                <w:rFonts w:ascii="Times New Roman" w:hAnsi="Times New Roman" w:cs="Times New Roman"/>
                <w:sz w:val="20"/>
                <w:lang w:val="en-IN"/>
              </w:rPr>
              <w:t xml:space="preserve"> of the present investigation are part of linearly trending CG lithological unit at location 1.</w:t>
            </w:r>
          </w:p>
        </w:tc>
        <w:tc>
          <w:tcPr>
            <w:tcW w:w="4727" w:type="dxa"/>
          </w:tcPr>
          <w:p w:rsidR="00802FEC" w:rsidRDefault="00802FEC" w:rsidP="001B3D72">
            <w:pPr>
              <w:pStyle w:val="NoSpacing"/>
              <w:ind w:left="5" w:right="-3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val="en-IN" w:eastAsia="en-IN"/>
              </w:rPr>
              <w:drawing>
                <wp:inline distT="0" distB="0" distL="0" distR="0">
                  <wp:extent cx="2861953" cy="191192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-2-new-ConvertImagenew-ConvertImag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4485" cy="191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2FEC" w:rsidRDefault="00802FEC" w:rsidP="001B3D72">
            <w:pPr>
              <w:pStyle w:val="NoSpacing"/>
              <w:ind w:left="5" w:right="-3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B3D72" w:rsidRDefault="001B3D72" w:rsidP="001B3D72">
            <w:pPr>
              <w:pStyle w:val="NoSpacing"/>
              <w:ind w:left="5" w:right="-30"/>
              <w:jc w:val="both"/>
              <w:rPr>
                <w:rFonts w:ascii="Times New Roman" w:hAnsi="Times New Roman" w:cs="Times New Roman"/>
                <w:sz w:val="20"/>
              </w:rPr>
            </w:pPr>
            <w:r w:rsidRPr="00E90E84">
              <w:rPr>
                <w:rFonts w:ascii="Times New Roman" w:hAnsi="Times New Roman" w:cs="Times New Roman"/>
                <w:sz w:val="20"/>
              </w:rPr>
              <w:t xml:space="preserve">Figure 2. Simplified geological map of the study area (modified after GSI, 2001). Hollow </w:t>
            </w:r>
            <w:proofErr w:type="spellStart"/>
            <w:r w:rsidRPr="00E90E84">
              <w:rPr>
                <w:rFonts w:ascii="Times New Roman" w:hAnsi="Times New Roman" w:cs="Times New Roman"/>
                <w:sz w:val="20"/>
              </w:rPr>
              <w:t>traingles</w:t>
            </w:r>
            <w:proofErr w:type="spellEnd"/>
            <w:r w:rsidRPr="00E90E84">
              <w:rPr>
                <w:rFonts w:ascii="Times New Roman" w:hAnsi="Times New Roman" w:cs="Times New Roman"/>
                <w:sz w:val="20"/>
              </w:rPr>
              <w:t xml:space="preserve"> represent altitude of hill peaks in meters, above mean sea level (MSL).</w:t>
            </w:r>
          </w:p>
          <w:p w:rsidR="00EA209E" w:rsidRDefault="00EA209E" w:rsidP="001358A5">
            <w:pPr>
              <w:pStyle w:val="NoSpacing"/>
              <w:ind w:right="-1"/>
              <w:jc w:val="both"/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  <w:p w:rsidR="00EA209E" w:rsidRDefault="00EA209E" w:rsidP="001358A5">
            <w:pPr>
              <w:pStyle w:val="NoSpacing"/>
              <w:ind w:right="-1"/>
              <w:jc w:val="both"/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>
                  <wp:extent cx="2864485" cy="22606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3-ConvertImag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4485" cy="226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3D72" w:rsidRPr="00F23AD1" w:rsidRDefault="001B3D72" w:rsidP="001358A5">
            <w:pPr>
              <w:pStyle w:val="NoSpacing"/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004F43">
              <w:rPr>
                <w:rFonts w:ascii="Times New Roman" w:hAnsi="Times New Roman"/>
                <w:sz w:val="20"/>
              </w:rPr>
              <w:t>Figure 3. Fi</w:t>
            </w:r>
            <w:r>
              <w:rPr>
                <w:rFonts w:ascii="Times New Roman" w:hAnsi="Times New Roman"/>
                <w:sz w:val="20"/>
              </w:rPr>
              <w:t>el</w:t>
            </w:r>
            <w:r w:rsidRPr="00004F43">
              <w:rPr>
                <w:rFonts w:ascii="Times New Roman" w:hAnsi="Times New Roman"/>
                <w:sz w:val="20"/>
              </w:rPr>
              <w:t xml:space="preserve">d and petrographic features of </w:t>
            </w:r>
            <w:proofErr w:type="spellStart"/>
            <w:r w:rsidRPr="00004F43">
              <w:rPr>
                <w:rFonts w:ascii="Times New Roman" w:hAnsi="Times New Roman"/>
                <w:sz w:val="20"/>
              </w:rPr>
              <w:t>monzogranites</w:t>
            </w:r>
            <w:proofErr w:type="spellEnd"/>
            <w:r w:rsidRPr="00004F43">
              <w:rPr>
                <w:rFonts w:ascii="Times New Roman" w:hAnsi="Times New Roman"/>
                <w:sz w:val="20"/>
              </w:rPr>
              <w:t xml:space="preserve"> of </w:t>
            </w:r>
            <w:r>
              <w:rPr>
                <w:rFonts w:ascii="Times New Roman" w:hAnsi="Times New Roman"/>
                <w:sz w:val="20"/>
              </w:rPr>
              <w:t xml:space="preserve">the </w:t>
            </w:r>
            <w:r w:rsidRPr="00004F43">
              <w:rPr>
                <w:rFonts w:ascii="Times New Roman" w:hAnsi="Times New Roman"/>
                <w:sz w:val="20"/>
              </w:rPr>
              <w:t xml:space="preserve">study area. (a) Mafic enclave mixed with felsic minerals within </w:t>
            </w:r>
            <w:proofErr w:type="spellStart"/>
            <w:r w:rsidRPr="00004F43">
              <w:rPr>
                <w:rFonts w:ascii="Times New Roman" w:hAnsi="Times New Roman"/>
                <w:sz w:val="20"/>
              </w:rPr>
              <w:t>monzogranite</w:t>
            </w:r>
            <w:proofErr w:type="spellEnd"/>
            <w:r w:rsidRPr="00004F43">
              <w:rPr>
                <w:rFonts w:ascii="Times New Roman" w:hAnsi="Times New Roman"/>
                <w:sz w:val="20"/>
              </w:rPr>
              <w:t xml:space="preserve">. (b) </w:t>
            </w:r>
            <w:proofErr w:type="spellStart"/>
            <w:r w:rsidRPr="00004F43">
              <w:rPr>
                <w:rFonts w:ascii="Times New Roman" w:hAnsi="Times New Roman"/>
                <w:sz w:val="20"/>
              </w:rPr>
              <w:t>Melanoccratic</w:t>
            </w:r>
            <w:proofErr w:type="spellEnd"/>
            <w:r w:rsidRPr="00004F43">
              <w:rPr>
                <w:rFonts w:ascii="Times New Roman" w:hAnsi="Times New Roman"/>
                <w:sz w:val="20"/>
              </w:rPr>
              <w:t xml:space="preserve"> mafic enclaves in </w:t>
            </w:r>
            <w:proofErr w:type="spellStart"/>
            <w:r w:rsidRPr="00004F43">
              <w:rPr>
                <w:rFonts w:ascii="Times New Roman" w:hAnsi="Times New Roman"/>
                <w:sz w:val="20"/>
              </w:rPr>
              <w:t>monzogranite</w:t>
            </w:r>
            <w:proofErr w:type="spellEnd"/>
            <w:r w:rsidRPr="00004F43">
              <w:rPr>
                <w:rFonts w:ascii="Times New Roman" w:hAnsi="Times New Roman"/>
                <w:sz w:val="20"/>
              </w:rPr>
              <w:t xml:space="preserve"> at </w:t>
            </w:r>
            <w:proofErr w:type="spellStart"/>
            <w:r w:rsidRPr="00004F43">
              <w:rPr>
                <w:rFonts w:ascii="Times New Roman" w:hAnsi="Times New Roman"/>
                <w:sz w:val="20"/>
              </w:rPr>
              <w:t>Hulikallu</w:t>
            </w:r>
            <w:proofErr w:type="spellEnd"/>
            <w:r w:rsidRPr="00004F43">
              <w:rPr>
                <w:rFonts w:ascii="Times New Roman" w:hAnsi="Times New Roman"/>
                <w:sz w:val="20"/>
              </w:rPr>
              <w:t xml:space="preserve">. (d) Microphotograph showing porphyritic texture with microcline, quartz and biotite (XPL). (d) Microphotograph showing combined albite- tartan twining in microcline. </w:t>
            </w:r>
          </w:p>
          <w:p w:rsidR="001B3D72" w:rsidRDefault="001B3D72" w:rsidP="009D35C3">
            <w:pPr>
              <w:pStyle w:val="NoSpacing"/>
              <w:ind w:left="-131" w:right="-1"/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</w:tr>
    </w:tbl>
    <w:p w:rsidR="00682FCA" w:rsidRPr="00E90E84" w:rsidRDefault="008D4A74" w:rsidP="00E5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lang w:val="en-IN"/>
        </w:rPr>
        <w:t xml:space="preserve">(volcanic arc granites + </w:t>
      </w:r>
      <w:proofErr w:type="spellStart"/>
      <w:r>
        <w:rPr>
          <w:rFonts w:ascii="Times New Roman" w:hAnsi="Times New Roman" w:cs="Times New Roman"/>
          <w:lang w:val="en-IN"/>
        </w:rPr>
        <w:t>syn-colision</w:t>
      </w:r>
      <w:proofErr w:type="spellEnd"/>
      <w:r>
        <w:rPr>
          <w:rFonts w:ascii="Times New Roman" w:hAnsi="Times New Roman" w:cs="Times New Roman"/>
          <w:lang w:val="en-IN"/>
        </w:rPr>
        <w:t xml:space="preserve"> granites) </w:t>
      </w:r>
      <w:r w:rsidR="00A7116F" w:rsidRPr="00E90E84">
        <w:rPr>
          <w:rFonts w:ascii="Times New Roman" w:hAnsi="Times New Roman" w:cs="Times New Roman"/>
          <w:lang w:val="en-IN"/>
        </w:rPr>
        <w:t xml:space="preserve">tectonic regimes (Pearce, 1984). The samples show high concentrations of ƩREE and show conspicuous fractionation pattern when compared to other granite variants of the study area. </w:t>
      </w:r>
      <w:r w:rsidR="0072291C" w:rsidRPr="00E90E84">
        <w:rPr>
          <w:rFonts w:ascii="Times New Roman" w:hAnsi="Times New Roman" w:cs="Times New Roman"/>
          <w:lang w:val="en-IN"/>
        </w:rPr>
        <w:t xml:space="preserve">The </w:t>
      </w:r>
      <w:proofErr w:type="spellStart"/>
      <w:r w:rsidR="0072291C" w:rsidRPr="00E90E84">
        <w:rPr>
          <w:rFonts w:ascii="Times New Roman" w:hAnsi="Times New Roman" w:cs="Times New Roman"/>
          <w:lang w:val="en-IN"/>
        </w:rPr>
        <w:t>m</w:t>
      </w:r>
      <w:r w:rsidR="00A7116F" w:rsidRPr="00E90E84">
        <w:rPr>
          <w:rFonts w:ascii="Times New Roman" w:hAnsi="Times New Roman" w:cs="Times New Roman"/>
          <w:lang w:val="en-IN"/>
        </w:rPr>
        <w:t>onzogranites</w:t>
      </w:r>
      <w:proofErr w:type="spellEnd"/>
      <w:r w:rsidR="00A7116F" w:rsidRPr="00E90E84">
        <w:rPr>
          <w:rFonts w:ascii="Times New Roman" w:hAnsi="Times New Roman" w:cs="Times New Roman"/>
          <w:lang w:val="en-IN"/>
        </w:rPr>
        <w:t xml:space="preserve"> exhibit bot</w:t>
      </w:r>
      <w:r w:rsidR="00476673">
        <w:rPr>
          <w:rFonts w:ascii="Times New Roman" w:hAnsi="Times New Roman" w:cs="Times New Roman"/>
          <w:lang w:val="en-IN"/>
        </w:rPr>
        <w:t>h</w:t>
      </w:r>
      <w:r w:rsidR="00A7116F" w:rsidRPr="00E90E84">
        <w:rPr>
          <w:rFonts w:ascii="Times New Roman" w:hAnsi="Times New Roman" w:cs="Times New Roman"/>
          <w:lang w:val="en-IN"/>
        </w:rPr>
        <w:t xml:space="preserve"> positive as well as negative Eu anomalies.</w:t>
      </w:r>
      <w:r w:rsidR="00A7116F" w:rsidRPr="00E90E84">
        <w:rPr>
          <w:rFonts w:ascii="Times New Roman" w:hAnsi="Times New Roman" w:cs="Times New Roman"/>
          <w:color w:val="FF0000"/>
          <w:lang w:val="en-IN"/>
        </w:rPr>
        <w:t xml:space="preserve"> </w:t>
      </w:r>
      <w:r w:rsidR="00DD1A81" w:rsidRPr="00E90E84">
        <w:rPr>
          <w:rFonts w:ascii="Times New Roman" w:hAnsi="Times New Roman" w:cs="Times New Roman"/>
          <w:lang w:val="en-IN"/>
        </w:rPr>
        <w:t xml:space="preserve">The mafic enclaves observed sporadically in the </w:t>
      </w:r>
      <w:proofErr w:type="spellStart"/>
      <w:r w:rsidR="00DD1A81" w:rsidRPr="00E90E84">
        <w:rPr>
          <w:rFonts w:ascii="Times New Roman" w:hAnsi="Times New Roman" w:cs="Times New Roman"/>
          <w:lang w:val="en-IN"/>
        </w:rPr>
        <w:t>monzogranites</w:t>
      </w:r>
      <w:proofErr w:type="spellEnd"/>
      <w:r w:rsidR="00336241" w:rsidRPr="00E90E84">
        <w:rPr>
          <w:rFonts w:ascii="Times New Roman" w:hAnsi="Times New Roman" w:cs="Times New Roman"/>
          <w:lang w:val="en-IN"/>
        </w:rPr>
        <w:t xml:space="preserve">, </w:t>
      </w:r>
      <w:r w:rsidR="00DD1A81" w:rsidRPr="00E90E84">
        <w:rPr>
          <w:rFonts w:ascii="Times New Roman" w:hAnsi="Times New Roman" w:cs="Times New Roman"/>
          <w:lang w:val="en-IN"/>
        </w:rPr>
        <w:t xml:space="preserve">plot in the calc-alkaline field in the </w:t>
      </w:r>
      <w:r w:rsidR="00C70F25" w:rsidRPr="00E90E84">
        <w:rPr>
          <w:rFonts w:ascii="Times New Roman" w:hAnsi="Times New Roman" w:cs="Times New Roman"/>
          <w:lang w:val="en-IN"/>
        </w:rPr>
        <w:t>AFM</w:t>
      </w:r>
      <w:r w:rsidR="00DD1A81" w:rsidRPr="00E90E84">
        <w:rPr>
          <w:rFonts w:ascii="Times New Roman" w:hAnsi="Times New Roman" w:cs="Times New Roman"/>
          <w:lang w:val="en-IN"/>
        </w:rPr>
        <w:t xml:space="preserve"> </w:t>
      </w:r>
      <w:r w:rsidR="00C70F25" w:rsidRPr="00E90E84">
        <w:rPr>
          <w:rFonts w:ascii="Times New Roman" w:hAnsi="Times New Roman" w:cs="Times New Roman"/>
          <w:lang w:val="en-IN"/>
        </w:rPr>
        <w:t>diagram</w:t>
      </w:r>
      <w:r w:rsidR="00DD1A81" w:rsidRPr="00E90E84">
        <w:rPr>
          <w:rFonts w:ascii="Times New Roman" w:hAnsi="Times New Roman" w:cs="Times New Roman"/>
          <w:lang w:val="en-IN"/>
        </w:rPr>
        <w:t xml:space="preserve"> (Irvine and </w:t>
      </w:r>
      <w:proofErr w:type="spellStart"/>
      <w:r w:rsidR="00DD1A81" w:rsidRPr="00E90E84">
        <w:rPr>
          <w:rFonts w:ascii="Times New Roman" w:hAnsi="Times New Roman" w:cs="Times New Roman"/>
          <w:lang w:val="en-IN"/>
        </w:rPr>
        <w:t>Baragar</w:t>
      </w:r>
      <w:proofErr w:type="spellEnd"/>
      <w:r w:rsidR="00DD1A81" w:rsidRPr="00E90E84">
        <w:rPr>
          <w:rFonts w:ascii="Times New Roman" w:hAnsi="Times New Roman" w:cs="Times New Roman"/>
          <w:lang w:val="en-IN"/>
        </w:rPr>
        <w:t xml:space="preserve">, 1971) and in alkaline field of </w:t>
      </w:r>
      <w:r w:rsidR="0081659B" w:rsidRPr="00E90E84">
        <w:rPr>
          <w:rFonts w:ascii="Times New Roman" w:hAnsi="Times New Roman" w:cs="Times New Roman"/>
          <w:lang w:val="en-IN"/>
        </w:rPr>
        <w:t>a</w:t>
      </w:r>
      <w:r w:rsidR="00DD1A81" w:rsidRPr="00E90E84">
        <w:rPr>
          <w:rFonts w:ascii="Times New Roman" w:hAnsi="Times New Roman" w:cs="Times New Roman"/>
          <w:lang w:val="en-IN"/>
        </w:rPr>
        <w:t>lkali-</w:t>
      </w:r>
      <w:r w:rsidR="0081659B" w:rsidRPr="00E90E84">
        <w:rPr>
          <w:rFonts w:ascii="Times New Roman" w:hAnsi="Times New Roman" w:cs="Times New Roman"/>
          <w:lang w:val="en-IN"/>
        </w:rPr>
        <w:t>s</w:t>
      </w:r>
      <w:r w:rsidR="00DD1A81" w:rsidRPr="00E90E84">
        <w:rPr>
          <w:rFonts w:ascii="Times New Roman" w:hAnsi="Times New Roman" w:cs="Times New Roman"/>
          <w:lang w:val="en-IN"/>
        </w:rPr>
        <w:t xml:space="preserve">ilica diagram (Irvine and </w:t>
      </w:r>
      <w:proofErr w:type="spellStart"/>
      <w:r w:rsidR="00DD1A81" w:rsidRPr="00E90E84">
        <w:rPr>
          <w:rFonts w:ascii="Times New Roman" w:hAnsi="Times New Roman" w:cs="Times New Roman"/>
          <w:lang w:val="en-IN"/>
        </w:rPr>
        <w:t>Baragar</w:t>
      </w:r>
      <w:proofErr w:type="spellEnd"/>
      <w:r w:rsidR="00DD1A81" w:rsidRPr="00E90E84">
        <w:rPr>
          <w:rFonts w:ascii="Times New Roman" w:hAnsi="Times New Roman" w:cs="Times New Roman"/>
          <w:lang w:val="en-IN"/>
        </w:rPr>
        <w:t>, 1971).</w:t>
      </w:r>
      <w:r w:rsidR="00DD1A81" w:rsidRPr="00E90E84">
        <w:rPr>
          <w:rFonts w:ascii="Times New Roman" w:hAnsi="Times New Roman" w:cs="Times New Roman"/>
          <w:color w:val="FF0000"/>
          <w:lang w:val="en-IN"/>
        </w:rPr>
        <w:t xml:space="preserve"> </w:t>
      </w:r>
      <w:r w:rsidR="00DD1A81" w:rsidRPr="00E90E84">
        <w:rPr>
          <w:rFonts w:ascii="Times New Roman" w:hAnsi="Times New Roman" w:cs="Times New Roman"/>
          <w:lang w:val="en-IN"/>
        </w:rPr>
        <w:t>The mafic enclave shows high concentration of ƩREE, in particular the LREE. Both LREE and HREE show a gradual fractionation trend. Interestingly, the maf</w:t>
      </w:r>
      <w:r w:rsidR="00756893" w:rsidRPr="00E90E84">
        <w:rPr>
          <w:rFonts w:ascii="Times New Roman" w:hAnsi="Times New Roman" w:cs="Times New Roman"/>
          <w:lang w:val="en-IN"/>
        </w:rPr>
        <w:t xml:space="preserve">ic enclaves show no Eu anomaly. The mafic enclave samples plot in the continental arc to within plate calc-alkaline fields. </w:t>
      </w:r>
      <w:r w:rsidR="00A0085D" w:rsidRPr="00E90E84">
        <w:rPr>
          <w:rFonts w:ascii="Times New Roman" w:hAnsi="Times New Roman" w:cs="Times New Roman"/>
          <w:lang w:val="en-IN"/>
        </w:rPr>
        <w:t xml:space="preserve">In view of the high REE content, the </w:t>
      </w:r>
      <w:proofErr w:type="spellStart"/>
      <w:r w:rsidR="00A0085D" w:rsidRPr="00E90E84">
        <w:rPr>
          <w:rFonts w:ascii="Times New Roman" w:hAnsi="Times New Roman" w:cs="Times New Roman"/>
          <w:lang w:val="en-IN"/>
        </w:rPr>
        <w:t>monzograites</w:t>
      </w:r>
      <w:proofErr w:type="spellEnd"/>
      <w:r w:rsidR="00A0085D" w:rsidRPr="00E90E84">
        <w:rPr>
          <w:rFonts w:ascii="Times New Roman" w:hAnsi="Times New Roman" w:cs="Times New Roman"/>
          <w:lang w:val="en-IN"/>
        </w:rPr>
        <w:t xml:space="preserve"> and associated felsic-mafic veins of Kalyanadurgam deserve further investigations to ascertain </w:t>
      </w:r>
      <w:r w:rsidR="00E50FD1">
        <w:rPr>
          <w:rFonts w:ascii="Times New Roman" w:hAnsi="Times New Roman" w:cs="Times New Roman"/>
          <w:lang w:val="en-IN"/>
        </w:rPr>
        <w:t xml:space="preserve">presence of </w:t>
      </w:r>
      <w:r w:rsidR="00A0085D" w:rsidRPr="00E90E84">
        <w:rPr>
          <w:rFonts w:ascii="Times New Roman" w:hAnsi="Times New Roman" w:cs="Times New Roman"/>
          <w:lang w:val="en-IN"/>
        </w:rPr>
        <w:t>any rare mineralization.</w:t>
      </w:r>
    </w:p>
    <w:p w:rsidR="0081659B" w:rsidRDefault="0081659B" w:rsidP="00E5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IN"/>
        </w:rPr>
      </w:pPr>
    </w:p>
    <w:p w:rsidR="00B74B4A" w:rsidRDefault="00800E7A" w:rsidP="00686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IN"/>
        </w:rPr>
      </w:pPr>
      <w:bookmarkStart w:id="0" w:name="_GoBack"/>
      <w:bookmarkEnd w:id="0"/>
      <w:r>
        <w:rPr>
          <w:rFonts w:ascii="Times New Roman" w:hAnsi="Times New Roman" w:cs="Times New Roman"/>
          <w:lang w:val="en-IN"/>
        </w:rPr>
        <w:t xml:space="preserve">Absence of metamorphic textures in these </w:t>
      </w:r>
      <w:proofErr w:type="spellStart"/>
      <w:r>
        <w:rPr>
          <w:rFonts w:ascii="Times New Roman" w:hAnsi="Times New Roman" w:cs="Times New Roman"/>
          <w:lang w:val="en-IN"/>
        </w:rPr>
        <w:t>monzogranites</w:t>
      </w:r>
      <w:proofErr w:type="spellEnd"/>
      <w:r>
        <w:rPr>
          <w:rFonts w:ascii="Times New Roman" w:hAnsi="Times New Roman" w:cs="Times New Roman"/>
          <w:lang w:val="en-IN"/>
        </w:rPr>
        <w:t xml:space="preserve"> suggests that they </w:t>
      </w:r>
      <w:r w:rsidR="00432B85">
        <w:rPr>
          <w:rFonts w:ascii="Times New Roman" w:hAnsi="Times New Roman" w:cs="Times New Roman"/>
          <w:lang w:val="en-IN"/>
        </w:rPr>
        <w:t xml:space="preserve">post-date the regional metamorphic events which impacted the PGC (Friend, 1984). </w:t>
      </w:r>
      <w:r w:rsidR="00B74B4A" w:rsidRPr="00E90E84">
        <w:rPr>
          <w:rFonts w:ascii="Times New Roman" w:hAnsi="Times New Roman" w:cs="Times New Roman"/>
          <w:lang w:val="en-IN"/>
        </w:rPr>
        <w:t xml:space="preserve">The </w:t>
      </w:r>
      <w:proofErr w:type="spellStart"/>
      <w:r w:rsidR="00B74B4A" w:rsidRPr="00E90E84">
        <w:rPr>
          <w:rFonts w:ascii="Times New Roman" w:hAnsi="Times New Roman" w:cs="Times New Roman"/>
          <w:lang w:val="en-IN"/>
        </w:rPr>
        <w:t>tectono</w:t>
      </w:r>
      <w:proofErr w:type="spellEnd"/>
      <w:r w:rsidR="00B74B4A" w:rsidRPr="00E90E84">
        <w:rPr>
          <w:rFonts w:ascii="Times New Roman" w:hAnsi="Times New Roman" w:cs="Times New Roman"/>
          <w:lang w:val="en-IN"/>
        </w:rPr>
        <w:t xml:space="preserve">- magmatic and geochemical characters of this </w:t>
      </w:r>
      <w:r w:rsidR="00735D0F">
        <w:rPr>
          <w:rFonts w:ascii="Times New Roman" w:hAnsi="Times New Roman" w:cs="Times New Roman"/>
          <w:lang w:val="en-IN"/>
        </w:rPr>
        <w:t>ensembl</w:t>
      </w:r>
      <w:r w:rsidR="00B74B4A" w:rsidRPr="00E90E84">
        <w:rPr>
          <w:rFonts w:ascii="Times New Roman" w:hAnsi="Times New Roman" w:cs="Times New Roman"/>
          <w:lang w:val="en-IN"/>
        </w:rPr>
        <w:t xml:space="preserve">e reflect the evolutionary sequence of Archaean crustal segment of the study area. </w:t>
      </w:r>
      <w:r w:rsidR="00682FCA" w:rsidRPr="00E90E84">
        <w:rPr>
          <w:rFonts w:ascii="Times New Roman" w:hAnsi="Times New Roman" w:cs="Times New Roman"/>
          <w:lang w:val="en-IN"/>
        </w:rPr>
        <w:t xml:space="preserve">The younger, K rich- </w:t>
      </w:r>
      <w:proofErr w:type="spellStart"/>
      <w:r w:rsidR="00686E5B">
        <w:rPr>
          <w:rFonts w:ascii="Times New Roman" w:hAnsi="Times New Roman" w:cs="Times New Roman"/>
          <w:lang w:val="en-IN"/>
        </w:rPr>
        <w:t>monzogranites</w:t>
      </w:r>
      <w:proofErr w:type="spellEnd"/>
      <w:r w:rsidR="00682FCA" w:rsidRPr="00E90E84">
        <w:rPr>
          <w:rFonts w:ascii="Times New Roman" w:hAnsi="Times New Roman" w:cs="Times New Roman"/>
          <w:lang w:val="en-IN"/>
        </w:rPr>
        <w:t xml:space="preserve"> are largely </w:t>
      </w:r>
      <w:proofErr w:type="spellStart"/>
      <w:r w:rsidR="00682FCA" w:rsidRPr="00E90E84">
        <w:rPr>
          <w:rFonts w:ascii="Times New Roman" w:hAnsi="Times New Roman" w:cs="Times New Roman"/>
          <w:lang w:val="en-IN"/>
        </w:rPr>
        <w:t>anatectic</w:t>
      </w:r>
      <w:proofErr w:type="spellEnd"/>
      <w:r w:rsidR="00682FCA" w:rsidRPr="00E90E84">
        <w:rPr>
          <w:rFonts w:ascii="Times New Roman" w:hAnsi="Times New Roman" w:cs="Times New Roman"/>
          <w:lang w:val="en-IN"/>
        </w:rPr>
        <w:t xml:space="preserve">, formed by recycling of already </w:t>
      </w:r>
      <w:r w:rsidR="00682FCA" w:rsidRPr="00E90E84">
        <w:rPr>
          <w:rFonts w:ascii="Times New Roman" w:hAnsi="Times New Roman" w:cs="Times New Roman"/>
          <w:lang w:val="en-IN"/>
        </w:rPr>
        <w:lastRenderedPageBreak/>
        <w:t xml:space="preserve">existing crust with limited interaction of mafic magmas. A </w:t>
      </w:r>
      <w:r w:rsidR="00756893" w:rsidRPr="00E90E84">
        <w:rPr>
          <w:rFonts w:ascii="Times New Roman" w:hAnsi="Times New Roman" w:cs="Times New Roman"/>
          <w:lang w:val="en-IN"/>
        </w:rPr>
        <w:t xml:space="preserve">characteristic </w:t>
      </w:r>
      <w:r w:rsidR="00682FCA" w:rsidRPr="00E90E84">
        <w:rPr>
          <w:rFonts w:ascii="Times New Roman" w:hAnsi="Times New Roman" w:cs="Times New Roman"/>
          <w:lang w:val="en-IN"/>
        </w:rPr>
        <w:t xml:space="preserve">change in the nature of mafic magmatism from island arc </w:t>
      </w:r>
      <w:proofErr w:type="spellStart"/>
      <w:r w:rsidR="00682FCA" w:rsidRPr="00E90E84">
        <w:rPr>
          <w:rFonts w:ascii="Times New Roman" w:hAnsi="Times New Roman" w:cs="Times New Roman"/>
          <w:lang w:val="en-IN"/>
        </w:rPr>
        <w:t>tholeiite</w:t>
      </w:r>
      <w:proofErr w:type="spellEnd"/>
      <w:r w:rsidR="00682FCA" w:rsidRPr="00E90E84">
        <w:rPr>
          <w:rFonts w:ascii="Times New Roman" w:hAnsi="Times New Roman" w:cs="Times New Roman"/>
          <w:lang w:val="en-IN"/>
        </w:rPr>
        <w:t xml:space="preserve"> </w:t>
      </w:r>
      <w:r w:rsidR="00756893" w:rsidRPr="00E90E84">
        <w:rPr>
          <w:rFonts w:ascii="Times New Roman" w:hAnsi="Times New Roman" w:cs="Times New Roman"/>
          <w:lang w:val="en-IN"/>
        </w:rPr>
        <w:t xml:space="preserve">as </w:t>
      </w:r>
      <w:proofErr w:type="spellStart"/>
      <w:r w:rsidR="00756893" w:rsidRPr="00E90E84">
        <w:rPr>
          <w:rFonts w:ascii="Times New Roman" w:hAnsi="Times New Roman" w:cs="Times New Roman"/>
          <w:lang w:val="en-IN"/>
        </w:rPr>
        <w:t>exemplieifed</w:t>
      </w:r>
      <w:proofErr w:type="spellEnd"/>
      <w:r w:rsidR="00756893" w:rsidRPr="00E90E84">
        <w:rPr>
          <w:rFonts w:ascii="Times New Roman" w:hAnsi="Times New Roman" w:cs="Times New Roman"/>
          <w:lang w:val="en-IN"/>
        </w:rPr>
        <w:t xml:space="preserve"> by </w:t>
      </w:r>
      <w:r w:rsidR="00682FCA" w:rsidRPr="00E90E84">
        <w:rPr>
          <w:rFonts w:ascii="Times New Roman" w:hAnsi="Times New Roman" w:cs="Times New Roman"/>
          <w:lang w:val="en-IN"/>
        </w:rPr>
        <w:t xml:space="preserve">TGM to K- </w:t>
      </w:r>
      <w:r w:rsidR="00756893" w:rsidRPr="00E90E84">
        <w:rPr>
          <w:rFonts w:ascii="Times New Roman" w:hAnsi="Times New Roman" w:cs="Times New Roman"/>
          <w:lang w:val="en-IN"/>
        </w:rPr>
        <w:t>and</w:t>
      </w:r>
      <w:r w:rsidR="00682FCA" w:rsidRPr="00E90E84">
        <w:rPr>
          <w:rFonts w:ascii="Times New Roman" w:hAnsi="Times New Roman" w:cs="Times New Roman"/>
          <w:lang w:val="en-IN"/>
        </w:rPr>
        <w:t xml:space="preserve"> REE rich mafic magmatism of continental arc or within plate setting is </w:t>
      </w:r>
      <w:r w:rsidR="00756893" w:rsidRPr="00E90E84">
        <w:rPr>
          <w:rFonts w:ascii="Times New Roman" w:hAnsi="Times New Roman" w:cs="Times New Roman"/>
          <w:lang w:val="en-IN"/>
        </w:rPr>
        <w:t>clearly apparent in this part of the EDC</w:t>
      </w:r>
      <w:r w:rsidR="00682FCA" w:rsidRPr="00E90E84">
        <w:rPr>
          <w:rFonts w:ascii="Times New Roman" w:hAnsi="Times New Roman" w:cs="Times New Roman"/>
          <w:lang w:val="en-IN"/>
        </w:rPr>
        <w:t>.</w:t>
      </w:r>
      <w:r w:rsidR="00E50354" w:rsidRPr="00E90E84">
        <w:rPr>
          <w:rFonts w:ascii="Times New Roman" w:hAnsi="Times New Roman" w:cs="Times New Roman"/>
          <w:lang w:val="en-IN"/>
        </w:rPr>
        <w:t xml:space="preserve"> </w:t>
      </w:r>
      <w:r>
        <w:rPr>
          <w:rFonts w:ascii="Times New Roman" w:hAnsi="Times New Roman" w:cs="Times New Roman"/>
          <w:lang w:val="en-IN"/>
        </w:rPr>
        <w:t xml:space="preserve">The </w:t>
      </w:r>
      <w:proofErr w:type="spellStart"/>
      <w:r>
        <w:rPr>
          <w:rFonts w:ascii="Times New Roman" w:hAnsi="Times New Roman" w:cs="Times New Roman"/>
          <w:lang w:val="en-IN"/>
        </w:rPr>
        <w:t>monzogranites</w:t>
      </w:r>
      <w:proofErr w:type="spellEnd"/>
      <w:r>
        <w:rPr>
          <w:rFonts w:ascii="Times New Roman" w:hAnsi="Times New Roman" w:cs="Times New Roman"/>
          <w:lang w:val="en-IN"/>
        </w:rPr>
        <w:t xml:space="preserve"> appear to be I- type, emplaced </w:t>
      </w:r>
      <w:proofErr w:type="spellStart"/>
      <w:r>
        <w:rPr>
          <w:rFonts w:ascii="Times New Roman" w:hAnsi="Times New Roman" w:cs="Times New Roman"/>
          <w:lang w:val="en-IN"/>
        </w:rPr>
        <w:t>syn</w:t>
      </w:r>
      <w:proofErr w:type="spellEnd"/>
      <w:r>
        <w:rPr>
          <w:rFonts w:ascii="Times New Roman" w:hAnsi="Times New Roman" w:cs="Times New Roman"/>
          <w:lang w:val="en-IN"/>
        </w:rPr>
        <w:t xml:space="preserve">- to late </w:t>
      </w:r>
      <w:proofErr w:type="spellStart"/>
      <w:r>
        <w:rPr>
          <w:rFonts w:ascii="Times New Roman" w:hAnsi="Times New Roman" w:cs="Times New Roman"/>
          <w:lang w:val="en-IN"/>
        </w:rPr>
        <w:t>kinematically</w:t>
      </w:r>
      <w:proofErr w:type="spellEnd"/>
      <w:r>
        <w:rPr>
          <w:rFonts w:ascii="Times New Roman" w:hAnsi="Times New Roman" w:cs="Times New Roman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lang w:val="en-IN"/>
        </w:rPr>
        <w:t>woth</w:t>
      </w:r>
      <w:proofErr w:type="spellEnd"/>
      <w:r>
        <w:rPr>
          <w:rFonts w:ascii="Times New Roman" w:hAnsi="Times New Roman" w:cs="Times New Roman"/>
          <w:lang w:val="en-IN"/>
        </w:rPr>
        <w:t xml:space="preserve"> the second phase of deformation of Dharwar Orogeny (</w:t>
      </w:r>
      <w:proofErr w:type="spellStart"/>
      <w:r>
        <w:rPr>
          <w:rFonts w:ascii="Times New Roman" w:hAnsi="Times New Roman" w:cs="Times New Roman"/>
          <w:lang w:val="en-IN"/>
        </w:rPr>
        <w:t>Misra</w:t>
      </w:r>
      <w:proofErr w:type="spellEnd"/>
      <w:r>
        <w:rPr>
          <w:rFonts w:ascii="Times New Roman" w:hAnsi="Times New Roman" w:cs="Times New Roman"/>
          <w:lang w:val="en-IN"/>
        </w:rPr>
        <w:t xml:space="preserve"> and </w:t>
      </w:r>
      <w:proofErr w:type="spellStart"/>
      <w:r>
        <w:rPr>
          <w:rFonts w:ascii="Times New Roman" w:hAnsi="Times New Roman" w:cs="Times New Roman"/>
          <w:lang w:val="en-IN"/>
        </w:rPr>
        <w:t>Sarkar</w:t>
      </w:r>
      <w:proofErr w:type="spellEnd"/>
      <w:r>
        <w:rPr>
          <w:rFonts w:ascii="Times New Roman" w:hAnsi="Times New Roman" w:cs="Times New Roman"/>
          <w:lang w:val="en-IN"/>
        </w:rPr>
        <w:t xml:space="preserve">, 1998). </w:t>
      </w:r>
      <w:r w:rsidR="00E50354" w:rsidRPr="00E90E84">
        <w:rPr>
          <w:rFonts w:ascii="Times New Roman" w:hAnsi="Times New Roman" w:cs="Times New Roman"/>
          <w:lang w:val="en-IN"/>
        </w:rPr>
        <w:t xml:space="preserve">The gneiss- </w:t>
      </w:r>
      <w:r w:rsidR="00E50354" w:rsidRPr="009976BE">
        <w:rPr>
          <w:rFonts w:ascii="Times New Roman" w:hAnsi="Times New Roman" w:cs="Times New Roman"/>
          <w:lang w:val="en-IN"/>
        </w:rPr>
        <w:t xml:space="preserve">granite </w:t>
      </w:r>
      <w:proofErr w:type="spellStart"/>
      <w:r w:rsidR="00E50354" w:rsidRPr="009976BE">
        <w:rPr>
          <w:rFonts w:ascii="Times New Roman" w:hAnsi="Times New Roman" w:cs="Times New Roman"/>
          <w:lang w:val="en-IN"/>
        </w:rPr>
        <w:t>terrane</w:t>
      </w:r>
      <w:proofErr w:type="spellEnd"/>
      <w:r w:rsidR="00E50354" w:rsidRPr="009976BE">
        <w:rPr>
          <w:rFonts w:ascii="Times New Roman" w:hAnsi="Times New Roman" w:cs="Times New Roman"/>
          <w:lang w:val="en-IN"/>
        </w:rPr>
        <w:t xml:space="preserve"> surrounding the WKF-RSB comprises a </w:t>
      </w:r>
      <w:proofErr w:type="spellStart"/>
      <w:r w:rsidR="00E50354" w:rsidRPr="009976BE">
        <w:rPr>
          <w:rFonts w:ascii="Times New Roman" w:hAnsi="Times New Roman" w:cs="Times New Roman"/>
          <w:lang w:val="en-IN"/>
        </w:rPr>
        <w:t>polyphase</w:t>
      </w:r>
      <w:proofErr w:type="spellEnd"/>
      <w:r w:rsidR="00E50354" w:rsidRPr="009976BE">
        <w:rPr>
          <w:rFonts w:ascii="Times New Roman" w:hAnsi="Times New Roman" w:cs="Times New Roman"/>
          <w:lang w:val="en-IN"/>
        </w:rPr>
        <w:t xml:space="preserve">-polygenetic gneiss-granite ensemble. </w:t>
      </w:r>
      <w:r w:rsidR="009976BE" w:rsidRPr="009976BE">
        <w:rPr>
          <w:rFonts w:ascii="Times New Roman" w:hAnsi="Times New Roman" w:cs="Times New Roman"/>
          <w:lang w:val="en-IN"/>
        </w:rPr>
        <w:t>The strong positive Eu pulses indicate involv</w:t>
      </w:r>
      <w:r w:rsidR="00E46D43">
        <w:rPr>
          <w:rFonts w:ascii="Times New Roman" w:hAnsi="Times New Roman" w:cs="Times New Roman"/>
          <w:lang w:val="en-IN"/>
        </w:rPr>
        <w:t>ement of</w:t>
      </w:r>
      <w:r w:rsidR="009976BE" w:rsidRPr="009976BE">
        <w:rPr>
          <w:rFonts w:ascii="Times New Roman" w:hAnsi="Times New Roman" w:cs="Times New Roman"/>
          <w:lang w:val="en-IN"/>
        </w:rPr>
        <w:t xml:space="preserve"> plagioclase feldspar fractionation</w:t>
      </w:r>
      <w:r w:rsidR="00E46D43">
        <w:rPr>
          <w:rFonts w:ascii="Times New Roman" w:hAnsi="Times New Roman" w:cs="Times New Roman"/>
          <w:lang w:val="en-IN"/>
        </w:rPr>
        <w:t xml:space="preserve"> at the time of </w:t>
      </w:r>
      <w:r w:rsidR="00E46D43" w:rsidRPr="009976BE">
        <w:rPr>
          <w:rFonts w:ascii="Times New Roman" w:hAnsi="Times New Roman" w:cs="Times New Roman"/>
          <w:lang w:val="en-IN"/>
        </w:rPr>
        <w:t xml:space="preserve">evolution </w:t>
      </w:r>
      <w:r w:rsidR="00E46D43">
        <w:rPr>
          <w:rFonts w:ascii="Times New Roman" w:hAnsi="Times New Roman" w:cs="Times New Roman"/>
          <w:lang w:val="en-IN"/>
        </w:rPr>
        <w:t xml:space="preserve">of these </w:t>
      </w:r>
      <w:proofErr w:type="spellStart"/>
      <w:r w:rsidR="00E46D43">
        <w:rPr>
          <w:rFonts w:ascii="Times New Roman" w:hAnsi="Times New Roman" w:cs="Times New Roman"/>
          <w:lang w:val="en-IN"/>
        </w:rPr>
        <w:t>monzogranites</w:t>
      </w:r>
      <w:proofErr w:type="spellEnd"/>
      <w:r w:rsidR="009976BE" w:rsidRPr="009976BE">
        <w:rPr>
          <w:rFonts w:ascii="Times New Roman" w:hAnsi="Times New Roman" w:cs="Times New Roman"/>
          <w:lang w:val="en-IN"/>
        </w:rPr>
        <w:t xml:space="preserve">. Presence of partially digested country rock enclaves </w:t>
      </w:r>
      <w:r w:rsidR="00686E5B">
        <w:rPr>
          <w:rFonts w:ascii="Times New Roman" w:hAnsi="Times New Roman" w:cs="Times New Roman"/>
          <w:lang w:val="en-IN"/>
        </w:rPr>
        <w:t xml:space="preserve">appears to have </w:t>
      </w:r>
      <w:r w:rsidR="009976BE" w:rsidRPr="009976BE">
        <w:rPr>
          <w:rFonts w:ascii="Times New Roman" w:hAnsi="Times New Roman" w:cs="Times New Roman"/>
          <w:lang w:val="en-IN"/>
        </w:rPr>
        <w:t>impede</w:t>
      </w:r>
      <w:r w:rsidR="00686E5B">
        <w:rPr>
          <w:rFonts w:ascii="Times New Roman" w:hAnsi="Times New Roman" w:cs="Times New Roman"/>
          <w:lang w:val="en-IN"/>
        </w:rPr>
        <w:t>d</w:t>
      </w:r>
      <w:r w:rsidR="009976BE" w:rsidRPr="009976BE">
        <w:rPr>
          <w:rFonts w:ascii="Times New Roman" w:hAnsi="Times New Roman" w:cs="Times New Roman"/>
          <w:lang w:val="en-IN"/>
        </w:rPr>
        <w:t xml:space="preserve"> </w:t>
      </w:r>
      <w:r w:rsidR="00686E5B">
        <w:rPr>
          <w:rFonts w:ascii="Times New Roman" w:hAnsi="Times New Roman" w:cs="Times New Roman"/>
          <w:lang w:val="en-IN"/>
        </w:rPr>
        <w:t>extensive</w:t>
      </w:r>
      <w:r w:rsidR="009976BE" w:rsidRPr="009976BE">
        <w:rPr>
          <w:rFonts w:ascii="Times New Roman" w:hAnsi="Times New Roman" w:cs="Times New Roman"/>
          <w:lang w:val="en-IN"/>
        </w:rPr>
        <w:t xml:space="preserve"> melting of the PGC rocks to generate </w:t>
      </w:r>
      <w:proofErr w:type="spellStart"/>
      <w:r w:rsidR="009976BE" w:rsidRPr="009976BE">
        <w:rPr>
          <w:rFonts w:ascii="Times New Roman" w:hAnsi="Times New Roman" w:cs="Times New Roman"/>
          <w:lang w:val="en-IN"/>
        </w:rPr>
        <w:t>monzogranite</w:t>
      </w:r>
      <w:proofErr w:type="spellEnd"/>
      <w:r w:rsidR="009976BE" w:rsidRPr="009976BE">
        <w:rPr>
          <w:rFonts w:ascii="Times New Roman" w:hAnsi="Times New Roman" w:cs="Times New Roman"/>
          <w:lang w:val="en-IN"/>
        </w:rPr>
        <w:t xml:space="preserve">, rather melting of the PGC rocks appear to be partial. </w:t>
      </w:r>
      <w:r w:rsidR="00E50354" w:rsidRPr="009976BE">
        <w:rPr>
          <w:rFonts w:ascii="Times New Roman" w:hAnsi="Times New Roman" w:cs="Times New Roman"/>
          <w:lang w:val="en-IN"/>
        </w:rPr>
        <w:t xml:space="preserve">The felsic magmatism changes from primitive Na- Ca dominant, </w:t>
      </w:r>
      <w:r w:rsidR="00E50354" w:rsidRPr="00E90E84">
        <w:rPr>
          <w:rFonts w:ascii="Times New Roman" w:hAnsi="Times New Roman" w:cs="Times New Roman"/>
          <w:lang w:val="en-IN"/>
        </w:rPr>
        <w:t xml:space="preserve">to progressively K- rich phase </w:t>
      </w:r>
      <w:r w:rsidR="00C97DEE" w:rsidRPr="00E90E84">
        <w:rPr>
          <w:rFonts w:ascii="Times New Roman" w:hAnsi="Times New Roman" w:cs="Times New Roman"/>
          <w:lang w:val="en-IN"/>
        </w:rPr>
        <w:t>through</w:t>
      </w:r>
      <w:r w:rsidR="00E50354" w:rsidRPr="00E90E84">
        <w:rPr>
          <w:rFonts w:ascii="Times New Roman" w:hAnsi="Times New Roman" w:cs="Times New Roman"/>
          <w:lang w:val="en-IN"/>
        </w:rPr>
        <w:t xml:space="preserve"> time resulting from change in the geochemical </w:t>
      </w:r>
      <w:r w:rsidR="00C97DEE" w:rsidRPr="00E90E84">
        <w:rPr>
          <w:rFonts w:ascii="Times New Roman" w:hAnsi="Times New Roman" w:cs="Times New Roman"/>
          <w:lang w:val="en-IN"/>
        </w:rPr>
        <w:t>sig</w:t>
      </w:r>
      <w:r w:rsidR="00E50354" w:rsidRPr="00E90E84">
        <w:rPr>
          <w:rFonts w:ascii="Times New Roman" w:hAnsi="Times New Roman" w:cs="Times New Roman"/>
          <w:lang w:val="en-IN"/>
        </w:rPr>
        <w:t xml:space="preserve">nature and intensity of interaction of mafic magmas with felsic magmas, as inferred from the present petrochemical studies, which </w:t>
      </w:r>
      <w:r w:rsidR="0025771B">
        <w:rPr>
          <w:rFonts w:ascii="Times New Roman" w:hAnsi="Times New Roman" w:cs="Times New Roman"/>
          <w:lang w:val="en-IN"/>
        </w:rPr>
        <w:t>is in</w:t>
      </w:r>
      <w:r w:rsidR="00735D0F">
        <w:rPr>
          <w:rFonts w:ascii="Times New Roman" w:hAnsi="Times New Roman" w:cs="Times New Roman"/>
          <w:lang w:val="en-IN"/>
        </w:rPr>
        <w:t xml:space="preserve"> </w:t>
      </w:r>
      <w:r w:rsidR="00C97DEE" w:rsidRPr="00E90E84">
        <w:rPr>
          <w:rFonts w:ascii="Times New Roman" w:hAnsi="Times New Roman" w:cs="Times New Roman"/>
          <w:lang w:val="en-IN"/>
        </w:rPr>
        <w:t>validat</w:t>
      </w:r>
      <w:r w:rsidR="00735D0F">
        <w:rPr>
          <w:rFonts w:ascii="Times New Roman" w:hAnsi="Times New Roman" w:cs="Times New Roman"/>
          <w:lang w:val="en-IN"/>
        </w:rPr>
        <w:t>ion</w:t>
      </w:r>
      <w:r w:rsidR="00E50354" w:rsidRPr="00E90E84">
        <w:rPr>
          <w:rFonts w:ascii="Times New Roman" w:hAnsi="Times New Roman" w:cs="Times New Roman"/>
          <w:lang w:val="en-IN"/>
        </w:rPr>
        <w:t xml:space="preserve"> with similar </w:t>
      </w:r>
      <w:r w:rsidR="00735D0F">
        <w:rPr>
          <w:rFonts w:ascii="Times New Roman" w:hAnsi="Times New Roman" w:cs="Times New Roman"/>
          <w:lang w:val="en-IN"/>
        </w:rPr>
        <w:t>rock types</w:t>
      </w:r>
      <w:r w:rsidR="00E50354" w:rsidRPr="00E90E84">
        <w:rPr>
          <w:rFonts w:ascii="Times New Roman" w:hAnsi="Times New Roman" w:cs="Times New Roman"/>
          <w:lang w:val="en-IN"/>
        </w:rPr>
        <w:t xml:space="preserve"> in the Dharwar Craton and also on Archaean cratons </w:t>
      </w:r>
      <w:r w:rsidR="00735D0F">
        <w:rPr>
          <w:rFonts w:ascii="Times New Roman" w:hAnsi="Times New Roman" w:cs="Times New Roman"/>
          <w:lang w:val="en-IN"/>
        </w:rPr>
        <w:t>of other parts of</w:t>
      </w:r>
      <w:r w:rsidR="00E50354" w:rsidRPr="00E90E84">
        <w:rPr>
          <w:rFonts w:ascii="Times New Roman" w:hAnsi="Times New Roman" w:cs="Times New Roman"/>
          <w:lang w:val="en-IN"/>
        </w:rPr>
        <w:t xml:space="preserve"> the world. </w:t>
      </w:r>
    </w:p>
    <w:p w:rsidR="008D4A74" w:rsidRDefault="008D4A74" w:rsidP="0068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IN"/>
        </w:rPr>
      </w:pPr>
    </w:p>
    <w:p w:rsidR="00CC0211" w:rsidRPr="0003091D" w:rsidRDefault="00CC0211" w:rsidP="00686E5B">
      <w:pPr>
        <w:jc w:val="both"/>
        <w:rPr>
          <w:rFonts w:ascii="Times New Roman" w:hAnsi="Times New Roman" w:cs="Times New Roman"/>
          <w:lang w:val="en-IN"/>
        </w:rPr>
      </w:pPr>
      <w:r w:rsidRPr="0003091D">
        <w:rPr>
          <w:rFonts w:ascii="Times New Roman" w:hAnsi="Times New Roman" w:cs="Times New Roman"/>
          <w:b/>
          <w:lang w:val="en-IN"/>
        </w:rPr>
        <w:t xml:space="preserve">Keywords: </w:t>
      </w:r>
      <w:proofErr w:type="spellStart"/>
      <w:r w:rsidR="00EA209E">
        <w:rPr>
          <w:rFonts w:ascii="Times New Roman" w:hAnsi="Times New Roman" w:cs="Times New Roman"/>
          <w:lang w:val="en-IN"/>
        </w:rPr>
        <w:t>m</w:t>
      </w:r>
      <w:r w:rsidRPr="0003091D">
        <w:rPr>
          <w:rFonts w:ascii="Times New Roman" w:hAnsi="Times New Roman" w:cs="Times New Roman"/>
          <w:lang w:val="en-IN"/>
        </w:rPr>
        <w:t>ozogranite</w:t>
      </w:r>
      <w:proofErr w:type="spellEnd"/>
      <w:r w:rsidRPr="0003091D">
        <w:rPr>
          <w:rFonts w:ascii="Times New Roman" w:hAnsi="Times New Roman" w:cs="Times New Roman"/>
          <w:lang w:val="en-IN"/>
        </w:rPr>
        <w:t xml:space="preserve">, </w:t>
      </w:r>
      <w:r w:rsidR="00EA209E">
        <w:rPr>
          <w:rFonts w:ascii="Times New Roman" w:hAnsi="Times New Roman" w:cs="Times New Roman"/>
          <w:lang w:val="en-IN"/>
        </w:rPr>
        <w:t>p</w:t>
      </w:r>
      <w:r w:rsidR="0031738B">
        <w:rPr>
          <w:rFonts w:ascii="Times New Roman" w:hAnsi="Times New Roman" w:cs="Times New Roman"/>
          <w:lang w:val="en-IN"/>
        </w:rPr>
        <w:t xml:space="preserve">etrography, </w:t>
      </w:r>
      <w:r w:rsidR="00EA209E">
        <w:rPr>
          <w:rFonts w:ascii="Times New Roman" w:hAnsi="Times New Roman" w:cs="Times New Roman"/>
          <w:lang w:val="en-IN"/>
        </w:rPr>
        <w:t>p</w:t>
      </w:r>
      <w:r w:rsidRPr="0003091D">
        <w:rPr>
          <w:rFonts w:ascii="Times New Roman" w:hAnsi="Times New Roman" w:cs="Times New Roman"/>
          <w:lang w:val="en-IN"/>
        </w:rPr>
        <w:t xml:space="preserve">etrogenesis, </w:t>
      </w:r>
      <w:r w:rsidR="00EA209E">
        <w:rPr>
          <w:rFonts w:ascii="Times New Roman" w:hAnsi="Times New Roman" w:cs="Times New Roman"/>
          <w:lang w:val="en-IN"/>
        </w:rPr>
        <w:t>p</w:t>
      </w:r>
      <w:r w:rsidR="0031738B">
        <w:rPr>
          <w:rFonts w:ascii="Times New Roman" w:hAnsi="Times New Roman" w:cs="Times New Roman"/>
          <w:lang w:val="en-IN"/>
        </w:rPr>
        <w:t xml:space="preserve">etrology, </w:t>
      </w:r>
      <w:r w:rsidR="00EA209E">
        <w:rPr>
          <w:rFonts w:ascii="Times New Roman" w:hAnsi="Times New Roman" w:cs="Times New Roman"/>
          <w:lang w:val="en-IN"/>
        </w:rPr>
        <w:t>e</w:t>
      </w:r>
      <w:r w:rsidRPr="0003091D">
        <w:rPr>
          <w:rFonts w:ascii="Times New Roman" w:hAnsi="Times New Roman" w:cs="Times New Roman"/>
          <w:lang w:val="en-IN"/>
        </w:rPr>
        <w:t>volution, late Archaean, Dharwar craton, EDC, India.</w:t>
      </w:r>
    </w:p>
    <w:p w:rsidR="0039270B" w:rsidRPr="0003091D" w:rsidRDefault="0039270B" w:rsidP="0039270B">
      <w:pPr>
        <w:rPr>
          <w:rFonts w:ascii="Times New Roman" w:hAnsi="Times New Roman" w:cs="Times New Roman"/>
          <w:b/>
          <w:lang w:val="en-IN"/>
        </w:rPr>
      </w:pPr>
      <w:r w:rsidRPr="0003091D">
        <w:rPr>
          <w:rFonts w:ascii="Times New Roman" w:hAnsi="Times New Roman" w:cs="Times New Roman"/>
          <w:b/>
          <w:lang w:val="en-IN"/>
        </w:rPr>
        <w:t>R</w:t>
      </w:r>
      <w:r w:rsidR="00E90E84" w:rsidRPr="0003091D">
        <w:rPr>
          <w:rFonts w:ascii="Times New Roman" w:hAnsi="Times New Roman" w:cs="Times New Roman"/>
          <w:b/>
          <w:lang w:val="en-IN"/>
        </w:rPr>
        <w:t>eferences</w:t>
      </w:r>
    </w:p>
    <w:p w:rsidR="005675B1" w:rsidRPr="00C763CD" w:rsidRDefault="005675B1" w:rsidP="00C763CD">
      <w:pPr>
        <w:pStyle w:val="NoSpacing"/>
        <w:jc w:val="both"/>
        <w:rPr>
          <w:rFonts w:ascii="Times New Roman" w:hAnsi="Times New Roman" w:cs="Times New Roman"/>
          <w:lang w:val="en-IN"/>
        </w:rPr>
      </w:pPr>
      <w:r w:rsidRPr="00C763CD">
        <w:rPr>
          <w:rFonts w:ascii="Times New Roman" w:hAnsi="Times New Roman" w:cs="Times New Roman"/>
          <w:lang w:val="en-IN"/>
        </w:rPr>
        <w:t>Chalapathi Rao NV, Dongre AN, Wu FY, Lehmann B, (2016) A Late Cretaceous (ca. 90 Ma) kimberlite event in southern India: implication for sub-continental lithospheric mantle evolution and diamond</w:t>
      </w:r>
      <w:r w:rsidR="00B95131" w:rsidRPr="00C763CD">
        <w:rPr>
          <w:rFonts w:ascii="Times New Roman" w:hAnsi="Times New Roman" w:cs="Times New Roman"/>
          <w:lang w:val="en-IN"/>
        </w:rPr>
        <w:t xml:space="preserve"> exploration Gondwana Research. </w:t>
      </w:r>
      <w:r w:rsidRPr="00C763CD">
        <w:rPr>
          <w:rFonts w:ascii="Times New Roman" w:hAnsi="Times New Roman" w:cs="Times New Roman"/>
          <w:lang w:val="en-IN"/>
        </w:rPr>
        <w:t>http://dx.doi.org/10.1016/j.gr.2015.06.006</w:t>
      </w:r>
    </w:p>
    <w:p w:rsidR="005675B1" w:rsidRPr="00C763CD" w:rsidRDefault="00E90E84" w:rsidP="00C763CD">
      <w:pPr>
        <w:pStyle w:val="NoSpacing"/>
        <w:jc w:val="both"/>
        <w:rPr>
          <w:rFonts w:ascii="Times New Roman" w:hAnsi="Times New Roman" w:cs="Times New Roman"/>
          <w:lang w:val="en-IN"/>
        </w:rPr>
      </w:pPr>
      <w:proofErr w:type="spellStart"/>
      <w:r w:rsidRPr="00C763CD">
        <w:rPr>
          <w:rFonts w:ascii="Times New Roman" w:hAnsi="Times New Roman" w:cs="Times New Roman"/>
          <w:lang w:val="en-IN"/>
        </w:rPr>
        <w:t>Chappel</w:t>
      </w:r>
      <w:proofErr w:type="spellEnd"/>
      <w:r w:rsidRPr="00C763CD">
        <w:rPr>
          <w:rFonts w:ascii="Times New Roman" w:hAnsi="Times New Roman" w:cs="Times New Roman"/>
          <w:lang w:val="en-IN"/>
        </w:rPr>
        <w:t xml:space="preserve"> BW and White AJ</w:t>
      </w:r>
      <w:r w:rsidR="005675B1" w:rsidRPr="00C763CD">
        <w:rPr>
          <w:rFonts w:ascii="Times New Roman" w:hAnsi="Times New Roman" w:cs="Times New Roman"/>
          <w:lang w:val="en-IN"/>
        </w:rPr>
        <w:t>R</w:t>
      </w:r>
      <w:r w:rsidR="009C7DA8" w:rsidRPr="00C763CD">
        <w:rPr>
          <w:rFonts w:ascii="Times New Roman" w:hAnsi="Times New Roman" w:cs="Times New Roman"/>
          <w:lang w:val="en-IN"/>
        </w:rPr>
        <w:t xml:space="preserve"> (1974)</w:t>
      </w:r>
      <w:r w:rsidR="005675B1" w:rsidRPr="00C763CD">
        <w:rPr>
          <w:rFonts w:ascii="Times New Roman" w:hAnsi="Times New Roman" w:cs="Times New Roman"/>
          <w:lang w:val="en-IN"/>
        </w:rPr>
        <w:t xml:space="preserve"> Two contrasting granite types, Pacific Geology, 8, 173-174.</w:t>
      </w:r>
    </w:p>
    <w:p w:rsidR="00C763CD" w:rsidRPr="00C763CD" w:rsidRDefault="00C763CD" w:rsidP="00C763CD">
      <w:pPr>
        <w:pStyle w:val="NoSpacing"/>
        <w:jc w:val="both"/>
        <w:rPr>
          <w:rFonts w:ascii="Times New Roman" w:hAnsi="Times New Roman" w:cs="Times New Roman"/>
          <w:lang w:val="en-IN"/>
        </w:rPr>
      </w:pPr>
      <w:r w:rsidRPr="00C763CD">
        <w:rPr>
          <w:rFonts w:ascii="Times New Roman" w:hAnsi="Times New Roman" w:cs="Times New Roman"/>
          <w:lang w:val="en-IN"/>
        </w:rPr>
        <w:t xml:space="preserve">Friend </w:t>
      </w:r>
      <w:r w:rsidR="0060341C">
        <w:rPr>
          <w:rFonts w:ascii="Times New Roman" w:hAnsi="Times New Roman" w:cs="Times New Roman"/>
          <w:lang w:val="en-IN"/>
        </w:rPr>
        <w:t>CRL (1984) The origin</w:t>
      </w:r>
      <w:r w:rsidRPr="00C763CD">
        <w:rPr>
          <w:rFonts w:ascii="Times New Roman" w:hAnsi="Times New Roman" w:cs="Times New Roman"/>
          <w:lang w:val="en-IN"/>
        </w:rPr>
        <w:t xml:space="preserve"> of the Closepet Granites and the implications for the crustal evolution of southern Karnataka, J. Geol. Soc. Ind., 25, 73-84.</w:t>
      </w:r>
    </w:p>
    <w:p w:rsidR="00C763CD" w:rsidRPr="00C763CD" w:rsidRDefault="00C763CD" w:rsidP="00C763CD">
      <w:pPr>
        <w:pStyle w:val="NoSpacing"/>
        <w:jc w:val="both"/>
        <w:rPr>
          <w:rFonts w:ascii="Times New Roman" w:hAnsi="Times New Roman" w:cs="Times New Roman"/>
          <w:lang w:val="en-IN"/>
        </w:rPr>
      </w:pPr>
      <w:r w:rsidRPr="00C763CD">
        <w:rPr>
          <w:rFonts w:ascii="Times New Roman" w:hAnsi="Times New Roman" w:cs="Times New Roman"/>
          <w:lang w:val="en-IN"/>
        </w:rPr>
        <w:t xml:space="preserve">Friend CRL, Nutman AP (1991) SHRIMP U- </w:t>
      </w:r>
      <w:proofErr w:type="spellStart"/>
      <w:r w:rsidRPr="00C763CD">
        <w:rPr>
          <w:rFonts w:ascii="Times New Roman" w:hAnsi="Times New Roman" w:cs="Times New Roman"/>
          <w:lang w:val="en-IN"/>
        </w:rPr>
        <w:t>Pb</w:t>
      </w:r>
      <w:proofErr w:type="spellEnd"/>
      <w:r w:rsidRPr="00C763CD">
        <w:rPr>
          <w:rFonts w:ascii="Times New Roman" w:hAnsi="Times New Roman" w:cs="Times New Roman"/>
          <w:lang w:val="en-IN"/>
        </w:rPr>
        <w:t xml:space="preserve"> geochronology of the Closepet Granite and Peninsular Gneiss, Karnataka, south India. J. Geol. Soc. Ind., 38, 357- 368.</w:t>
      </w:r>
    </w:p>
    <w:p w:rsidR="005675B1" w:rsidRPr="00C763CD" w:rsidRDefault="00E90E84" w:rsidP="00C763CD">
      <w:pPr>
        <w:pStyle w:val="NoSpacing"/>
        <w:jc w:val="both"/>
        <w:rPr>
          <w:rFonts w:ascii="Times New Roman" w:hAnsi="Times New Roman" w:cs="Times New Roman"/>
          <w:lang w:val="en-IN"/>
        </w:rPr>
      </w:pPr>
      <w:r w:rsidRPr="00C763CD">
        <w:rPr>
          <w:rFonts w:ascii="Times New Roman" w:hAnsi="Times New Roman" w:cs="Times New Roman"/>
          <w:lang w:val="en-IN"/>
        </w:rPr>
        <w:t>Griffin W</w:t>
      </w:r>
      <w:r w:rsidR="005675B1" w:rsidRPr="00C763CD">
        <w:rPr>
          <w:rFonts w:ascii="Times New Roman" w:hAnsi="Times New Roman" w:cs="Times New Roman"/>
          <w:lang w:val="en-IN"/>
        </w:rPr>
        <w:t>L and O’Reilly SY,</w:t>
      </w:r>
      <w:r w:rsidR="009C7DA8" w:rsidRPr="00C763CD">
        <w:rPr>
          <w:rFonts w:ascii="Times New Roman" w:hAnsi="Times New Roman" w:cs="Times New Roman"/>
          <w:lang w:val="en-IN"/>
        </w:rPr>
        <w:t xml:space="preserve"> 2004</w:t>
      </w:r>
      <w:r w:rsidR="005675B1" w:rsidRPr="00C763CD">
        <w:rPr>
          <w:rFonts w:ascii="Times New Roman" w:hAnsi="Times New Roman" w:cs="Times New Roman"/>
          <w:lang w:val="en-IN"/>
        </w:rPr>
        <w:t xml:space="preserve"> Kimberlites and lamproites probe the deep crust of </w:t>
      </w:r>
      <w:r w:rsidR="009C7DA8" w:rsidRPr="00C763CD">
        <w:rPr>
          <w:rFonts w:ascii="Times New Roman" w:hAnsi="Times New Roman" w:cs="Times New Roman"/>
          <w:lang w:val="en-IN"/>
        </w:rPr>
        <w:t>the Dharwar craton, south India.</w:t>
      </w:r>
      <w:r w:rsidR="005675B1" w:rsidRPr="00C763CD">
        <w:rPr>
          <w:rFonts w:ascii="Times New Roman" w:hAnsi="Times New Roman" w:cs="Times New Roman"/>
          <w:lang w:val="en-IN"/>
        </w:rPr>
        <w:t xml:space="preserve"> http://gemoc.mq.edu.au/Annualreport/annrep2004/Reshighlights04.html  </w:t>
      </w:r>
    </w:p>
    <w:p w:rsidR="005675B1" w:rsidRPr="00C763CD" w:rsidRDefault="005675B1" w:rsidP="00C763CD">
      <w:pPr>
        <w:pStyle w:val="NoSpacing"/>
        <w:jc w:val="both"/>
        <w:rPr>
          <w:rFonts w:ascii="Times New Roman" w:hAnsi="Times New Roman" w:cs="Times New Roman"/>
          <w:lang w:val="en-IN"/>
        </w:rPr>
      </w:pPr>
      <w:r w:rsidRPr="00C763CD">
        <w:rPr>
          <w:rFonts w:ascii="Times New Roman" w:hAnsi="Times New Roman" w:cs="Times New Roman"/>
          <w:lang w:val="en-IN"/>
        </w:rPr>
        <w:t>GSI (2001) District Resource Map Scale 1:250000, 1.Geology and Mineral Resources, Geological Survey of India, 2001.</w:t>
      </w:r>
    </w:p>
    <w:p w:rsidR="005675B1" w:rsidRPr="00C763CD" w:rsidRDefault="005675B1" w:rsidP="00C763CD">
      <w:pPr>
        <w:pStyle w:val="NoSpacing"/>
        <w:jc w:val="both"/>
        <w:rPr>
          <w:rFonts w:ascii="Times New Roman" w:hAnsi="Times New Roman" w:cs="Times New Roman"/>
          <w:lang w:val="en-IN"/>
        </w:rPr>
      </w:pPr>
      <w:r w:rsidRPr="00C763CD">
        <w:rPr>
          <w:rFonts w:ascii="Times New Roman" w:hAnsi="Times New Roman" w:cs="Times New Roman"/>
          <w:lang w:val="en-IN"/>
        </w:rPr>
        <w:t xml:space="preserve">Irvine TN and </w:t>
      </w:r>
      <w:proofErr w:type="spellStart"/>
      <w:r w:rsidRPr="00C763CD">
        <w:rPr>
          <w:rFonts w:ascii="Times New Roman" w:hAnsi="Times New Roman" w:cs="Times New Roman"/>
          <w:lang w:val="en-IN"/>
        </w:rPr>
        <w:t>Baragar</w:t>
      </w:r>
      <w:proofErr w:type="spellEnd"/>
      <w:r w:rsidRPr="00C763CD">
        <w:rPr>
          <w:rFonts w:ascii="Times New Roman" w:hAnsi="Times New Roman" w:cs="Times New Roman"/>
          <w:lang w:val="en-IN"/>
        </w:rPr>
        <w:t xml:space="preserve"> WRA</w:t>
      </w:r>
      <w:r w:rsidR="00E90E84" w:rsidRPr="00C763CD">
        <w:rPr>
          <w:rFonts w:ascii="Times New Roman" w:hAnsi="Times New Roman" w:cs="Times New Roman"/>
          <w:lang w:val="en-IN"/>
        </w:rPr>
        <w:t xml:space="preserve"> (197</w:t>
      </w:r>
      <w:r w:rsidR="0033675C" w:rsidRPr="00C763CD">
        <w:rPr>
          <w:rFonts w:ascii="Times New Roman" w:hAnsi="Times New Roman" w:cs="Times New Roman"/>
          <w:lang w:val="en-IN"/>
        </w:rPr>
        <w:t>1</w:t>
      </w:r>
      <w:r w:rsidR="00E90E84" w:rsidRPr="00C763CD">
        <w:rPr>
          <w:rFonts w:ascii="Times New Roman" w:hAnsi="Times New Roman" w:cs="Times New Roman"/>
          <w:lang w:val="en-IN"/>
        </w:rPr>
        <w:t>)</w:t>
      </w:r>
      <w:r w:rsidRPr="00C763CD">
        <w:rPr>
          <w:rFonts w:ascii="Times New Roman" w:hAnsi="Times New Roman" w:cs="Times New Roman"/>
          <w:lang w:val="en-IN"/>
        </w:rPr>
        <w:t xml:space="preserve"> A guide to the chemical classification of the common volcanic rocks, Can. J. Earth Sci., 8, 523-548.</w:t>
      </w:r>
    </w:p>
    <w:p w:rsidR="00C763CD" w:rsidRPr="00C763CD" w:rsidRDefault="00C763CD" w:rsidP="00C763CD">
      <w:pPr>
        <w:pStyle w:val="NoSpacing"/>
        <w:jc w:val="both"/>
        <w:rPr>
          <w:rFonts w:ascii="Times New Roman" w:hAnsi="Times New Roman" w:cs="Times New Roman"/>
          <w:lang w:val="en-IN"/>
        </w:rPr>
      </w:pPr>
      <w:r w:rsidRPr="00C763CD">
        <w:rPr>
          <w:rFonts w:ascii="Times New Roman" w:hAnsi="Times New Roman" w:cs="Times New Roman"/>
          <w:lang w:val="en-IN"/>
        </w:rPr>
        <w:t xml:space="preserve">Jayananda M, Martin H, Peucat JJ, Mahabaleswar B (1995) Late </w:t>
      </w:r>
      <w:proofErr w:type="spellStart"/>
      <w:r w:rsidRPr="00C763CD">
        <w:rPr>
          <w:rFonts w:ascii="Times New Roman" w:hAnsi="Times New Roman" w:cs="Times New Roman"/>
          <w:lang w:val="en-IN"/>
        </w:rPr>
        <w:t>Archean</w:t>
      </w:r>
      <w:proofErr w:type="spellEnd"/>
      <w:r w:rsidRPr="00C763CD">
        <w:rPr>
          <w:rFonts w:ascii="Times New Roman" w:hAnsi="Times New Roman" w:cs="Times New Roman"/>
          <w:lang w:val="en-IN"/>
        </w:rPr>
        <w:t xml:space="preserve"> crust-mantle interactions: geochemistry of LREE- enriched mantle derived magmas. </w:t>
      </w:r>
      <w:proofErr w:type="spellStart"/>
      <w:r w:rsidRPr="00C763CD">
        <w:rPr>
          <w:rFonts w:ascii="Times New Roman" w:hAnsi="Times New Roman" w:cs="Times New Roman"/>
          <w:lang w:val="en-IN"/>
        </w:rPr>
        <w:t>Exampleof</w:t>
      </w:r>
      <w:proofErr w:type="spellEnd"/>
      <w:r w:rsidRPr="00C763CD">
        <w:rPr>
          <w:rFonts w:ascii="Times New Roman" w:hAnsi="Times New Roman" w:cs="Times New Roman"/>
          <w:lang w:val="en-IN"/>
        </w:rPr>
        <w:t xml:space="preserve"> the Closepet Batholith: southern India. Contrib. Mineral. Petrol., 119 (2-3), 314- 329.</w:t>
      </w:r>
    </w:p>
    <w:p w:rsidR="005675B1" w:rsidRPr="00C763CD" w:rsidRDefault="005675B1" w:rsidP="00C763CD">
      <w:pPr>
        <w:pStyle w:val="NoSpacing"/>
        <w:jc w:val="both"/>
        <w:rPr>
          <w:rFonts w:ascii="Times New Roman" w:hAnsi="Times New Roman" w:cs="Times New Roman"/>
          <w:lang w:val="en-IN"/>
        </w:rPr>
      </w:pPr>
      <w:r w:rsidRPr="00C763CD">
        <w:rPr>
          <w:rFonts w:ascii="Times New Roman" w:hAnsi="Times New Roman" w:cs="Times New Roman"/>
          <w:lang w:val="en-IN"/>
        </w:rPr>
        <w:t>Maniar PD and Piccoli PM</w:t>
      </w:r>
      <w:r w:rsidR="0033675C" w:rsidRPr="00C763CD">
        <w:rPr>
          <w:rFonts w:ascii="Times New Roman" w:hAnsi="Times New Roman" w:cs="Times New Roman"/>
          <w:lang w:val="en-IN"/>
        </w:rPr>
        <w:t xml:space="preserve"> (1989)</w:t>
      </w:r>
      <w:r w:rsidRPr="00C763CD">
        <w:rPr>
          <w:rFonts w:ascii="Times New Roman" w:hAnsi="Times New Roman" w:cs="Times New Roman"/>
          <w:lang w:val="en-IN"/>
        </w:rPr>
        <w:t xml:space="preserve"> Tectonic </w:t>
      </w:r>
      <w:proofErr w:type="spellStart"/>
      <w:r w:rsidRPr="00C763CD">
        <w:rPr>
          <w:rFonts w:ascii="Times New Roman" w:hAnsi="Times New Roman" w:cs="Times New Roman"/>
          <w:lang w:val="en-IN"/>
        </w:rPr>
        <w:t>Discriminaiton</w:t>
      </w:r>
      <w:proofErr w:type="spellEnd"/>
      <w:r w:rsidRPr="00C763CD">
        <w:rPr>
          <w:rFonts w:ascii="Times New Roman" w:hAnsi="Times New Roman" w:cs="Times New Roman"/>
          <w:lang w:val="en-IN"/>
        </w:rPr>
        <w:t xml:space="preserve"> of Granitoids, Geol. Soc. Am. Bull., 101, 635-643.</w:t>
      </w:r>
    </w:p>
    <w:p w:rsidR="00800E7A" w:rsidRPr="00C763CD" w:rsidRDefault="00800E7A" w:rsidP="00C763CD">
      <w:pPr>
        <w:pStyle w:val="NoSpacing"/>
        <w:jc w:val="both"/>
        <w:rPr>
          <w:rFonts w:ascii="Times New Roman" w:hAnsi="Times New Roman" w:cs="Times New Roman"/>
          <w:lang w:val="en-IN"/>
        </w:rPr>
      </w:pPr>
      <w:proofErr w:type="spellStart"/>
      <w:r w:rsidRPr="00C763CD">
        <w:rPr>
          <w:rFonts w:ascii="Times New Roman" w:hAnsi="Times New Roman" w:cs="Times New Roman"/>
          <w:lang w:val="en-IN"/>
        </w:rPr>
        <w:t>Misra</w:t>
      </w:r>
      <w:proofErr w:type="spellEnd"/>
      <w:r w:rsidRPr="00C763CD">
        <w:rPr>
          <w:rFonts w:ascii="Times New Roman" w:hAnsi="Times New Roman" w:cs="Times New Roman"/>
          <w:lang w:val="en-IN"/>
        </w:rPr>
        <w:t xml:space="preserve"> S, </w:t>
      </w:r>
      <w:proofErr w:type="spellStart"/>
      <w:r w:rsidRPr="00C763CD">
        <w:rPr>
          <w:rFonts w:ascii="Times New Roman" w:hAnsi="Times New Roman" w:cs="Times New Roman"/>
          <w:lang w:val="en-IN"/>
        </w:rPr>
        <w:t>Sarkar</w:t>
      </w:r>
      <w:proofErr w:type="spellEnd"/>
      <w:r w:rsidRPr="00C763CD">
        <w:rPr>
          <w:rFonts w:ascii="Times New Roman" w:hAnsi="Times New Roman" w:cs="Times New Roman"/>
          <w:lang w:val="en-IN"/>
        </w:rPr>
        <w:t xml:space="preserve"> SS (1998) Petrogenesis of Closepet Granite, South India: a Reappraisal, Indian J. Earth Sc., 25 (104), 68-93.</w:t>
      </w:r>
    </w:p>
    <w:p w:rsidR="005675B1" w:rsidRPr="00C763CD" w:rsidRDefault="005675B1" w:rsidP="00C763CD">
      <w:pPr>
        <w:pStyle w:val="NoSpacing"/>
        <w:jc w:val="both"/>
        <w:rPr>
          <w:rFonts w:ascii="Times New Roman" w:hAnsi="Times New Roman" w:cs="Times New Roman"/>
          <w:lang w:val="en-IN"/>
        </w:rPr>
      </w:pPr>
      <w:r w:rsidRPr="00C763CD">
        <w:rPr>
          <w:rFonts w:ascii="Times New Roman" w:hAnsi="Times New Roman" w:cs="Times New Roman"/>
          <w:lang w:val="en-IN"/>
        </w:rPr>
        <w:t>Pearce JA</w:t>
      </w:r>
      <w:r w:rsidR="00E90E84" w:rsidRPr="00C763CD">
        <w:rPr>
          <w:rFonts w:ascii="Times New Roman" w:hAnsi="Times New Roman" w:cs="Times New Roman"/>
          <w:lang w:val="en-IN"/>
        </w:rPr>
        <w:t xml:space="preserve">, Harris NB and </w:t>
      </w:r>
      <w:proofErr w:type="spellStart"/>
      <w:r w:rsidR="00E90E84" w:rsidRPr="00C763CD">
        <w:rPr>
          <w:rFonts w:ascii="Times New Roman" w:hAnsi="Times New Roman" w:cs="Times New Roman"/>
          <w:lang w:val="en-IN"/>
        </w:rPr>
        <w:t>Tindle</w:t>
      </w:r>
      <w:proofErr w:type="spellEnd"/>
      <w:r w:rsidR="00E90E84" w:rsidRPr="00C763CD">
        <w:rPr>
          <w:rFonts w:ascii="Times New Roman" w:hAnsi="Times New Roman" w:cs="Times New Roman"/>
          <w:lang w:val="en-IN"/>
        </w:rPr>
        <w:t xml:space="preserve"> </w:t>
      </w:r>
      <w:r w:rsidRPr="00C763CD">
        <w:rPr>
          <w:rFonts w:ascii="Times New Roman" w:hAnsi="Times New Roman" w:cs="Times New Roman"/>
          <w:lang w:val="en-IN"/>
        </w:rPr>
        <w:t>A</w:t>
      </w:r>
      <w:r w:rsidR="00E90E84" w:rsidRPr="00C763CD">
        <w:rPr>
          <w:rFonts w:ascii="Times New Roman" w:hAnsi="Times New Roman" w:cs="Times New Roman"/>
          <w:lang w:val="en-IN"/>
        </w:rPr>
        <w:t>G (1984)</w:t>
      </w:r>
      <w:r w:rsidRPr="00C763CD">
        <w:rPr>
          <w:rFonts w:ascii="Times New Roman" w:hAnsi="Times New Roman" w:cs="Times New Roman"/>
          <w:lang w:val="en-IN"/>
        </w:rPr>
        <w:t xml:space="preserve"> Trace Element Discrimination Diagrams for the Tectonic Interpretation of Granitic Rocks, Journal of Petrology, 25, Part 4, pp. 956- 983.</w:t>
      </w:r>
    </w:p>
    <w:p w:rsidR="005675B1" w:rsidRPr="00C763CD" w:rsidRDefault="005675B1" w:rsidP="00C763CD">
      <w:pPr>
        <w:pStyle w:val="NoSpacing"/>
        <w:jc w:val="both"/>
        <w:rPr>
          <w:rFonts w:ascii="Times New Roman" w:hAnsi="Times New Roman" w:cs="Times New Roman"/>
          <w:lang w:val="en-IN"/>
        </w:rPr>
      </w:pPr>
      <w:r w:rsidRPr="00C763CD">
        <w:rPr>
          <w:rFonts w:ascii="Times New Roman" w:hAnsi="Times New Roman" w:cs="Times New Roman"/>
          <w:lang w:val="en-IN"/>
        </w:rPr>
        <w:t>Ramakrishnan, M. and Vaidyanathan, R. (2008</w:t>
      </w:r>
      <w:r w:rsidR="00C763CD" w:rsidRPr="00C763CD">
        <w:rPr>
          <w:rFonts w:ascii="Times New Roman" w:hAnsi="Times New Roman" w:cs="Times New Roman"/>
          <w:lang w:val="en-IN"/>
        </w:rPr>
        <w:t>)</w:t>
      </w:r>
      <w:r w:rsidR="00C763CD">
        <w:rPr>
          <w:rFonts w:ascii="Times New Roman" w:hAnsi="Times New Roman" w:cs="Times New Roman"/>
          <w:lang w:val="en-IN"/>
        </w:rPr>
        <w:t xml:space="preserve"> </w:t>
      </w:r>
      <w:r w:rsidR="00C763CD" w:rsidRPr="00C763CD">
        <w:rPr>
          <w:rFonts w:ascii="Times New Roman" w:hAnsi="Times New Roman" w:cs="Times New Roman"/>
          <w:lang w:val="en-IN"/>
        </w:rPr>
        <w:t>Geology</w:t>
      </w:r>
      <w:r w:rsidRPr="00C763CD">
        <w:rPr>
          <w:rFonts w:ascii="Times New Roman" w:hAnsi="Times New Roman" w:cs="Times New Roman"/>
          <w:lang w:val="en-IN"/>
        </w:rPr>
        <w:t xml:space="preserve"> of India, Vol. 1, Geological Society of India, Bangalore, 556p.</w:t>
      </w:r>
    </w:p>
    <w:p w:rsidR="005675B1" w:rsidRPr="00662423" w:rsidRDefault="00E90E84" w:rsidP="00C763CD">
      <w:pPr>
        <w:pStyle w:val="NoSpacing"/>
        <w:jc w:val="both"/>
        <w:rPr>
          <w:rFonts w:ascii="Times New Roman" w:hAnsi="Times New Roman" w:cs="Times New Roman"/>
          <w:lang w:val="en-IN"/>
        </w:rPr>
      </w:pPr>
      <w:r w:rsidRPr="00C763CD">
        <w:rPr>
          <w:rFonts w:ascii="Times New Roman" w:hAnsi="Times New Roman" w:cs="Times New Roman"/>
          <w:lang w:val="en-IN"/>
        </w:rPr>
        <w:t>Shaikh AM, Patel SC.</w:t>
      </w:r>
      <w:r w:rsidR="005675B1" w:rsidRPr="00C763CD">
        <w:rPr>
          <w:rFonts w:ascii="Times New Roman" w:hAnsi="Times New Roman" w:cs="Times New Roman"/>
          <w:lang w:val="en-IN"/>
        </w:rPr>
        <w:t xml:space="preserve"> Ra</w:t>
      </w:r>
      <w:r w:rsidRPr="00C763CD">
        <w:rPr>
          <w:rFonts w:ascii="Times New Roman" w:hAnsi="Times New Roman" w:cs="Times New Roman"/>
          <w:lang w:val="en-IN"/>
        </w:rPr>
        <w:t xml:space="preserve">vi S, </w:t>
      </w:r>
      <w:proofErr w:type="spellStart"/>
      <w:r w:rsidRPr="00C763CD">
        <w:rPr>
          <w:rFonts w:ascii="Times New Roman" w:hAnsi="Times New Roman" w:cs="Times New Roman"/>
          <w:lang w:val="en-IN"/>
        </w:rPr>
        <w:t>Behera</w:t>
      </w:r>
      <w:proofErr w:type="spellEnd"/>
      <w:r w:rsidRPr="00C763CD">
        <w:rPr>
          <w:rFonts w:ascii="Times New Roman" w:hAnsi="Times New Roman" w:cs="Times New Roman"/>
          <w:lang w:val="en-IN"/>
        </w:rPr>
        <w:t xml:space="preserve"> D, Pruseth KL</w:t>
      </w:r>
      <w:r w:rsidR="005675B1" w:rsidRPr="00C763CD">
        <w:rPr>
          <w:rFonts w:ascii="Times New Roman" w:hAnsi="Times New Roman" w:cs="Times New Roman"/>
          <w:lang w:val="en-IN"/>
        </w:rPr>
        <w:t xml:space="preserve">, </w:t>
      </w:r>
      <w:r w:rsidRPr="00C763CD">
        <w:rPr>
          <w:rFonts w:ascii="Times New Roman" w:hAnsi="Times New Roman" w:cs="Times New Roman"/>
          <w:lang w:val="en-IN"/>
        </w:rPr>
        <w:t>(</w:t>
      </w:r>
      <w:r w:rsidR="005675B1" w:rsidRPr="00C763CD">
        <w:rPr>
          <w:rFonts w:ascii="Times New Roman" w:hAnsi="Times New Roman" w:cs="Times New Roman"/>
          <w:lang w:val="en-IN"/>
        </w:rPr>
        <w:t>2016</w:t>
      </w:r>
      <w:r w:rsidRPr="00C763CD">
        <w:rPr>
          <w:rFonts w:ascii="Times New Roman" w:hAnsi="Times New Roman" w:cs="Times New Roman"/>
          <w:lang w:val="en-IN"/>
        </w:rPr>
        <w:t>)</w:t>
      </w:r>
      <w:r w:rsidR="005675B1" w:rsidRPr="00C763CD">
        <w:rPr>
          <w:rFonts w:ascii="Times New Roman" w:hAnsi="Times New Roman" w:cs="Times New Roman"/>
          <w:lang w:val="en-IN"/>
        </w:rPr>
        <w:t xml:space="preserve"> Mineralogy of the TK1 and TK4 ‘kimberlites’ in the Timmasamudram cluster, Wajrakarur Kimberlite </w:t>
      </w:r>
      <w:proofErr w:type="spellStart"/>
      <w:r w:rsidR="005675B1" w:rsidRPr="00C763CD">
        <w:rPr>
          <w:rFonts w:ascii="Times New Roman" w:hAnsi="Times New Roman" w:cs="Times New Roman"/>
          <w:lang w:val="en-IN"/>
        </w:rPr>
        <w:t>Fiels</w:t>
      </w:r>
      <w:proofErr w:type="spellEnd"/>
      <w:r w:rsidR="005675B1" w:rsidRPr="00C763CD">
        <w:rPr>
          <w:rFonts w:ascii="Times New Roman" w:hAnsi="Times New Roman" w:cs="Times New Roman"/>
          <w:lang w:val="en-IN"/>
        </w:rPr>
        <w:t>, India: Implications for lamproite magmatism in a field of kimberlites and ultramafic lamprophyres. Chemical Geology, In Press, 23 p</w:t>
      </w:r>
      <w:r w:rsidR="00662423">
        <w:rPr>
          <w:rFonts w:ascii="Times New Roman" w:hAnsi="Times New Roman" w:cs="Times New Roman"/>
          <w:lang w:val="en-IN"/>
        </w:rPr>
        <w:t>.</w:t>
      </w:r>
      <w:r w:rsidR="005675B1" w:rsidRPr="00C763CD">
        <w:rPr>
          <w:rFonts w:ascii="Times New Roman" w:hAnsi="Times New Roman" w:cs="Times New Roman"/>
          <w:lang w:val="en-IN"/>
        </w:rPr>
        <w:t xml:space="preserve"> </w:t>
      </w:r>
      <w:r w:rsidR="00D22F48" w:rsidRPr="00662423">
        <w:rPr>
          <w:rFonts w:ascii="Times New Roman" w:hAnsi="Times New Roman" w:cs="Times New Roman"/>
          <w:sz w:val="20"/>
          <w:lang w:val="en-IN"/>
        </w:rPr>
        <w:t>http://dx.doi.org</w:t>
      </w:r>
      <w:r w:rsidR="00662423" w:rsidRPr="00662423">
        <w:rPr>
          <w:rFonts w:ascii="Times New Roman" w:hAnsi="Times New Roman" w:cs="Times New Roman"/>
          <w:sz w:val="20"/>
          <w:lang w:val="en-IN"/>
        </w:rPr>
        <w:t>/10.1016/j.chemgeo.2016.10.030.</w:t>
      </w:r>
    </w:p>
    <w:p w:rsidR="00432B85" w:rsidRDefault="00D22F48" w:rsidP="00686E5B">
      <w:pPr>
        <w:pStyle w:val="NoSpacing"/>
        <w:jc w:val="both"/>
        <w:rPr>
          <w:rFonts w:ascii="Times New Roman" w:hAnsi="Times New Roman" w:cs="Times New Roman"/>
          <w:lang w:val="en-IN"/>
        </w:rPr>
      </w:pPr>
      <w:r w:rsidRPr="00C763CD">
        <w:rPr>
          <w:rFonts w:ascii="Times New Roman" w:hAnsi="Times New Roman" w:cs="Times New Roman"/>
          <w:lang w:val="en-IN"/>
        </w:rPr>
        <w:t>Whalen</w:t>
      </w:r>
      <w:r w:rsidR="00E90E84" w:rsidRPr="00C763CD">
        <w:rPr>
          <w:rFonts w:ascii="Times New Roman" w:hAnsi="Times New Roman" w:cs="Times New Roman"/>
          <w:lang w:val="en-IN"/>
        </w:rPr>
        <w:t xml:space="preserve"> JB, Currie KL</w:t>
      </w:r>
      <w:r w:rsidRPr="00C763CD">
        <w:rPr>
          <w:rFonts w:ascii="Times New Roman" w:hAnsi="Times New Roman" w:cs="Times New Roman"/>
          <w:lang w:val="en-IN"/>
        </w:rPr>
        <w:t xml:space="preserve"> </w:t>
      </w:r>
      <w:r w:rsidR="00E90E84" w:rsidRPr="00C763CD">
        <w:rPr>
          <w:rFonts w:ascii="Times New Roman" w:hAnsi="Times New Roman" w:cs="Times New Roman"/>
          <w:lang w:val="en-IN"/>
        </w:rPr>
        <w:t xml:space="preserve">and </w:t>
      </w:r>
      <w:proofErr w:type="spellStart"/>
      <w:r w:rsidR="00E90E84" w:rsidRPr="00C763CD">
        <w:rPr>
          <w:rFonts w:ascii="Times New Roman" w:hAnsi="Times New Roman" w:cs="Times New Roman"/>
          <w:lang w:val="en-IN"/>
        </w:rPr>
        <w:t>Chappel</w:t>
      </w:r>
      <w:proofErr w:type="spellEnd"/>
      <w:r w:rsidR="00E90E84" w:rsidRPr="00C763CD">
        <w:rPr>
          <w:rFonts w:ascii="Times New Roman" w:hAnsi="Times New Roman" w:cs="Times New Roman"/>
          <w:lang w:val="en-IN"/>
        </w:rPr>
        <w:t xml:space="preserve"> B</w:t>
      </w:r>
      <w:r w:rsidRPr="00C763CD">
        <w:rPr>
          <w:rFonts w:ascii="Times New Roman" w:hAnsi="Times New Roman" w:cs="Times New Roman"/>
          <w:lang w:val="en-IN"/>
        </w:rPr>
        <w:t>W</w:t>
      </w:r>
      <w:r w:rsidR="00E90E84" w:rsidRPr="00C763CD">
        <w:rPr>
          <w:rFonts w:ascii="Times New Roman" w:hAnsi="Times New Roman" w:cs="Times New Roman"/>
          <w:lang w:val="en-IN"/>
        </w:rPr>
        <w:t xml:space="preserve"> (1987) </w:t>
      </w:r>
      <w:r w:rsidRPr="00C763CD">
        <w:rPr>
          <w:rFonts w:ascii="Times New Roman" w:hAnsi="Times New Roman" w:cs="Times New Roman"/>
          <w:lang w:val="en-IN"/>
        </w:rPr>
        <w:t xml:space="preserve">A-Type granites: Geochemical characteristics, discrimination and petrogenesis, Contrib. Min. pet., 95, </w:t>
      </w:r>
      <w:r w:rsidR="0033675C" w:rsidRPr="00C763CD">
        <w:rPr>
          <w:rFonts w:ascii="Times New Roman" w:hAnsi="Times New Roman" w:cs="Times New Roman"/>
          <w:lang w:val="en-IN"/>
        </w:rPr>
        <w:t>407</w:t>
      </w:r>
      <w:r w:rsidRPr="00C763CD">
        <w:rPr>
          <w:rFonts w:ascii="Times New Roman" w:hAnsi="Times New Roman" w:cs="Times New Roman"/>
          <w:lang w:val="en-IN"/>
        </w:rPr>
        <w:t>- 419.</w:t>
      </w:r>
      <w:r w:rsidR="00686E5B">
        <w:rPr>
          <w:rFonts w:ascii="Times New Roman" w:hAnsi="Times New Roman" w:cs="Times New Roman"/>
          <w:lang w:val="en-IN"/>
        </w:rPr>
        <w:t xml:space="preserve"> </w:t>
      </w:r>
    </w:p>
    <w:p w:rsidR="00432B85" w:rsidRPr="00E90E84" w:rsidRDefault="00432B85" w:rsidP="00D260F7">
      <w:pPr>
        <w:pStyle w:val="NoSpacing"/>
        <w:jc w:val="both"/>
        <w:rPr>
          <w:rFonts w:ascii="Times New Roman" w:hAnsi="Times New Roman" w:cs="Times New Roman"/>
          <w:sz w:val="20"/>
          <w:lang w:val="en-IN"/>
        </w:rPr>
      </w:pPr>
    </w:p>
    <w:sectPr w:rsidR="00432B85" w:rsidRPr="00E90E84" w:rsidSect="00183AD3">
      <w:headerReference w:type="default" r:id="rId15"/>
      <w:footerReference w:type="default" r:id="rId16"/>
      <w:pgSz w:w="11907" w:h="16839" w:code="9"/>
      <w:pgMar w:top="1418" w:right="1418" w:bottom="1418" w:left="1418" w:header="720" w:footer="720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A5" w:rsidRDefault="001251A5" w:rsidP="00C25A8D">
      <w:pPr>
        <w:spacing w:after="0" w:line="240" w:lineRule="auto"/>
      </w:pPr>
      <w:r>
        <w:separator/>
      </w:r>
    </w:p>
  </w:endnote>
  <w:endnote w:type="continuationSeparator" w:id="0">
    <w:p w:rsidR="001251A5" w:rsidRDefault="001251A5" w:rsidP="00C2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ffra">
    <w:altName w:val="Trebuchet MS"/>
    <w:panose1 w:val="020B0603020203020204"/>
    <w:charset w:val="00"/>
    <w:family w:val="swiss"/>
    <w:pitch w:val="variable"/>
    <w:sig w:usb0="A00000AF" w:usb1="5000205B" w:usb2="00000000" w:usb3="00000000" w:csb0="00000093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yient Medium">
    <w:panose1 w:val="020B0703020203020204"/>
    <w:charset w:val="00"/>
    <w:family w:val="swiss"/>
    <w:pitch w:val="variable"/>
    <w:sig w:usb0="A00000AF" w:usb1="1000205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46" w:rsidRDefault="00DD0146" w:rsidP="00DD0146">
    <w:pPr>
      <w:pStyle w:val="Footer"/>
    </w:pPr>
  </w:p>
  <w:p w:rsidR="00DD0146" w:rsidRDefault="00DD0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A5" w:rsidRDefault="001251A5" w:rsidP="00C25A8D">
      <w:pPr>
        <w:spacing w:after="0" w:line="240" w:lineRule="auto"/>
      </w:pPr>
      <w:r>
        <w:separator/>
      </w:r>
    </w:p>
  </w:footnote>
  <w:footnote w:type="continuationSeparator" w:id="0">
    <w:p w:rsidR="001251A5" w:rsidRDefault="001251A5" w:rsidP="00C2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46" w:rsidRDefault="00DD0146" w:rsidP="00DD0146"/>
  <w:p w:rsidR="00DD0146" w:rsidRDefault="00DD01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EC3"/>
    <w:multiLevelType w:val="multilevel"/>
    <w:tmpl w:val="DCDC722E"/>
    <w:lvl w:ilvl="0">
      <w:start w:val="1"/>
      <w:numFmt w:val="decimal"/>
      <w:pStyle w:val="Bullet1Num"/>
      <w:lvlText w:val="%1."/>
      <w:lvlJc w:val="left"/>
      <w:pPr>
        <w:ind w:left="360" w:hanging="360"/>
      </w:pPr>
      <w:rPr>
        <w:rFonts w:hint="default"/>
        <w:color w:val="53565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Effra" w:hAnsi="Effr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EB09A0"/>
    <w:multiLevelType w:val="hybridMultilevel"/>
    <w:tmpl w:val="5A642AB2"/>
    <w:lvl w:ilvl="0" w:tplc="5D2CECC6">
      <w:start w:val="1"/>
      <w:numFmt w:val="lowerLetter"/>
      <w:pStyle w:val="Bullet3Num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891551"/>
    <w:multiLevelType w:val="multilevel"/>
    <w:tmpl w:val="8A2E8DEE"/>
    <w:lvl w:ilvl="0">
      <w:start w:val="1"/>
      <w:numFmt w:val="decimal"/>
      <w:pStyle w:val="Heading1RestartNumb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6AF64EA"/>
    <w:multiLevelType w:val="multilevel"/>
    <w:tmpl w:val="FFB2D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Two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96335D"/>
    <w:multiLevelType w:val="hybridMultilevel"/>
    <w:tmpl w:val="5436EB20"/>
    <w:lvl w:ilvl="0" w:tplc="EBDE3D2C">
      <w:start w:val="1"/>
      <w:numFmt w:val="bullet"/>
      <w:pStyle w:val="Bullet3"/>
      <w:lvlText w:val="o"/>
      <w:lvlJc w:val="left"/>
      <w:pPr>
        <w:ind w:left="836" w:hanging="360"/>
      </w:pPr>
      <w:rPr>
        <w:rFonts w:ascii="Effra" w:hAnsi="Effra" w:hint="default"/>
        <w:color w:val="53565A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E0A92"/>
    <w:multiLevelType w:val="hybridMultilevel"/>
    <w:tmpl w:val="7C80A932"/>
    <w:lvl w:ilvl="0" w:tplc="7BA8750C">
      <w:start w:val="1"/>
      <w:numFmt w:val="bullet"/>
      <w:pStyle w:val="Bullet2"/>
      <w:lvlText w:val="−"/>
      <w:lvlJc w:val="left"/>
      <w:pPr>
        <w:ind w:left="720" w:hanging="360"/>
      </w:pPr>
      <w:rPr>
        <w:rFonts w:ascii="Effra" w:hAnsi="Effra" w:hint="default"/>
        <w:color w:val="53565A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62627"/>
    <w:multiLevelType w:val="multilevel"/>
    <w:tmpl w:val="344C9FFE"/>
    <w:lvl w:ilvl="0">
      <w:start w:val="1"/>
      <w:numFmt w:val="decimal"/>
      <w:lvlText w:val="%1."/>
      <w:lvlJc w:val="left"/>
      <w:pPr>
        <w:tabs>
          <w:tab w:val="num" w:pos="211"/>
        </w:tabs>
        <w:ind w:left="211" w:hanging="360"/>
      </w:pPr>
      <w:rPr>
        <w:rFonts w:hint="default"/>
      </w:rPr>
    </w:lvl>
    <w:lvl w:ilvl="1">
      <w:start w:val="1"/>
      <w:numFmt w:val="decimal"/>
      <w:pStyle w:val="SubBullet1Num"/>
      <w:lvlText w:val="%1.%2"/>
      <w:lvlJc w:val="left"/>
      <w:pPr>
        <w:tabs>
          <w:tab w:val="num" w:pos="425"/>
        </w:tabs>
        <w:ind w:left="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1"/>
        </w:tabs>
        <w:ind w:left="895" w:hanging="504"/>
      </w:pPr>
      <w:rPr>
        <w:rFonts w:hint="default"/>
      </w:rPr>
    </w:lvl>
    <w:lvl w:ilvl="3">
      <w:start w:val="1"/>
      <w:numFmt w:val="decimal"/>
      <w:pStyle w:val="Heading4"/>
      <w:lvlText w:val="8.%2.%3.%4."/>
      <w:lvlJc w:val="left"/>
      <w:pPr>
        <w:tabs>
          <w:tab w:val="num" w:pos="2011"/>
        </w:tabs>
        <w:ind w:left="1579" w:hanging="648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371"/>
        </w:tabs>
        <w:ind w:left="2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1"/>
        </w:tabs>
        <w:ind w:left="2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1"/>
        </w:tabs>
        <w:ind w:left="3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1"/>
        </w:tabs>
        <w:ind w:left="3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1"/>
        </w:tabs>
        <w:ind w:left="4171" w:hanging="1440"/>
      </w:pPr>
      <w:rPr>
        <w:rFonts w:hint="default"/>
      </w:rPr>
    </w:lvl>
  </w:abstractNum>
  <w:abstractNum w:abstractNumId="7">
    <w:nsid w:val="512779F3"/>
    <w:multiLevelType w:val="multilevel"/>
    <w:tmpl w:val="8D0A5CD6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7A7DDF"/>
    <w:multiLevelType w:val="hybridMultilevel"/>
    <w:tmpl w:val="BE703E3A"/>
    <w:lvl w:ilvl="0" w:tplc="A9CC6EEA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pStyle w:val="Heading3Num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40E46"/>
    <w:multiLevelType w:val="hybridMultilevel"/>
    <w:tmpl w:val="CEDA3490"/>
    <w:lvl w:ilvl="0" w:tplc="40A691A4">
      <w:start w:val="1"/>
      <w:numFmt w:val="lowerRoman"/>
      <w:pStyle w:val="Bullet2Num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65454D"/>
    <w:multiLevelType w:val="multilevel"/>
    <w:tmpl w:val="3EF0CAD2"/>
    <w:lvl w:ilvl="0">
      <w:start w:val="1"/>
      <w:numFmt w:val="decimal"/>
      <w:pStyle w:val="Heading1Num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Num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7C28505E"/>
    <w:multiLevelType w:val="hybridMultilevel"/>
    <w:tmpl w:val="67DCE006"/>
    <w:lvl w:ilvl="0" w:tplc="D5141E24">
      <w:start w:val="1"/>
      <w:numFmt w:val="bullet"/>
      <w:pStyle w:val="Bullet1"/>
      <w:lvlText w:val="•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E4"/>
    <w:rsid w:val="000001E3"/>
    <w:rsid w:val="00001591"/>
    <w:rsid w:val="00003D81"/>
    <w:rsid w:val="00004A41"/>
    <w:rsid w:val="00004F43"/>
    <w:rsid w:val="00011C00"/>
    <w:rsid w:val="0003091D"/>
    <w:rsid w:val="00030FD8"/>
    <w:rsid w:val="000345E6"/>
    <w:rsid w:val="00041243"/>
    <w:rsid w:val="00044AAC"/>
    <w:rsid w:val="00045090"/>
    <w:rsid w:val="00046291"/>
    <w:rsid w:val="00052ADB"/>
    <w:rsid w:val="0006059A"/>
    <w:rsid w:val="00062695"/>
    <w:rsid w:val="000662CF"/>
    <w:rsid w:val="00066497"/>
    <w:rsid w:val="00067145"/>
    <w:rsid w:val="00071A93"/>
    <w:rsid w:val="00075670"/>
    <w:rsid w:val="00076975"/>
    <w:rsid w:val="0007712E"/>
    <w:rsid w:val="00077D69"/>
    <w:rsid w:val="000808F3"/>
    <w:rsid w:val="000858C7"/>
    <w:rsid w:val="00087425"/>
    <w:rsid w:val="000A0758"/>
    <w:rsid w:val="000A53ED"/>
    <w:rsid w:val="000A601F"/>
    <w:rsid w:val="000A76A9"/>
    <w:rsid w:val="000B0818"/>
    <w:rsid w:val="000B088C"/>
    <w:rsid w:val="000B1E35"/>
    <w:rsid w:val="000C3A2F"/>
    <w:rsid w:val="000C411C"/>
    <w:rsid w:val="000C50EB"/>
    <w:rsid w:val="000C6B7E"/>
    <w:rsid w:val="000D50C5"/>
    <w:rsid w:val="000E1B46"/>
    <w:rsid w:val="000E2FAF"/>
    <w:rsid w:val="000E3E94"/>
    <w:rsid w:val="000E5829"/>
    <w:rsid w:val="000E7968"/>
    <w:rsid w:val="000F03A0"/>
    <w:rsid w:val="000F1DFD"/>
    <w:rsid w:val="000F2952"/>
    <w:rsid w:val="000F3009"/>
    <w:rsid w:val="000F711D"/>
    <w:rsid w:val="000F7C19"/>
    <w:rsid w:val="0010112C"/>
    <w:rsid w:val="001016C8"/>
    <w:rsid w:val="00103742"/>
    <w:rsid w:val="0010472C"/>
    <w:rsid w:val="0010488A"/>
    <w:rsid w:val="00107028"/>
    <w:rsid w:val="00115FEA"/>
    <w:rsid w:val="0012133C"/>
    <w:rsid w:val="00123BE4"/>
    <w:rsid w:val="00123E59"/>
    <w:rsid w:val="001251A5"/>
    <w:rsid w:val="001336D9"/>
    <w:rsid w:val="001358A5"/>
    <w:rsid w:val="00137496"/>
    <w:rsid w:val="001418C8"/>
    <w:rsid w:val="00141C06"/>
    <w:rsid w:val="00144E7B"/>
    <w:rsid w:val="00150EF5"/>
    <w:rsid w:val="00161DC5"/>
    <w:rsid w:val="00162E15"/>
    <w:rsid w:val="00172C31"/>
    <w:rsid w:val="001730CE"/>
    <w:rsid w:val="0017523E"/>
    <w:rsid w:val="00183AD3"/>
    <w:rsid w:val="001938A9"/>
    <w:rsid w:val="00196552"/>
    <w:rsid w:val="00196DB0"/>
    <w:rsid w:val="001A0C76"/>
    <w:rsid w:val="001A6593"/>
    <w:rsid w:val="001B072A"/>
    <w:rsid w:val="001B13EB"/>
    <w:rsid w:val="001B3134"/>
    <w:rsid w:val="001B3D72"/>
    <w:rsid w:val="001B54A5"/>
    <w:rsid w:val="001B78EA"/>
    <w:rsid w:val="001C3123"/>
    <w:rsid w:val="001C5A4E"/>
    <w:rsid w:val="001D06FF"/>
    <w:rsid w:val="001D2B47"/>
    <w:rsid w:val="001D7EEA"/>
    <w:rsid w:val="001F6FEA"/>
    <w:rsid w:val="00201FB9"/>
    <w:rsid w:val="00205663"/>
    <w:rsid w:val="002057E6"/>
    <w:rsid w:val="00205F19"/>
    <w:rsid w:val="00215007"/>
    <w:rsid w:val="002177F6"/>
    <w:rsid w:val="002206AD"/>
    <w:rsid w:val="002254A4"/>
    <w:rsid w:val="002369B1"/>
    <w:rsid w:val="00240511"/>
    <w:rsid w:val="0025700B"/>
    <w:rsid w:val="0025771B"/>
    <w:rsid w:val="00260574"/>
    <w:rsid w:val="00264A69"/>
    <w:rsid w:val="0027200D"/>
    <w:rsid w:val="00274336"/>
    <w:rsid w:val="00277B3C"/>
    <w:rsid w:val="00280D43"/>
    <w:rsid w:val="00281642"/>
    <w:rsid w:val="00281957"/>
    <w:rsid w:val="002860F3"/>
    <w:rsid w:val="002A0339"/>
    <w:rsid w:val="002A089A"/>
    <w:rsid w:val="002A3104"/>
    <w:rsid w:val="002A3EE3"/>
    <w:rsid w:val="002A7FAD"/>
    <w:rsid w:val="002B3D11"/>
    <w:rsid w:val="002B673F"/>
    <w:rsid w:val="002C1546"/>
    <w:rsid w:val="002C5AFF"/>
    <w:rsid w:val="002C63B5"/>
    <w:rsid w:val="002D6064"/>
    <w:rsid w:val="003013A0"/>
    <w:rsid w:val="00307CA6"/>
    <w:rsid w:val="00310AD7"/>
    <w:rsid w:val="00315618"/>
    <w:rsid w:val="0031738B"/>
    <w:rsid w:val="00322F76"/>
    <w:rsid w:val="00331706"/>
    <w:rsid w:val="00336241"/>
    <w:rsid w:val="0033675C"/>
    <w:rsid w:val="00351A6D"/>
    <w:rsid w:val="00361593"/>
    <w:rsid w:val="003709C8"/>
    <w:rsid w:val="00373170"/>
    <w:rsid w:val="00380AD7"/>
    <w:rsid w:val="00381875"/>
    <w:rsid w:val="0038451A"/>
    <w:rsid w:val="00385CA9"/>
    <w:rsid w:val="00386B50"/>
    <w:rsid w:val="00391942"/>
    <w:rsid w:val="0039270B"/>
    <w:rsid w:val="00394435"/>
    <w:rsid w:val="003949D3"/>
    <w:rsid w:val="003A453A"/>
    <w:rsid w:val="003B7560"/>
    <w:rsid w:val="003C0635"/>
    <w:rsid w:val="003C1932"/>
    <w:rsid w:val="003C2E32"/>
    <w:rsid w:val="003D5864"/>
    <w:rsid w:val="003D64B4"/>
    <w:rsid w:val="003E56DA"/>
    <w:rsid w:val="00401CED"/>
    <w:rsid w:val="00407CE1"/>
    <w:rsid w:val="00415118"/>
    <w:rsid w:val="00416E39"/>
    <w:rsid w:val="00421986"/>
    <w:rsid w:val="0042467E"/>
    <w:rsid w:val="00425698"/>
    <w:rsid w:val="0043087A"/>
    <w:rsid w:val="00432B85"/>
    <w:rsid w:val="00433BCE"/>
    <w:rsid w:val="00436DDB"/>
    <w:rsid w:val="00437F1C"/>
    <w:rsid w:val="00441F9E"/>
    <w:rsid w:val="004516BB"/>
    <w:rsid w:val="00453D19"/>
    <w:rsid w:val="00456D85"/>
    <w:rsid w:val="00460BF5"/>
    <w:rsid w:val="0047092D"/>
    <w:rsid w:val="004762D7"/>
    <w:rsid w:val="00476673"/>
    <w:rsid w:val="004830A8"/>
    <w:rsid w:val="00484420"/>
    <w:rsid w:val="00497FB3"/>
    <w:rsid w:val="004A0E29"/>
    <w:rsid w:val="004A1B73"/>
    <w:rsid w:val="004D2379"/>
    <w:rsid w:val="004D38A3"/>
    <w:rsid w:val="004D60DE"/>
    <w:rsid w:val="004E0A7A"/>
    <w:rsid w:val="004E48CC"/>
    <w:rsid w:val="004E6A09"/>
    <w:rsid w:val="004E7932"/>
    <w:rsid w:val="004F086C"/>
    <w:rsid w:val="004F0D51"/>
    <w:rsid w:val="004F582F"/>
    <w:rsid w:val="004F5ED6"/>
    <w:rsid w:val="004F6A20"/>
    <w:rsid w:val="00500303"/>
    <w:rsid w:val="00503351"/>
    <w:rsid w:val="005112D8"/>
    <w:rsid w:val="0052452B"/>
    <w:rsid w:val="00524E2D"/>
    <w:rsid w:val="00527F5F"/>
    <w:rsid w:val="00531EB6"/>
    <w:rsid w:val="00533FC4"/>
    <w:rsid w:val="005362C8"/>
    <w:rsid w:val="005407FF"/>
    <w:rsid w:val="005414F0"/>
    <w:rsid w:val="00541D93"/>
    <w:rsid w:val="0055550C"/>
    <w:rsid w:val="00555DC0"/>
    <w:rsid w:val="005617A5"/>
    <w:rsid w:val="00561F09"/>
    <w:rsid w:val="00565024"/>
    <w:rsid w:val="005654BD"/>
    <w:rsid w:val="005675B1"/>
    <w:rsid w:val="005705F8"/>
    <w:rsid w:val="00571CEB"/>
    <w:rsid w:val="005725BE"/>
    <w:rsid w:val="00573A13"/>
    <w:rsid w:val="00574146"/>
    <w:rsid w:val="005815A6"/>
    <w:rsid w:val="005832E3"/>
    <w:rsid w:val="005918F4"/>
    <w:rsid w:val="005A0995"/>
    <w:rsid w:val="005A40FC"/>
    <w:rsid w:val="005A569E"/>
    <w:rsid w:val="005B29DB"/>
    <w:rsid w:val="005B401C"/>
    <w:rsid w:val="005B63B1"/>
    <w:rsid w:val="005B7E86"/>
    <w:rsid w:val="005C2229"/>
    <w:rsid w:val="005C2A54"/>
    <w:rsid w:val="005C2F40"/>
    <w:rsid w:val="005C3A94"/>
    <w:rsid w:val="005C5534"/>
    <w:rsid w:val="005C70A8"/>
    <w:rsid w:val="005D023B"/>
    <w:rsid w:val="005D03FA"/>
    <w:rsid w:val="005D172D"/>
    <w:rsid w:val="005D1A9A"/>
    <w:rsid w:val="005D5CEA"/>
    <w:rsid w:val="005D764A"/>
    <w:rsid w:val="005E5200"/>
    <w:rsid w:val="005F1EF4"/>
    <w:rsid w:val="0060341C"/>
    <w:rsid w:val="00604ECC"/>
    <w:rsid w:val="0061172F"/>
    <w:rsid w:val="00613420"/>
    <w:rsid w:val="00620837"/>
    <w:rsid w:val="006237E5"/>
    <w:rsid w:val="00625DC2"/>
    <w:rsid w:val="00631294"/>
    <w:rsid w:val="00631B2B"/>
    <w:rsid w:val="006445F3"/>
    <w:rsid w:val="00644FCF"/>
    <w:rsid w:val="00650F45"/>
    <w:rsid w:val="00662423"/>
    <w:rsid w:val="0066246C"/>
    <w:rsid w:val="00677E27"/>
    <w:rsid w:val="00680015"/>
    <w:rsid w:val="00682FCA"/>
    <w:rsid w:val="00686E5B"/>
    <w:rsid w:val="00687FEE"/>
    <w:rsid w:val="00694DF0"/>
    <w:rsid w:val="006A50FC"/>
    <w:rsid w:val="006B1FA3"/>
    <w:rsid w:val="006B40A0"/>
    <w:rsid w:val="006B7265"/>
    <w:rsid w:val="006C0E5A"/>
    <w:rsid w:val="006C2BD5"/>
    <w:rsid w:val="006C4024"/>
    <w:rsid w:val="006C6D57"/>
    <w:rsid w:val="006D09C0"/>
    <w:rsid w:val="006D2A2A"/>
    <w:rsid w:val="006E0C9F"/>
    <w:rsid w:val="006E1B5C"/>
    <w:rsid w:val="006E1E0E"/>
    <w:rsid w:val="006F2193"/>
    <w:rsid w:val="006F5E95"/>
    <w:rsid w:val="00700ED5"/>
    <w:rsid w:val="007010DF"/>
    <w:rsid w:val="007073C4"/>
    <w:rsid w:val="00713B9A"/>
    <w:rsid w:val="00716500"/>
    <w:rsid w:val="00721460"/>
    <w:rsid w:val="0072291C"/>
    <w:rsid w:val="00726138"/>
    <w:rsid w:val="00730637"/>
    <w:rsid w:val="00735D0F"/>
    <w:rsid w:val="0074360F"/>
    <w:rsid w:val="00745487"/>
    <w:rsid w:val="007506A5"/>
    <w:rsid w:val="007521CA"/>
    <w:rsid w:val="00756893"/>
    <w:rsid w:val="00760CD2"/>
    <w:rsid w:val="007642EB"/>
    <w:rsid w:val="007702C1"/>
    <w:rsid w:val="00771F8D"/>
    <w:rsid w:val="00773DE1"/>
    <w:rsid w:val="00775CFD"/>
    <w:rsid w:val="0077653B"/>
    <w:rsid w:val="00781781"/>
    <w:rsid w:val="00794800"/>
    <w:rsid w:val="0079751C"/>
    <w:rsid w:val="007A16E0"/>
    <w:rsid w:val="007A7B99"/>
    <w:rsid w:val="007B0E7A"/>
    <w:rsid w:val="007B43BB"/>
    <w:rsid w:val="007B5867"/>
    <w:rsid w:val="007C0F44"/>
    <w:rsid w:val="007C1E9B"/>
    <w:rsid w:val="007D31FD"/>
    <w:rsid w:val="007D4BC1"/>
    <w:rsid w:val="007D728C"/>
    <w:rsid w:val="007E4295"/>
    <w:rsid w:val="007E51D9"/>
    <w:rsid w:val="007F6066"/>
    <w:rsid w:val="007F6A5B"/>
    <w:rsid w:val="00800E7A"/>
    <w:rsid w:val="00802FEC"/>
    <w:rsid w:val="00806B08"/>
    <w:rsid w:val="00807B24"/>
    <w:rsid w:val="008104AF"/>
    <w:rsid w:val="0081659B"/>
    <w:rsid w:val="008212C0"/>
    <w:rsid w:val="00827BE8"/>
    <w:rsid w:val="00833C9E"/>
    <w:rsid w:val="00837F96"/>
    <w:rsid w:val="0084392A"/>
    <w:rsid w:val="00850731"/>
    <w:rsid w:val="0085152D"/>
    <w:rsid w:val="00857D07"/>
    <w:rsid w:val="00862B47"/>
    <w:rsid w:val="00870AF9"/>
    <w:rsid w:val="00875FDE"/>
    <w:rsid w:val="008769A3"/>
    <w:rsid w:val="0088087B"/>
    <w:rsid w:val="00881419"/>
    <w:rsid w:val="00882CE7"/>
    <w:rsid w:val="00894EF4"/>
    <w:rsid w:val="008A5778"/>
    <w:rsid w:val="008C3E49"/>
    <w:rsid w:val="008D2F9C"/>
    <w:rsid w:val="008D4A74"/>
    <w:rsid w:val="008E3648"/>
    <w:rsid w:val="008F4AC8"/>
    <w:rsid w:val="008F6C72"/>
    <w:rsid w:val="008F7524"/>
    <w:rsid w:val="008F7563"/>
    <w:rsid w:val="009015B9"/>
    <w:rsid w:val="009022FB"/>
    <w:rsid w:val="00903D73"/>
    <w:rsid w:val="009048CB"/>
    <w:rsid w:val="00904CF7"/>
    <w:rsid w:val="00905187"/>
    <w:rsid w:val="00907B40"/>
    <w:rsid w:val="00907E4B"/>
    <w:rsid w:val="0091378F"/>
    <w:rsid w:val="009140A8"/>
    <w:rsid w:val="00916924"/>
    <w:rsid w:val="009331A9"/>
    <w:rsid w:val="00943A53"/>
    <w:rsid w:val="0095103F"/>
    <w:rsid w:val="00955092"/>
    <w:rsid w:val="00961BE5"/>
    <w:rsid w:val="0096647D"/>
    <w:rsid w:val="0096699A"/>
    <w:rsid w:val="009706E4"/>
    <w:rsid w:val="00970A86"/>
    <w:rsid w:val="00971ECD"/>
    <w:rsid w:val="009737E6"/>
    <w:rsid w:val="009814FD"/>
    <w:rsid w:val="009976BE"/>
    <w:rsid w:val="009A25D9"/>
    <w:rsid w:val="009A4EEE"/>
    <w:rsid w:val="009B61F3"/>
    <w:rsid w:val="009B7A35"/>
    <w:rsid w:val="009C0524"/>
    <w:rsid w:val="009C44BC"/>
    <w:rsid w:val="009C7DA8"/>
    <w:rsid w:val="009D2D06"/>
    <w:rsid w:val="009D2F9C"/>
    <w:rsid w:val="009D56D9"/>
    <w:rsid w:val="009D7920"/>
    <w:rsid w:val="009E55DF"/>
    <w:rsid w:val="009E6348"/>
    <w:rsid w:val="009E7257"/>
    <w:rsid w:val="009E7F2A"/>
    <w:rsid w:val="009F0EF9"/>
    <w:rsid w:val="009F3CEF"/>
    <w:rsid w:val="009F5B72"/>
    <w:rsid w:val="00A0085D"/>
    <w:rsid w:val="00A04B2A"/>
    <w:rsid w:val="00A07DA3"/>
    <w:rsid w:val="00A12FD6"/>
    <w:rsid w:val="00A15A22"/>
    <w:rsid w:val="00A170F5"/>
    <w:rsid w:val="00A176A2"/>
    <w:rsid w:val="00A20655"/>
    <w:rsid w:val="00A258F0"/>
    <w:rsid w:val="00A3327E"/>
    <w:rsid w:val="00A3629E"/>
    <w:rsid w:val="00A45783"/>
    <w:rsid w:val="00A54FBF"/>
    <w:rsid w:val="00A7116F"/>
    <w:rsid w:val="00A73F0B"/>
    <w:rsid w:val="00A777D1"/>
    <w:rsid w:val="00A837E6"/>
    <w:rsid w:val="00A84646"/>
    <w:rsid w:val="00A868F6"/>
    <w:rsid w:val="00A94C23"/>
    <w:rsid w:val="00A97CEB"/>
    <w:rsid w:val="00AB0873"/>
    <w:rsid w:val="00AB270F"/>
    <w:rsid w:val="00AB6D52"/>
    <w:rsid w:val="00AC27BD"/>
    <w:rsid w:val="00AC5816"/>
    <w:rsid w:val="00AC7CC9"/>
    <w:rsid w:val="00AD3452"/>
    <w:rsid w:val="00AD6349"/>
    <w:rsid w:val="00AE0B91"/>
    <w:rsid w:val="00B00809"/>
    <w:rsid w:val="00B02CB9"/>
    <w:rsid w:val="00B02D55"/>
    <w:rsid w:val="00B03710"/>
    <w:rsid w:val="00B04E5A"/>
    <w:rsid w:val="00B10830"/>
    <w:rsid w:val="00B11DD8"/>
    <w:rsid w:val="00B153C8"/>
    <w:rsid w:val="00B164C7"/>
    <w:rsid w:val="00B253DE"/>
    <w:rsid w:val="00B25642"/>
    <w:rsid w:val="00B403F2"/>
    <w:rsid w:val="00B52C4B"/>
    <w:rsid w:val="00B54635"/>
    <w:rsid w:val="00B5517F"/>
    <w:rsid w:val="00B63D2E"/>
    <w:rsid w:val="00B73B0D"/>
    <w:rsid w:val="00B74B4A"/>
    <w:rsid w:val="00B87897"/>
    <w:rsid w:val="00B87C03"/>
    <w:rsid w:val="00B95131"/>
    <w:rsid w:val="00BA19AD"/>
    <w:rsid w:val="00BA2FE7"/>
    <w:rsid w:val="00BA3370"/>
    <w:rsid w:val="00BA630A"/>
    <w:rsid w:val="00BB56BE"/>
    <w:rsid w:val="00BC0476"/>
    <w:rsid w:val="00BC1861"/>
    <w:rsid w:val="00BD0366"/>
    <w:rsid w:val="00BD4A8E"/>
    <w:rsid w:val="00BE0B97"/>
    <w:rsid w:val="00BE4FCD"/>
    <w:rsid w:val="00BE7EAB"/>
    <w:rsid w:val="00C03511"/>
    <w:rsid w:val="00C0784A"/>
    <w:rsid w:val="00C103B4"/>
    <w:rsid w:val="00C24533"/>
    <w:rsid w:val="00C2577F"/>
    <w:rsid w:val="00C25A0F"/>
    <w:rsid w:val="00C25A8D"/>
    <w:rsid w:val="00C26909"/>
    <w:rsid w:val="00C372F4"/>
    <w:rsid w:val="00C3764F"/>
    <w:rsid w:val="00C37B12"/>
    <w:rsid w:val="00C37D76"/>
    <w:rsid w:val="00C441E2"/>
    <w:rsid w:val="00C51310"/>
    <w:rsid w:val="00C5562E"/>
    <w:rsid w:val="00C64F2A"/>
    <w:rsid w:val="00C70F25"/>
    <w:rsid w:val="00C746B4"/>
    <w:rsid w:val="00C75275"/>
    <w:rsid w:val="00C75DD3"/>
    <w:rsid w:val="00C763CD"/>
    <w:rsid w:val="00C80B74"/>
    <w:rsid w:val="00C81B4E"/>
    <w:rsid w:val="00C83BEF"/>
    <w:rsid w:val="00C84004"/>
    <w:rsid w:val="00C904D7"/>
    <w:rsid w:val="00C92F7C"/>
    <w:rsid w:val="00C96059"/>
    <w:rsid w:val="00C97DEE"/>
    <w:rsid w:val="00CA2148"/>
    <w:rsid w:val="00CB0425"/>
    <w:rsid w:val="00CB306D"/>
    <w:rsid w:val="00CB3805"/>
    <w:rsid w:val="00CC0211"/>
    <w:rsid w:val="00CC120E"/>
    <w:rsid w:val="00CC1F32"/>
    <w:rsid w:val="00CC236F"/>
    <w:rsid w:val="00CC309F"/>
    <w:rsid w:val="00CC5C3E"/>
    <w:rsid w:val="00CC7CDB"/>
    <w:rsid w:val="00CD5646"/>
    <w:rsid w:val="00CE31F6"/>
    <w:rsid w:val="00CE65F7"/>
    <w:rsid w:val="00CE7012"/>
    <w:rsid w:val="00CF1224"/>
    <w:rsid w:val="00CF2442"/>
    <w:rsid w:val="00D0401E"/>
    <w:rsid w:val="00D132E4"/>
    <w:rsid w:val="00D13547"/>
    <w:rsid w:val="00D213A4"/>
    <w:rsid w:val="00D22F48"/>
    <w:rsid w:val="00D256BB"/>
    <w:rsid w:val="00D260F7"/>
    <w:rsid w:val="00D27FAF"/>
    <w:rsid w:val="00D34380"/>
    <w:rsid w:val="00D34877"/>
    <w:rsid w:val="00D357AB"/>
    <w:rsid w:val="00D371A5"/>
    <w:rsid w:val="00D41B32"/>
    <w:rsid w:val="00D426C7"/>
    <w:rsid w:val="00D4444F"/>
    <w:rsid w:val="00D46AE2"/>
    <w:rsid w:val="00D52430"/>
    <w:rsid w:val="00D52EE2"/>
    <w:rsid w:val="00D62045"/>
    <w:rsid w:val="00D67482"/>
    <w:rsid w:val="00D71844"/>
    <w:rsid w:val="00D75FFD"/>
    <w:rsid w:val="00D80C9F"/>
    <w:rsid w:val="00D83446"/>
    <w:rsid w:val="00D90205"/>
    <w:rsid w:val="00D9328F"/>
    <w:rsid w:val="00DA0FB9"/>
    <w:rsid w:val="00DA5CBE"/>
    <w:rsid w:val="00DB7344"/>
    <w:rsid w:val="00DC305E"/>
    <w:rsid w:val="00DC30ED"/>
    <w:rsid w:val="00DC3279"/>
    <w:rsid w:val="00DC572D"/>
    <w:rsid w:val="00DD0146"/>
    <w:rsid w:val="00DD1A58"/>
    <w:rsid w:val="00DD1A81"/>
    <w:rsid w:val="00DD2853"/>
    <w:rsid w:val="00DD3BE4"/>
    <w:rsid w:val="00DD5668"/>
    <w:rsid w:val="00DE1B4A"/>
    <w:rsid w:val="00DE21B2"/>
    <w:rsid w:val="00DE3212"/>
    <w:rsid w:val="00DE5D3C"/>
    <w:rsid w:val="00DE61D4"/>
    <w:rsid w:val="00DE755A"/>
    <w:rsid w:val="00DF0A63"/>
    <w:rsid w:val="00DF2B79"/>
    <w:rsid w:val="00DF6F58"/>
    <w:rsid w:val="00E01200"/>
    <w:rsid w:val="00E0153A"/>
    <w:rsid w:val="00E110B4"/>
    <w:rsid w:val="00E1267B"/>
    <w:rsid w:val="00E13F85"/>
    <w:rsid w:val="00E2607C"/>
    <w:rsid w:val="00E371DB"/>
    <w:rsid w:val="00E41A95"/>
    <w:rsid w:val="00E42422"/>
    <w:rsid w:val="00E44342"/>
    <w:rsid w:val="00E46D43"/>
    <w:rsid w:val="00E47C59"/>
    <w:rsid w:val="00E50354"/>
    <w:rsid w:val="00E50FD1"/>
    <w:rsid w:val="00E53C54"/>
    <w:rsid w:val="00E648E4"/>
    <w:rsid w:val="00E770DC"/>
    <w:rsid w:val="00E77604"/>
    <w:rsid w:val="00E803A6"/>
    <w:rsid w:val="00E82F02"/>
    <w:rsid w:val="00E8565F"/>
    <w:rsid w:val="00E8585F"/>
    <w:rsid w:val="00E86FFA"/>
    <w:rsid w:val="00E90E84"/>
    <w:rsid w:val="00E92084"/>
    <w:rsid w:val="00EA209E"/>
    <w:rsid w:val="00EA41EB"/>
    <w:rsid w:val="00EB37ED"/>
    <w:rsid w:val="00EB65E7"/>
    <w:rsid w:val="00EC0B2B"/>
    <w:rsid w:val="00EC3DE1"/>
    <w:rsid w:val="00EC436E"/>
    <w:rsid w:val="00ED0FCF"/>
    <w:rsid w:val="00ED3F70"/>
    <w:rsid w:val="00EE0293"/>
    <w:rsid w:val="00EE0810"/>
    <w:rsid w:val="00EF3002"/>
    <w:rsid w:val="00F07567"/>
    <w:rsid w:val="00F07D30"/>
    <w:rsid w:val="00F11538"/>
    <w:rsid w:val="00F11621"/>
    <w:rsid w:val="00F20BD8"/>
    <w:rsid w:val="00F23AD1"/>
    <w:rsid w:val="00F40404"/>
    <w:rsid w:val="00F5084F"/>
    <w:rsid w:val="00F5354F"/>
    <w:rsid w:val="00F578D9"/>
    <w:rsid w:val="00F64B2C"/>
    <w:rsid w:val="00F677C3"/>
    <w:rsid w:val="00F706BF"/>
    <w:rsid w:val="00F7556D"/>
    <w:rsid w:val="00F76658"/>
    <w:rsid w:val="00F812FC"/>
    <w:rsid w:val="00F819E7"/>
    <w:rsid w:val="00F85E5A"/>
    <w:rsid w:val="00F903E4"/>
    <w:rsid w:val="00F91C4F"/>
    <w:rsid w:val="00F91CA3"/>
    <w:rsid w:val="00F96F09"/>
    <w:rsid w:val="00FA3539"/>
    <w:rsid w:val="00FA3C58"/>
    <w:rsid w:val="00FA3EF9"/>
    <w:rsid w:val="00FA70F9"/>
    <w:rsid w:val="00FB0239"/>
    <w:rsid w:val="00FB56E4"/>
    <w:rsid w:val="00FC4AC4"/>
    <w:rsid w:val="00FC4E30"/>
    <w:rsid w:val="00FD18C4"/>
    <w:rsid w:val="00FD591C"/>
    <w:rsid w:val="00FE0052"/>
    <w:rsid w:val="00FE3AA5"/>
    <w:rsid w:val="00FF412C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4A"/>
  </w:style>
  <w:style w:type="paragraph" w:styleId="Heading1">
    <w:name w:val="heading 1"/>
    <w:aliases w:val="Title Heading"/>
    <w:basedOn w:val="Normal"/>
    <w:next w:val="Normal"/>
    <w:link w:val="Heading1Char"/>
    <w:qFormat/>
    <w:rsid w:val="009D2D06"/>
    <w:pPr>
      <w:spacing w:after="100" w:line="240" w:lineRule="auto"/>
      <w:outlineLvl w:val="0"/>
    </w:pPr>
    <w:rPr>
      <w:rFonts w:ascii="Effra" w:hAnsi="Effra"/>
      <w:color w:val="009CA6"/>
      <w:sz w:val="32"/>
      <w:szCs w:val="32"/>
    </w:rPr>
  </w:style>
  <w:style w:type="paragraph" w:styleId="Heading2">
    <w:name w:val="heading 2"/>
    <w:aliases w:val="Heading One"/>
    <w:basedOn w:val="Normal"/>
    <w:next w:val="Normal"/>
    <w:link w:val="Heading2Char"/>
    <w:uiPriority w:val="9"/>
    <w:unhideWhenUsed/>
    <w:qFormat/>
    <w:rsid w:val="00BC0476"/>
    <w:pPr>
      <w:tabs>
        <w:tab w:val="right" w:pos="4604"/>
      </w:tabs>
      <w:spacing w:after="0" w:line="288" w:lineRule="auto"/>
      <w:outlineLvl w:val="1"/>
    </w:pPr>
    <w:rPr>
      <w:rFonts w:ascii="Effra" w:hAnsi="Effra"/>
      <w:color w:val="3C3C3B" w:themeColor="text1"/>
      <w:sz w:val="24"/>
      <w:szCs w:val="24"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5918F4"/>
    <w:pPr>
      <w:spacing w:after="60" w:line="288" w:lineRule="auto"/>
      <w:outlineLvl w:val="2"/>
    </w:pPr>
    <w:rPr>
      <w:rFonts w:ascii="Effra" w:hAnsi="Effra"/>
      <w:color w:val="009CA6" w:themeColor="accent1"/>
      <w:sz w:val="20"/>
      <w:szCs w:val="24"/>
      <w:lang w:val="en-AU"/>
    </w:rPr>
  </w:style>
  <w:style w:type="paragraph" w:styleId="Heading4">
    <w:name w:val="heading 4"/>
    <w:basedOn w:val="Normal"/>
    <w:next w:val="Normal"/>
    <w:link w:val="Heading4Char"/>
    <w:unhideWhenUsed/>
    <w:qFormat/>
    <w:rsid w:val="006B40A0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CA6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7214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D52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7214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D52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7214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D6D6B" w:themeColor="text1" w:themeTint="BF"/>
    </w:rPr>
  </w:style>
  <w:style w:type="paragraph" w:styleId="Heading8">
    <w:name w:val="heading 8"/>
    <w:aliases w:val="Contents Heading"/>
    <w:basedOn w:val="Normal"/>
    <w:next w:val="Normal"/>
    <w:link w:val="Heading8Char"/>
    <w:unhideWhenUsed/>
    <w:qFormat/>
    <w:rsid w:val="007214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9CA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214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D6D6B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Heading Char"/>
    <w:basedOn w:val="DefaultParagraphFont"/>
    <w:link w:val="Heading1"/>
    <w:uiPriority w:val="9"/>
    <w:rsid w:val="009D2D06"/>
    <w:rPr>
      <w:rFonts w:ascii="Effra" w:hAnsi="Effra"/>
      <w:color w:val="009CA6"/>
      <w:sz w:val="32"/>
      <w:szCs w:val="32"/>
    </w:rPr>
  </w:style>
  <w:style w:type="character" w:customStyle="1" w:styleId="Heading2Char">
    <w:name w:val="Heading 2 Char"/>
    <w:aliases w:val="Heading One Char1"/>
    <w:basedOn w:val="DefaultParagraphFont"/>
    <w:link w:val="Heading2"/>
    <w:rsid w:val="00BC0476"/>
    <w:rPr>
      <w:rFonts w:ascii="Effra" w:hAnsi="Effra"/>
      <w:color w:val="3C3C3B" w:themeColor="text1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rsid w:val="005918F4"/>
    <w:rPr>
      <w:rFonts w:ascii="Effra" w:hAnsi="Effra"/>
      <w:color w:val="009CA6" w:themeColor="accent1"/>
      <w:sz w:val="20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rsid w:val="006B40A0"/>
    <w:rPr>
      <w:rFonts w:asciiTheme="majorHAnsi" w:eastAsiaTheme="majorEastAsia" w:hAnsiTheme="majorHAnsi" w:cstheme="majorBidi"/>
      <w:b/>
      <w:bCs/>
      <w:i/>
      <w:iCs/>
      <w:color w:val="009CA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460"/>
    <w:rPr>
      <w:rFonts w:asciiTheme="majorHAnsi" w:eastAsiaTheme="majorEastAsia" w:hAnsiTheme="majorHAnsi" w:cstheme="majorBidi"/>
      <w:color w:val="004D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460"/>
    <w:rPr>
      <w:rFonts w:asciiTheme="majorHAnsi" w:eastAsiaTheme="majorEastAsia" w:hAnsiTheme="majorHAnsi" w:cstheme="majorBidi"/>
      <w:i/>
      <w:iCs/>
      <w:color w:val="004D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460"/>
    <w:rPr>
      <w:rFonts w:asciiTheme="majorHAnsi" w:eastAsiaTheme="majorEastAsia" w:hAnsiTheme="majorHAnsi" w:cstheme="majorBidi"/>
      <w:i/>
      <w:iCs/>
      <w:color w:val="6D6D6B" w:themeColor="text1" w:themeTint="BF"/>
    </w:rPr>
  </w:style>
  <w:style w:type="character" w:customStyle="1" w:styleId="Heading8Char">
    <w:name w:val="Heading 8 Char"/>
    <w:aliases w:val="Contents Heading Char"/>
    <w:basedOn w:val="DefaultParagraphFont"/>
    <w:link w:val="Heading8"/>
    <w:uiPriority w:val="9"/>
    <w:semiHidden/>
    <w:rsid w:val="00721460"/>
    <w:rPr>
      <w:rFonts w:asciiTheme="majorHAnsi" w:eastAsiaTheme="majorEastAsia" w:hAnsiTheme="majorHAnsi" w:cstheme="majorBidi"/>
      <w:color w:val="009CA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460"/>
    <w:rPr>
      <w:rFonts w:asciiTheme="majorHAnsi" w:eastAsiaTheme="majorEastAsia" w:hAnsiTheme="majorHAnsi" w:cstheme="majorBidi"/>
      <w:i/>
      <w:iCs/>
      <w:color w:val="6D6D6B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421986"/>
    <w:pPr>
      <w:spacing w:line="240" w:lineRule="auto"/>
    </w:pPr>
    <w:rPr>
      <w:rFonts w:ascii="Effra" w:hAnsi="Effra"/>
      <w:bCs/>
      <w:color w:val="009CA6" w:themeColor="accent1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059"/>
    <w:pPr>
      <w:numPr>
        <w:ilvl w:val="1"/>
      </w:numPr>
    </w:pPr>
    <w:rPr>
      <w:rFonts w:asciiTheme="majorHAnsi" w:eastAsiaTheme="majorEastAsia" w:hAnsiTheme="majorHAnsi" w:cstheme="majorBidi"/>
      <w:i/>
      <w:iCs/>
      <w:color w:val="009CA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059"/>
    <w:rPr>
      <w:rFonts w:asciiTheme="majorHAnsi" w:eastAsiaTheme="majorEastAsia" w:hAnsiTheme="majorHAnsi" w:cstheme="majorBidi"/>
      <w:i/>
      <w:iCs/>
      <w:color w:val="009CA6" w:themeColor="accent1"/>
      <w:spacing w:val="1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5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A8D"/>
  </w:style>
  <w:style w:type="paragraph" w:styleId="BalloonText">
    <w:name w:val="Balloon Text"/>
    <w:basedOn w:val="Normal"/>
    <w:link w:val="BalloonTextChar"/>
    <w:semiHidden/>
    <w:unhideWhenUsed/>
    <w:rsid w:val="00C2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8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C25A8D"/>
  </w:style>
  <w:style w:type="character" w:styleId="Hyperlink">
    <w:name w:val="Hyperlink"/>
    <w:basedOn w:val="DefaultParagraphFont"/>
    <w:uiPriority w:val="99"/>
    <w:unhideWhenUsed/>
    <w:rsid w:val="0085152D"/>
    <w:rPr>
      <w:color w:val="3C3C3B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2146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C6B7E"/>
  </w:style>
  <w:style w:type="table" w:styleId="TableGrid">
    <w:name w:val="Table Grid"/>
    <w:basedOn w:val="TableNormal"/>
    <w:uiPriority w:val="59"/>
    <w:rsid w:val="0096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21460"/>
    <w:rPr>
      <w:b/>
      <w:bCs/>
    </w:rPr>
  </w:style>
  <w:style w:type="character" w:styleId="Emphasis">
    <w:name w:val="Emphasis"/>
    <w:aliases w:val="Contents Text"/>
    <w:basedOn w:val="DefaultParagraphFont"/>
    <w:uiPriority w:val="20"/>
    <w:qFormat/>
    <w:rsid w:val="00721460"/>
    <w:rPr>
      <w:i/>
      <w:iCs/>
    </w:rPr>
  </w:style>
  <w:style w:type="paragraph" w:styleId="NoSpacing">
    <w:name w:val="No Spacing"/>
    <w:uiPriority w:val="1"/>
    <w:qFormat/>
    <w:rsid w:val="0072146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21460"/>
    <w:rPr>
      <w:i/>
      <w:iCs/>
      <w:color w:val="3C3C3B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460"/>
    <w:rPr>
      <w:i/>
      <w:iCs/>
      <w:color w:val="3C3C3B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460"/>
    <w:pPr>
      <w:pBdr>
        <w:bottom w:val="single" w:sz="4" w:space="4" w:color="009CA6" w:themeColor="accent1"/>
      </w:pBdr>
      <w:spacing w:before="200" w:after="280"/>
      <w:ind w:left="936" w:right="936"/>
    </w:pPr>
    <w:rPr>
      <w:b/>
      <w:bCs/>
      <w:i/>
      <w:iCs/>
      <w:color w:val="009CA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460"/>
    <w:rPr>
      <w:b/>
      <w:bCs/>
      <w:i/>
      <w:iCs/>
      <w:color w:val="009CA6" w:themeColor="accent1"/>
    </w:rPr>
  </w:style>
  <w:style w:type="character" w:styleId="SubtleEmphasis">
    <w:name w:val="Subtle Emphasis"/>
    <w:basedOn w:val="DefaultParagraphFont"/>
    <w:uiPriority w:val="19"/>
    <w:qFormat/>
    <w:rsid w:val="00721460"/>
    <w:rPr>
      <w:i/>
      <w:iCs/>
      <w:color w:val="9E9E9C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21460"/>
    <w:rPr>
      <w:b/>
      <w:bCs/>
      <w:i/>
      <w:iCs/>
      <w:color w:val="009CA6" w:themeColor="accent1"/>
    </w:rPr>
  </w:style>
  <w:style w:type="character" w:styleId="SubtleReference">
    <w:name w:val="Subtle Reference"/>
    <w:basedOn w:val="DefaultParagraphFont"/>
    <w:uiPriority w:val="31"/>
    <w:qFormat/>
    <w:rsid w:val="00721460"/>
    <w:rPr>
      <w:smallCaps/>
      <w:color w:val="02B2E3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21460"/>
    <w:rPr>
      <w:b/>
      <w:bCs/>
      <w:smallCaps/>
      <w:color w:val="02B2E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2146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460"/>
    <w:pPr>
      <w:outlineLvl w:val="9"/>
    </w:pPr>
  </w:style>
  <w:style w:type="paragraph" w:customStyle="1" w:styleId="BodyCopy">
    <w:name w:val="Body Copy"/>
    <w:basedOn w:val="Normal"/>
    <w:qFormat/>
    <w:rsid w:val="009E55DF"/>
    <w:pPr>
      <w:spacing w:after="0" w:line="288" w:lineRule="auto"/>
    </w:pPr>
    <w:rPr>
      <w:rFonts w:ascii="Effra" w:hAnsi="Effra"/>
      <w:color w:val="53565A"/>
      <w:sz w:val="20"/>
      <w:szCs w:val="18"/>
    </w:rPr>
  </w:style>
  <w:style w:type="paragraph" w:customStyle="1" w:styleId="Bullet1">
    <w:name w:val="Bullet 1"/>
    <w:basedOn w:val="ListParagraph"/>
    <w:qFormat/>
    <w:rsid w:val="006B40A0"/>
    <w:pPr>
      <w:numPr>
        <w:numId w:val="1"/>
      </w:numPr>
      <w:spacing w:after="0" w:line="288" w:lineRule="auto"/>
      <w:ind w:left="364" w:hanging="364"/>
    </w:pPr>
    <w:rPr>
      <w:rFonts w:ascii="Effra" w:hAnsi="Effra"/>
      <w:color w:val="53565A"/>
      <w:sz w:val="20"/>
      <w:szCs w:val="20"/>
      <w:lang w:val="de-DE"/>
    </w:rPr>
  </w:style>
  <w:style w:type="paragraph" w:customStyle="1" w:styleId="Bullet2">
    <w:name w:val="Bullet 2"/>
    <w:basedOn w:val="Bullet1"/>
    <w:qFormat/>
    <w:rsid w:val="006B40A0"/>
    <w:pPr>
      <w:numPr>
        <w:numId w:val="2"/>
      </w:numPr>
      <w:ind w:left="567" w:hanging="196"/>
    </w:pPr>
    <w:rPr>
      <w:szCs w:val="18"/>
    </w:rPr>
  </w:style>
  <w:style w:type="paragraph" w:customStyle="1" w:styleId="Bullet3">
    <w:name w:val="Bullet 3"/>
    <w:basedOn w:val="Bullet2"/>
    <w:qFormat/>
    <w:rsid w:val="006B40A0"/>
    <w:pPr>
      <w:numPr>
        <w:numId w:val="3"/>
      </w:numPr>
      <w:ind w:left="797" w:hanging="230"/>
    </w:pPr>
  </w:style>
  <w:style w:type="paragraph" w:customStyle="1" w:styleId="Note">
    <w:name w:val="Note"/>
    <w:basedOn w:val="Normal"/>
    <w:qFormat/>
    <w:rsid w:val="00625DC2"/>
    <w:pPr>
      <w:spacing w:after="60" w:line="240" w:lineRule="auto"/>
    </w:pPr>
    <w:rPr>
      <w:rFonts w:ascii="Effra" w:hAnsi="Effra" w:cs="Arial"/>
      <w:color w:val="646464"/>
      <w:sz w:val="16"/>
      <w:szCs w:val="16"/>
    </w:rPr>
  </w:style>
  <w:style w:type="paragraph" w:customStyle="1" w:styleId="CoverPageHeadline">
    <w:name w:val="Cover Page Headline"/>
    <w:basedOn w:val="Normal"/>
    <w:qFormat/>
    <w:rsid w:val="00351A6D"/>
    <w:pPr>
      <w:spacing w:after="0" w:line="800" w:lineRule="exact"/>
      <w:ind w:left="420"/>
    </w:pPr>
    <w:rPr>
      <w:rFonts w:ascii="Cyient Medium" w:hAnsi="Cyient Medium"/>
      <w:color w:val="FFFFFF" w:themeColor="background1"/>
      <w:sz w:val="80"/>
      <w:szCs w:val="80"/>
    </w:rPr>
  </w:style>
  <w:style w:type="table" w:customStyle="1" w:styleId="Style1">
    <w:name w:val="Style1"/>
    <w:basedOn w:val="TableNormal"/>
    <w:uiPriority w:val="99"/>
    <w:qFormat/>
    <w:rsid w:val="00D213A4"/>
    <w:pPr>
      <w:spacing w:after="0" w:line="240" w:lineRule="auto"/>
    </w:pPr>
    <w:rPr>
      <w:rFonts w:ascii="Effra" w:hAnsi="Effra"/>
      <w:color w:val="77777A" w:themeColor="text2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yientTable1">
    <w:name w:val="Cyient Table 1"/>
    <w:basedOn w:val="TableNormal"/>
    <w:uiPriority w:val="99"/>
    <w:rsid w:val="00D213A4"/>
    <w:pPr>
      <w:spacing w:after="0" w:line="240" w:lineRule="auto"/>
    </w:pPr>
    <w:rPr>
      <w:rFonts w:ascii="Effra" w:hAnsi="Effra"/>
      <w:color w:val="77777A" w:themeColor="text2"/>
      <w:sz w:val="18"/>
    </w:rPr>
    <w:tblPr>
      <w:tblInd w:w="0" w:type="dxa"/>
      <w:tblCellMar>
        <w:top w:w="851" w:type="dxa"/>
        <w:left w:w="851" w:type="dxa"/>
        <w:bottom w:w="851" w:type="dxa"/>
        <w:right w:w="851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Effra" w:hAnsi="Effra"/>
        <w:b/>
        <w:color w:val="FFFFFF" w:themeColor="background1"/>
        <w:sz w:val="20"/>
      </w:rPr>
      <w:tblPr/>
      <w:trPr>
        <w:cantSplit/>
      </w:trPr>
      <w:tcPr>
        <w:shd w:val="clear" w:color="auto" w:fill="009CA6" w:themeFill="accent1"/>
        <w:vAlign w:val="center"/>
      </w:tcPr>
    </w:tblStylePr>
    <w:tblStylePr w:type="lastRow">
      <w:rPr>
        <w:rFonts w:ascii="Effra" w:hAnsi="Effra"/>
        <w:sz w:val="18"/>
      </w:rPr>
      <w:tblPr>
        <w:tblCellMar>
          <w:top w:w="851" w:type="dxa"/>
          <w:left w:w="851" w:type="dxa"/>
          <w:bottom w:w="851" w:type="dxa"/>
          <w:right w:w="851" w:type="dxa"/>
        </w:tblCellMar>
      </w:tblPr>
      <w:tcPr>
        <w:tcBorders>
          <w:bottom w:val="nil"/>
        </w:tcBorders>
      </w:tcPr>
    </w:tblStylePr>
  </w:style>
  <w:style w:type="paragraph" w:customStyle="1" w:styleId="TableHeading">
    <w:name w:val="Table Heading"/>
    <w:basedOn w:val="BodyCopy"/>
    <w:qFormat/>
    <w:rsid w:val="00AC7CC9"/>
    <w:pPr>
      <w:spacing w:line="240" w:lineRule="auto"/>
      <w:jc w:val="both"/>
    </w:pPr>
    <w:rPr>
      <w:b/>
      <w:color w:val="FFFFFF" w:themeColor="background1"/>
    </w:rPr>
  </w:style>
  <w:style w:type="paragraph" w:customStyle="1" w:styleId="TableBodycopy">
    <w:name w:val="Table Bodycopy"/>
    <w:basedOn w:val="BodyCopy"/>
    <w:qFormat/>
    <w:rsid w:val="00E8565F"/>
  </w:style>
  <w:style w:type="paragraph" w:customStyle="1" w:styleId="TableSubheading1">
    <w:name w:val="Table Subheading 1"/>
    <w:basedOn w:val="Heading3"/>
    <w:qFormat/>
    <w:rsid w:val="00AC7CC9"/>
    <w:pPr>
      <w:outlineLvl w:val="9"/>
    </w:pPr>
    <w:rPr>
      <w:szCs w:val="20"/>
    </w:rPr>
  </w:style>
  <w:style w:type="paragraph" w:customStyle="1" w:styleId="TableSubheading2">
    <w:name w:val="Table Subheading 2"/>
    <w:basedOn w:val="BodyCopy"/>
    <w:qFormat/>
    <w:rsid w:val="00AC7CC9"/>
    <w:rPr>
      <w:color w:val="3C3C3B" w:themeColor="text1"/>
    </w:rPr>
  </w:style>
  <w:style w:type="paragraph" w:customStyle="1" w:styleId="MainHeadline-Box">
    <w:name w:val="Main Headline - Box"/>
    <w:basedOn w:val="CoverPageHeadline"/>
    <w:qFormat/>
    <w:rsid w:val="0095103F"/>
    <w:pPr>
      <w:spacing w:after="1400" w:line="900" w:lineRule="exact"/>
    </w:pPr>
  </w:style>
  <w:style w:type="paragraph" w:customStyle="1" w:styleId="MainSubheadline-Box">
    <w:name w:val="Main Subheadline - Box"/>
    <w:basedOn w:val="Normal"/>
    <w:qFormat/>
    <w:rsid w:val="0095103F"/>
    <w:pPr>
      <w:ind w:left="420"/>
    </w:pPr>
    <w:rPr>
      <w:rFonts w:ascii="Effra" w:hAnsi="Effra"/>
      <w:color w:val="FFFFFF" w:themeColor="background1"/>
      <w:sz w:val="28"/>
      <w:szCs w:val="28"/>
    </w:rPr>
  </w:style>
  <w:style w:type="paragraph" w:customStyle="1" w:styleId="ThemeText">
    <w:name w:val="Theme Text"/>
    <w:basedOn w:val="Normal"/>
    <w:qFormat/>
    <w:rsid w:val="009D2D06"/>
    <w:rPr>
      <w:rFonts w:ascii="Effra" w:hAnsi="Effra"/>
      <w:color w:val="009CA5"/>
      <w:sz w:val="24"/>
    </w:rPr>
  </w:style>
  <w:style w:type="paragraph" w:customStyle="1" w:styleId="CoverPageSubhead">
    <w:name w:val="Cover Page Subhead"/>
    <w:basedOn w:val="Heading3"/>
    <w:qFormat/>
    <w:rsid w:val="00351A6D"/>
    <w:pPr>
      <w:ind w:left="420"/>
    </w:pPr>
    <w:rPr>
      <w:color w:val="FFFFFF" w:themeColor="background1"/>
      <w:sz w:val="28"/>
    </w:rPr>
  </w:style>
  <w:style w:type="paragraph" w:customStyle="1" w:styleId="Heading1Num">
    <w:name w:val="Heading 1 Num"/>
    <w:basedOn w:val="Heading1"/>
    <w:qFormat/>
    <w:rsid w:val="006B40A0"/>
    <w:pPr>
      <w:numPr>
        <w:numId w:val="4"/>
      </w:numPr>
      <w:spacing w:line="276" w:lineRule="auto"/>
      <w:ind w:left="587" w:hanging="587"/>
    </w:pPr>
    <w:rPr>
      <w:color w:val="009CA6" w:themeColor="accent1"/>
    </w:rPr>
  </w:style>
  <w:style w:type="paragraph" w:customStyle="1" w:styleId="Heading2Num">
    <w:name w:val="Heading 2 Num"/>
    <w:basedOn w:val="Heading1Num"/>
    <w:qFormat/>
    <w:rsid w:val="006B40A0"/>
    <w:pPr>
      <w:numPr>
        <w:ilvl w:val="1"/>
      </w:numPr>
    </w:pPr>
    <w:rPr>
      <w:sz w:val="24"/>
      <w:szCs w:val="24"/>
      <w:lang w:val="en-AU"/>
    </w:rPr>
  </w:style>
  <w:style w:type="paragraph" w:customStyle="1" w:styleId="Heading3Num">
    <w:name w:val="Heading 3 Num"/>
    <w:basedOn w:val="Heading2Num"/>
    <w:qFormat/>
    <w:rsid w:val="006B40A0"/>
    <w:pPr>
      <w:numPr>
        <w:numId w:val="5"/>
      </w:numPr>
      <w:ind w:hanging="720"/>
    </w:pPr>
  </w:style>
  <w:style w:type="character" w:customStyle="1" w:styleId="DocumentMapChar">
    <w:name w:val="Document Map Char"/>
    <w:basedOn w:val="DefaultParagraphFont"/>
    <w:link w:val="DocumentMap"/>
    <w:semiHidden/>
    <w:rsid w:val="000C6B7E"/>
    <w:rPr>
      <w:rFonts w:ascii="Tahoma" w:eastAsia="Times New Roman" w:hAnsi="Tahoma" w:cs="Tahoma"/>
      <w:sz w:val="20"/>
      <w:szCs w:val="24"/>
      <w:shd w:val="clear" w:color="auto" w:fill="000080"/>
      <w:lang w:val="en-AU"/>
    </w:rPr>
  </w:style>
  <w:style w:type="paragraph" w:styleId="DocumentMap">
    <w:name w:val="Document Map"/>
    <w:basedOn w:val="Normal"/>
    <w:link w:val="DocumentMapChar"/>
    <w:semiHidden/>
    <w:rsid w:val="000C6B7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4"/>
      <w:lang w:val="en-AU"/>
    </w:rPr>
  </w:style>
  <w:style w:type="paragraph" w:styleId="BlockText">
    <w:name w:val="Block Text"/>
    <w:basedOn w:val="Normal"/>
    <w:rsid w:val="000C6B7E"/>
    <w:pPr>
      <w:tabs>
        <w:tab w:val="left" w:pos="-720"/>
        <w:tab w:val="left" w:pos="360"/>
        <w:tab w:val="left" w:pos="900"/>
      </w:tabs>
      <w:suppressAutoHyphens/>
      <w:spacing w:after="0" w:line="240" w:lineRule="auto"/>
      <w:ind w:left="360" w:right="-30"/>
      <w:jc w:val="both"/>
    </w:pPr>
    <w:rPr>
      <w:rFonts w:ascii="Arial" w:eastAsia="Times New Roman" w:hAnsi="Arial" w:cs="Arial"/>
      <w:sz w:val="20"/>
      <w:szCs w:val="24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425698"/>
    <w:pPr>
      <w:tabs>
        <w:tab w:val="left" w:pos="-1134"/>
        <w:tab w:val="left" w:pos="-567"/>
        <w:tab w:val="left" w:pos="567"/>
        <w:tab w:val="left" w:pos="8222"/>
        <w:tab w:val="right" w:leader="underscore" w:pos="10469"/>
      </w:tabs>
      <w:spacing w:before="120" w:after="120" w:line="360" w:lineRule="auto"/>
      <w:ind w:left="3998" w:right="454" w:hanging="454"/>
    </w:pPr>
    <w:rPr>
      <w:rFonts w:ascii="Effra" w:eastAsia="Times New Roman" w:hAnsi="Effra" w:cs="Times New Roman"/>
      <w:bCs/>
      <w:noProof/>
      <w:color w:val="77777A" w:themeColor="text2"/>
      <w:sz w:val="16"/>
      <w:szCs w:val="16"/>
      <w:lang w:val="en-AU"/>
    </w:rPr>
  </w:style>
  <w:style w:type="paragraph" w:styleId="TOC2">
    <w:name w:val="toc 2"/>
    <w:basedOn w:val="Normal"/>
    <w:next w:val="Normal"/>
    <w:autoRedefine/>
    <w:uiPriority w:val="39"/>
    <w:qFormat/>
    <w:rsid w:val="0088087B"/>
    <w:pPr>
      <w:tabs>
        <w:tab w:val="left" w:pos="567"/>
        <w:tab w:val="left" w:pos="1134"/>
        <w:tab w:val="left" w:pos="8222"/>
        <w:tab w:val="left" w:pos="8789"/>
        <w:tab w:val="right" w:leader="underscore" w:pos="10490"/>
      </w:tabs>
      <w:spacing w:before="60" w:after="60" w:line="240" w:lineRule="auto"/>
      <w:ind w:left="4536" w:right="454" w:hanging="567"/>
      <w:jc w:val="both"/>
    </w:pPr>
    <w:rPr>
      <w:rFonts w:ascii="Effra" w:eastAsia="Times New Roman" w:hAnsi="Effra" w:cs="Times New Roman"/>
      <w:noProof/>
      <w:color w:val="77777A" w:themeColor="text2"/>
      <w:sz w:val="16"/>
      <w:szCs w:val="20"/>
      <w:lang w:val="en-AU"/>
    </w:rPr>
  </w:style>
  <w:style w:type="paragraph" w:styleId="TOC3">
    <w:name w:val="toc 3"/>
    <w:basedOn w:val="Normal"/>
    <w:next w:val="Normal"/>
    <w:autoRedefine/>
    <w:uiPriority w:val="39"/>
    <w:qFormat/>
    <w:rsid w:val="000C6B7E"/>
    <w:pPr>
      <w:tabs>
        <w:tab w:val="right" w:pos="851"/>
        <w:tab w:val="left" w:pos="1560"/>
        <w:tab w:val="left" w:pos="1843"/>
        <w:tab w:val="left" w:pos="1985"/>
        <w:tab w:val="left" w:pos="7655"/>
        <w:tab w:val="left" w:pos="10348"/>
        <w:tab w:val="left" w:pos="10467"/>
      </w:tabs>
      <w:spacing w:after="0" w:line="240" w:lineRule="auto"/>
      <w:ind w:left="1276" w:right="454" w:hanging="283"/>
      <w:jc w:val="both"/>
    </w:pPr>
    <w:rPr>
      <w:rFonts w:ascii="Calibri" w:eastAsia="Times New Roman" w:hAnsi="Calibri" w:cs="Times New Roman"/>
      <w:noProof/>
      <w:sz w:val="20"/>
      <w:szCs w:val="20"/>
      <w:lang w:val="en-AU"/>
    </w:rPr>
  </w:style>
  <w:style w:type="paragraph" w:styleId="TOC4">
    <w:name w:val="toc 4"/>
    <w:basedOn w:val="Normal"/>
    <w:next w:val="Normal"/>
    <w:autoRedefine/>
    <w:uiPriority w:val="39"/>
    <w:rsid w:val="000C6B7E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val="en-AU"/>
    </w:rPr>
  </w:style>
  <w:style w:type="paragraph" w:customStyle="1" w:styleId="Default">
    <w:name w:val="Default"/>
    <w:rsid w:val="000C6B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character" w:customStyle="1" w:styleId="Heading2Char1">
    <w:name w:val="Heading 2 Char1"/>
    <w:aliases w:val="Heading One Char"/>
    <w:basedOn w:val="DefaultParagraphFont"/>
    <w:uiPriority w:val="9"/>
    <w:rsid w:val="000C6B7E"/>
    <w:rPr>
      <w:rFonts w:asciiTheme="minorHAnsi" w:hAnsiTheme="minorHAnsi" w:cs="Arial"/>
      <w:sz w:val="22"/>
      <w:szCs w:val="22"/>
      <w:lang w:eastAsia="en-US"/>
    </w:rPr>
  </w:style>
  <w:style w:type="paragraph" w:customStyle="1" w:styleId="Heading1RestartNumbering">
    <w:name w:val="Heading 1 Restart Numbering"/>
    <w:basedOn w:val="Heading1"/>
    <w:next w:val="Heading2"/>
    <w:rsid w:val="006B40A0"/>
    <w:pPr>
      <w:keepLines/>
      <w:numPr>
        <w:numId w:val="7"/>
      </w:numPr>
      <w:spacing w:before="60" w:after="120" w:line="400" w:lineRule="exact"/>
      <w:jc w:val="both"/>
    </w:pPr>
    <w:rPr>
      <w:rFonts w:ascii="Tahoma" w:eastAsia="Times New Roman" w:hAnsi="Tahoma" w:cs="Times New Roman"/>
      <w:color w:val="auto"/>
      <w:sz w:val="40"/>
      <w:szCs w:val="20"/>
      <w:lang w:val="en-AU"/>
    </w:rPr>
  </w:style>
  <w:style w:type="paragraph" w:customStyle="1" w:styleId="Sub-paragraph">
    <w:name w:val="Sub-paragraph"/>
    <w:basedOn w:val="Normal"/>
    <w:rsid w:val="000C6B7E"/>
    <w:pPr>
      <w:tabs>
        <w:tab w:val="left" w:pos="1701"/>
        <w:tab w:val="num" w:pos="1996"/>
      </w:tabs>
      <w:spacing w:after="60" w:line="240" w:lineRule="auto"/>
      <w:ind w:left="1701" w:hanging="425"/>
      <w:jc w:val="both"/>
    </w:pPr>
    <w:rPr>
      <w:rFonts w:ascii="Calibri" w:eastAsia="Times New Roman" w:hAnsi="Calibri" w:cs="Times New Roman"/>
      <w:sz w:val="20"/>
      <w:szCs w:val="20"/>
      <w:lang w:val="en-AU"/>
    </w:rPr>
  </w:style>
  <w:style w:type="paragraph" w:customStyle="1" w:styleId="Sub-sub-paragraph">
    <w:name w:val="Sub-sub-paragraph"/>
    <w:basedOn w:val="Normal"/>
    <w:rsid w:val="000C6B7E"/>
    <w:pPr>
      <w:tabs>
        <w:tab w:val="left" w:pos="2268"/>
        <w:tab w:val="num" w:pos="2923"/>
      </w:tabs>
      <w:spacing w:after="60" w:line="240" w:lineRule="auto"/>
      <w:ind w:left="2268" w:hanging="425"/>
      <w:jc w:val="both"/>
    </w:pPr>
    <w:rPr>
      <w:rFonts w:ascii="Calibri" w:eastAsia="Times New Roman" w:hAnsi="Calibri" w:cs="Times New Roman"/>
      <w:sz w:val="20"/>
      <w:szCs w:val="20"/>
      <w:lang w:val="en-AU"/>
    </w:rPr>
  </w:style>
  <w:style w:type="paragraph" w:customStyle="1" w:styleId="Sub-sub-sub-paragraph">
    <w:name w:val="Sub-sub-sub-paragraph"/>
    <w:basedOn w:val="Normal"/>
    <w:rsid w:val="000C6B7E"/>
    <w:pPr>
      <w:tabs>
        <w:tab w:val="left" w:pos="2835"/>
        <w:tab w:val="num" w:pos="3850"/>
      </w:tabs>
      <w:spacing w:after="60" w:line="240" w:lineRule="auto"/>
      <w:ind w:left="2835" w:hanging="425"/>
      <w:jc w:val="both"/>
    </w:pPr>
    <w:rPr>
      <w:rFonts w:ascii="Calibri" w:eastAsia="Times New Roman" w:hAnsi="Calibri" w:cs="Times New Roman"/>
      <w:sz w:val="20"/>
      <w:szCs w:val="20"/>
      <w:lang w:val="en-AU"/>
    </w:rPr>
  </w:style>
  <w:style w:type="paragraph" w:customStyle="1" w:styleId="ReportNormal">
    <w:name w:val="Report: Normal"/>
    <w:basedOn w:val="Normal"/>
    <w:rsid w:val="000C6B7E"/>
    <w:pPr>
      <w:spacing w:after="240" w:line="360" w:lineRule="auto"/>
      <w:jc w:val="both"/>
    </w:pPr>
    <w:rPr>
      <w:rFonts w:ascii="Calibri" w:eastAsia="Times New Roman" w:hAnsi="Calibri" w:cs="Times New Roman"/>
      <w:sz w:val="20"/>
      <w:szCs w:val="20"/>
      <w:lang w:val="en-AU"/>
    </w:rPr>
  </w:style>
  <w:style w:type="paragraph" w:customStyle="1" w:styleId="HeadingTwo">
    <w:name w:val="Heading Two"/>
    <w:basedOn w:val="Normal"/>
    <w:qFormat/>
    <w:rsid w:val="006B40A0"/>
    <w:pPr>
      <w:numPr>
        <w:ilvl w:val="1"/>
        <w:numId w:val="8"/>
      </w:numPr>
      <w:spacing w:before="120" w:after="120" w:line="240" w:lineRule="auto"/>
      <w:ind w:left="709" w:hanging="709"/>
    </w:pPr>
    <w:rPr>
      <w:rFonts w:ascii="Arial" w:eastAsia="Times New Roman" w:hAnsi="Arial" w:cs="Arial"/>
      <w:b/>
      <w:color w:val="004375"/>
      <w:sz w:val="20"/>
      <w:szCs w:val="24"/>
      <w:lang w:val="en-AU"/>
    </w:rPr>
  </w:style>
  <w:style w:type="paragraph" w:customStyle="1" w:styleId="SubHeading">
    <w:name w:val="Sub Heading"/>
    <w:basedOn w:val="Normal"/>
    <w:qFormat/>
    <w:rsid w:val="000C6B7E"/>
    <w:pPr>
      <w:tabs>
        <w:tab w:val="left" w:pos="360"/>
      </w:tabs>
      <w:spacing w:after="0" w:line="240" w:lineRule="auto"/>
    </w:pPr>
    <w:rPr>
      <w:rFonts w:ascii="Arial" w:eastAsia="Times New Roman" w:hAnsi="Arial" w:cs="Arial"/>
      <w:b/>
      <w:i/>
      <w:color w:val="4F81BD"/>
      <w:sz w:val="18"/>
      <w:szCs w:val="18"/>
      <w:lang w:val="en-AU"/>
    </w:rPr>
  </w:style>
  <w:style w:type="paragraph" w:styleId="NormalWeb">
    <w:name w:val="Normal (Web)"/>
    <w:basedOn w:val="Normal"/>
    <w:uiPriority w:val="99"/>
    <w:rsid w:val="000C6B7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val="en-AU"/>
    </w:rPr>
  </w:style>
  <w:style w:type="paragraph" w:customStyle="1" w:styleId="mainpagetitle">
    <w:name w:val="mainpagetitle"/>
    <w:basedOn w:val="Heading1"/>
    <w:rsid w:val="006237E5"/>
    <w:rPr>
      <w:rFonts w:ascii="Cyient Medium" w:hAnsi="Cyient Medium"/>
    </w:rPr>
  </w:style>
  <w:style w:type="paragraph" w:customStyle="1" w:styleId="2ndhead">
    <w:name w:val="2nd head"/>
    <w:basedOn w:val="Heading2"/>
    <w:link w:val="2ndheadChar"/>
    <w:autoRedefine/>
    <w:qFormat/>
    <w:rsid w:val="000C6B7E"/>
    <w:pPr>
      <w:keepNext/>
      <w:tabs>
        <w:tab w:val="clear" w:pos="4604"/>
        <w:tab w:val="left" w:pos="1134"/>
      </w:tabs>
      <w:spacing w:line="240" w:lineRule="auto"/>
    </w:pPr>
    <w:rPr>
      <w:rFonts w:ascii="Calibri" w:eastAsia="Times New Roman" w:hAnsi="Calibri" w:cs="Times New Roman"/>
      <w:b/>
    </w:rPr>
  </w:style>
  <w:style w:type="character" w:customStyle="1" w:styleId="2ndheadChar">
    <w:name w:val="2nd head Char"/>
    <w:basedOn w:val="Heading2Char"/>
    <w:link w:val="2ndhead"/>
    <w:rsid w:val="000C6B7E"/>
    <w:rPr>
      <w:rFonts w:ascii="Calibri" w:eastAsia="Times New Roman" w:hAnsi="Calibri" w:cs="Times New Roman"/>
      <w:b/>
      <w:color w:val="3C3C3B" w:themeColor="text1"/>
      <w:sz w:val="24"/>
      <w:szCs w:val="24"/>
      <w:lang w:val="en-AU"/>
    </w:rPr>
  </w:style>
  <w:style w:type="paragraph" w:customStyle="1" w:styleId="1sthead">
    <w:name w:val="1st head"/>
    <w:link w:val="1stheadChar"/>
    <w:qFormat/>
    <w:rsid w:val="000C6B7E"/>
    <w:pPr>
      <w:spacing w:after="0" w:line="240" w:lineRule="auto"/>
      <w:jc w:val="both"/>
    </w:pPr>
    <w:rPr>
      <w:rFonts w:ascii="Arial" w:eastAsia="Times New Roman" w:hAnsi="Arial" w:cs="Times New Roman"/>
      <w:bCs/>
      <w:color w:val="004375"/>
      <w:sz w:val="32"/>
      <w:szCs w:val="24"/>
      <w:lang w:val="en-GB"/>
    </w:rPr>
  </w:style>
  <w:style w:type="character" w:customStyle="1" w:styleId="1stheadChar">
    <w:name w:val="1st head Char"/>
    <w:basedOn w:val="DefaultParagraphFont"/>
    <w:link w:val="1sthead"/>
    <w:rsid w:val="000C6B7E"/>
    <w:rPr>
      <w:rFonts w:ascii="Arial" w:eastAsia="Times New Roman" w:hAnsi="Arial" w:cs="Times New Roman"/>
      <w:bCs/>
      <w:color w:val="004375"/>
      <w:sz w:val="32"/>
      <w:szCs w:val="24"/>
      <w:lang w:val="en-GB"/>
    </w:rPr>
  </w:style>
  <w:style w:type="paragraph" w:styleId="HTMLAddress">
    <w:name w:val="HTML Address"/>
    <w:basedOn w:val="Normal"/>
    <w:link w:val="HTMLAddressChar"/>
    <w:uiPriority w:val="99"/>
    <w:unhideWhenUsed/>
    <w:rsid w:val="000C6B7E"/>
    <w:pPr>
      <w:spacing w:after="315" w:line="315" w:lineRule="atLeast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TMLAddressChar">
    <w:name w:val="HTML Address Char"/>
    <w:basedOn w:val="DefaultParagraphFont"/>
    <w:link w:val="HTMLAddress"/>
    <w:uiPriority w:val="99"/>
    <w:rsid w:val="000C6B7E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SubBullet1Num">
    <w:name w:val="Sub Bullet 1 Num"/>
    <w:basedOn w:val="BodyCopy"/>
    <w:qFormat/>
    <w:rsid w:val="006B40A0"/>
    <w:pPr>
      <w:numPr>
        <w:ilvl w:val="1"/>
        <w:numId w:val="6"/>
      </w:numPr>
    </w:pPr>
    <w:rPr>
      <w:lang w:val="en-AU"/>
    </w:rPr>
  </w:style>
  <w:style w:type="paragraph" w:customStyle="1" w:styleId="BodyCopyBold">
    <w:name w:val="Body Copy Bold"/>
    <w:basedOn w:val="BodyCopy"/>
    <w:qFormat/>
    <w:rsid w:val="00E13F85"/>
    <w:rPr>
      <w:b/>
      <w:lang w:val="en-AU"/>
    </w:rPr>
  </w:style>
  <w:style w:type="paragraph" w:customStyle="1" w:styleId="Bullet1Num">
    <w:name w:val="Bullet 1 Num"/>
    <w:basedOn w:val="BodyCopy"/>
    <w:qFormat/>
    <w:rsid w:val="006B40A0"/>
    <w:pPr>
      <w:numPr>
        <w:numId w:val="9"/>
      </w:numPr>
    </w:pPr>
    <w:rPr>
      <w:lang w:val="en-AU"/>
    </w:rPr>
  </w:style>
  <w:style w:type="paragraph" w:styleId="TOC5">
    <w:name w:val="toc 5"/>
    <w:basedOn w:val="Normal"/>
    <w:next w:val="Normal"/>
    <w:autoRedefine/>
    <w:unhideWhenUsed/>
    <w:rsid w:val="005E5200"/>
    <w:pPr>
      <w:ind w:left="880"/>
    </w:pPr>
  </w:style>
  <w:style w:type="paragraph" w:styleId="TOC6">
    <w:name w:val="toc 6"/>
    <w:basedOn w:val="Normal"/>
    <w:next w:val="Normal"/>
    <w:autoRedefine/>
    <w:unhideWhenUsed/>
    <w:rsid w:val="005E5200"/>
    <w:pPr>
      <w:ind w:left="1100"/>
    </w:pPr>
  </w:style>
  <w:style w:type="paragraph" w:styleId="TOC7">
    <w:name w:val="toc 7"/>
    <w:basedOn w:val="Normal"/>
    <w:next w:val="Normal"/>
    <w:autoRedefine/>
    <w:unhideWhenUsed/>
    <w:rsid w:val="005E5200"/>
    <w:pPr>
      <w:ind w:left="1320"/>
    </w:pPr>
  </w:style>
  <w:style w:type="paragraph" w:styleId="TOC8">
    <w:name w:val="toc 8"/>
    <w:basedOn w:val="Normal"/>
    <w:next w:val="Normal"/>
    <w:autoRedefine/>
    <w:unhideWhenUsed/>
    <w:rsid w:val="005E5200"/>
    <w:pPr>
      <w:ind w:left="1540"/>
    </w:pPr>
  </w:style>
  <w:style w:type="paragraph" w:styleId="TOC9">
    <w:name w:val="toc 9"/>
    <w:basedOn w:val="Normal"/>
    <w:next w:val="Normal"/>
    <w:autoRedefine/>
    <w:unhideWhenUsed/>
    <w:rsid w:val="005E5200"/>
    <w:pPr>
      <w:ind w:left="1760"/>
    </w:pPr>
  </w:style>
  <w:style w:type="character" w:styleId="FollowedHyperlink">
    <w:name w:val="FollowedHyperlink"/>
    <w:basedOn w:val="DefaultParagraphFont"/>
    <w:uiPriority w:val="99"/>
    <w:semiHidden/>
    <w:unhideWhenUsed/>
    <w:rsid w:val="00604ECC"/>
    <w:rPr>
      <w:color w:val="3C3C3B" w:themeColor="followedHyperlink"/>
      <w:u w:val="single"/>
    </w:rPr>
  </w:style>
  <w:style w:type="paragraph" w:customStyle="1" w:styleId="NoteItalic">
    <w:name w:val="Note Italic"/>
    <w:basedOn w:val="Normal"/>
    <w:qFormat/>
    <w:rsid w:val="009E55DF"/>
    <w:pPr>
      <w:spacing w:after="0" w:line="288" w:lineRule="auto"/>
    </w:pPr>
    <w:rPr>
      <w:rFonts w:ascii="Effra" w:hAnsi="Effra"/>
      <w:i/>
      <w:color w:val="53565A"/>
      <w:sz w:val="18"/>
      <w:szCs w:val="18"/>
      <w:lang w:val="en-AU"/>
    </w:rPr>
  </w:style>
  <w:style w:type="paragraph" w:customStyle="1" w:styleId="Bullet2Num">
    <w:name w:val="Bullet 2 Num"/>
    <w:basedOn w:val="Bullet1Num"/>
    <w:qFormat/>
    <w:rsid w:val="006B40A0"/>
    <w:pPr>
      <w:numPr>
        <w:numId w:val="10"/>
      </w:numPr>
    </w:pPr>
  </w:style>
  <w:style w:type="paragraph" w:customStyle="1" w:styleId="Bullet3Num">
    <w:name w:val="Bullet 3 Num"/>
    <w:basedOn w:val="Bullet2Num"/>
    <w:qFormat/>
    <w:rsid w:val="006B40A0"/>
    <w:pPr>
      <w:numPr>
        <w:numId w:val="12"/>
      </w:numPr>
      <w:ind w:left="811" w:hanging="244"/>
    </w:pPr>
  </w:style>
  <w:style w:type="paragraph" w:styleId="Header">
    <w:name w:val="header"/>
    <w:basedOn w:val="Normal"/>
    <w:link w:val="HeaderChar"/>
    <w:unhideWhenUsed/>
    <w:rsid w:val="006237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3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4A"/>
  </w:style>
  <w:style w:type="paragraph" w:styleId="Heading1">
    <w:name w:val="heading 1"/>
    <w:aliases w:val="Title Heading"/>
    <w:basedOn w:val="Normal"/>
    <w:next w:val="Normal"/>
    <w:link w:val="Heading1Char"/>
    <w:qFormat/>
    <w:rsid w:val="009D2D06"/>
    <w:pPr>
      <w:spacing w:after="100" w:line="240" w:lineRule="auto"/>
      <w:outlineLvl w:val="0"/>
    </w:pPr>
    <w:rPr>
      <w:rFonts w:ascii="Effra" w:hAnsi="Effra"/>
      <w:color w:val="009CA6"/>
      <w:sz w:val="32"/>
      <w:szCs w:val="32"/>
    </w:rPr>
  </w:style>
  <w:style w:type="paragraph" w:styleId="Heading2">
    <w:name w:val="heading 2"/>
    <w:aliases w:val="Heading One"/>
    <w:basedOn w:val="Normal"/>
    <w:next w:val="Normal"/>
    <w:link w:val="Heading2Char"/>
    <w:uiPriority w:val="9"/>
    <w:unhideWhenUsed/>
    <w:qFormat/>
    <w:rsid w:val="00BC0476"/>
    <w:pPr>
      <w:tabs>
        <w:tab w:val="right" w:pos="4604"/>
      </w:tabs>
      <w:spacing w:after="0" w:line="288" w:lineRule="auto"/>
      <w:outlineLvl w:val="1"/>
    </w:pPr>
    <w:rPr>
      <w:rFonts w:ascii="Effra" w:hAnsi="Effra"/>
      <w:color w:val="3C3C3B" w:themeColor="text1"/>
      <w:sz w:val="24"/>
      <w:szCs w:val="24"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5918F4"/>
    <w:pPr>
      <w:spacing w:after="60" w:line="288" w:lineRule="auto"/>
      <w:outlineLvl w:val="2"/>
    </w:pPr>
    <w:rPr>
      <w:rFonts w:ascii="Effra" w:hAnsi="Effra"/>
      <w:color w:val="009CA6" w:themeColor="accent1"/>
      <w:sz w:val="20"/>
      <w:szCs w:val="24"/>
      <w:lang w:val="en-AU"/>
    </w:rPr>
  </w:style>
  <w:style w:type="paragraph" w:styleId="Heading4">
    <w:name w:val="heading 4"/>
    <w:basedOn w:val="Normal"/>
    <w:next w:val="Normal"/>
    <w:link w:val="Heading4Char"/>
    <w:unhideWhenUsed/>
    <w:qFormat/>
    <w:rsid w:val="006B40A0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CA6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7214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D52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7214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D52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7214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D6D6B" w:themeColor="text1" w:themeTint="BF"/>
    </w:rPr>
  </w:style>
  <w:style w:type="paragraph" w:styleId="Heading8">
    <w:name w:val="heading 8"/>
    <w:aliases w:val="Contents Heading"/>
    <w:basedOn w:val="Normal"/>
    <w:next w:val="Normal"/>
    <w:link w:val="Heading8Char"/>
    <w:unhideWhenUsed/>
    <w:qFormat/>
    <w:rsid w:val="007214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9CA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214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D6D6B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Heading Char"/>
    <w:basedOn w:val="DefaultParagraphFont"/>
    <w:link w:val="Heading1"/>
    <w:uiPriority w:val="9"/>
    <w:rsid w:val="009D2D06"/>
    <w:rPr>
      <w:rFonts w:ascii="Effra" w:hAnsi="Effra"/>
      <w:color w:val="009CA6"/>
      <w:sz w:val="32"/>
      <w:szCs w:val="32"/>
    </w:rPr>
  </w:style>
  <w:style w:type="character" w:customStyle="1" w:styleId="Heading2Char">
    <w:name w:val="Heading 2 Char"/>
    <w:aliases w:val="Heading One Char1"/>
    <w:basedOn w:val="DefaultParagraphFont"/>
    <w:link w:val="Heading2"/>
    <w:rsid w:val="00BC0476"/>
    <w:rPr>
      <w:rFonts w:ascii="Effra" w:hAnsi="Effra"/>
      <w:color w:val="3C3C3B" w:themeColor="text1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rsid w:val="005918F4"/>
    <w:rPr>
      <w:rFonts w:ascii="Effra" w:hAnsi="Effra"/>
      <w:color w:val="009CA6" w:themeColor="accent1"/>
      <w:sz w:val="20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rsid w:val="006B40A0"/>
    <w:rPr>
      <w:rFonts w:asciiTheme="majorHAnsi" w:eastAsiaTheme="majorEastAsia" w:hAnsiTheme="majorHAnsi" w:cstheme="majorBidi"/>
      <w:b/>
      <w:bCs/>
      <w:i/>
      <w:iCs/>
      <w:color w:val="009CA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460"/>
    <w:rPr>
      <w:rFonts w:asciiTheme="majorHAnsi" w:eastAsiaTheme="majorEastAsia" w:hAnsiTheme="majorHAnsi" w:cstheme="majorBidi"/>
      <w:color w:val="004D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460"/>
    <w:rPr>
      <w:rFonts w:asciiTheme="majorHAnsi" w:eastAsiaTheme="majorEastAsia" w:hAnsiTheme="majorHAnsi" w:cstheme="majorBidi"/>
      <w:i/>
      <w:iCs/>
      <w:color w:val="004D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460"/>
    <w:rPr>
      <w:rFonts w:asciiTheme="majorHAnsi" w:eastAsiaTheme="majorEastAsia" w:hAnsiTheme="majorHAnsi" w:cstheme="majorBidi"/>
      <w:i/>
      <w:iCs/>
      <w:color w:val="6D6D6B" w:themeColor="text1" w:themeTint="BF"/>
    </w:rPr>
  </w:style>
  <w:style w:type="character" w:customStyle="1" w:styleId="Heading8Char">
    <w:name w:val="Heading 8 Char"/>
    <w:aliases w:val="Contents Heading Char"/>
    <w:basedOn w:val="DefaultParagraphFont"/>
    <w:link w:val="Heading8"/>
    <w:uiPriority w:val="9"/>
    <w:semiHidden/>
    <w:rsid w:val="00721460"/>
    <w:rPr>
      <w:rFonts w:asciiTheme="majorHAnsi" w:eastAsiaTheme="majorEastAsia" w:hAnsiTheme="majorHAnsi" w:cstheme="majorBidi"/>
      <w:color w:val="009CA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460"/>
    <w:rPr>
      <w:rFonts w:asciiTheme="majorHAnsi" w:eastAsiaTheme="majorEastAsia" w:hAnsiTheme="majorHAnsi" w:cstheme="majorBidi"/>
      <w:i/>
      <w:iCs/>
      <w:color w:val="6D6D6B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421986"/>
    <w:pPr>
      <w:spacing w:line="240" w:lineRule="auto"/>
    </w:pPr>
    <w:rPr>
      <w:rFonts w:ascii="Effra" w:hAnsi="Effra"/>
      <w:bCs/>
      <w:color w:val="009CA6" w:themeColor="accent1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059"/>
    <w:pPr>
      <w:numPr>
        <w:ilvl w:val="1"/>
      </w:numPr>
    </w:pPr>
    <w:rPr>
      <w:rFonts w:asciiTheme="majorHAnsi" w:eastAsiaTheme="majorEastAsia" w:hAnsiTheme="majorHAnsi" w:cstheme="majorBidi"/>
      <w:i/>
      <w:iCs/>
      <w:color w:val="009CA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059"/>
    <w:rPr>
      <w:rFonts w:asciiTheme="majorHAnsi" w:eastAsiaTheme="majorEastAsia" w:hAnsiTheme="majorHAnsi" w:cstheme="majorBidi"/>
      <w:i/>
      <w:iCs/>
      <w:color w:val="009CA6" w:themeColor="accent1"/>
      <w:spacing w:val="1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5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A8D"/>
  </w:style>
  <w:style w:type="paragraph" w:styleId="BalloonText">
    <w:name w:val="Balloon Text"/>
    <w:basedOn w:val="Normal"/>
    <w:link w:val="BalloonTextChar"/>
    <w:semiHidden/>
    <w:unhideWhenUsed/>
    <w:rsid w:val="00C2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8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C25A8D"/>
  </w:style>
  <w:style w:type="character" w:styleId="Hyperlink">
    <w:name w:val="Hyperlink"/>
    <w:basedOn w:val="DefaultParagraphFont"/>
    <w:uiPriority w:val="99"/>
    <w:unhideWhenUsed/>
    <w:rsid w:val="0085152D"/>
    <w:rPr>
      <w:color w:val="3C3C3B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2146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C6B7E"/>
  </w:style>
  <w:style w:type="table" w:styleId="TableGrid">
    <w:name w:val="Table Grid"/>
    <w:basedOn w:val="TableNormal"/>
    <w:uiPriority w:val="59"/>
    <w:rsid w:val="0096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21460"/>
    <w:rPr>
      <w:b/>
      <w:bCs/>
    </w:rPr>
  </w:style>
  <w:style w:type="character" w:styleId="Emphasis">
    <w:name w:val="Emphasis"/>
    <w:aliases w:val="Contents Text"/>
    <w:basedOn w:val="DefaultParagraphFont"/>
    <w:uiPriority w:val="20"/>
    <w:qFormat/>
    <w:rsid w:val="00721460"/>
    <w:rPr>
      <w:i/>
      <w:iCs/>
    </w:rPr>
  </w:style>
  <w:style w:type="paragraph" w:styleId="NoSpacing">
    <w:name w:val="No Spacing"/>
    <w:uiPriority w:val="1"/>
    <w:qFormat/>
    <w:rsid w:val="0072146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21460"/>
    <w:rPr>
      <w:i/>
      <w:iCs/>
      <w:color w:val="3C3C3B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460"/>
    <w:rPr>
      <w:i/>
      <w:iCs/>
      <w:color w:val="3C3C3B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460"/>
    <w:pPr>
      <w:pBdr>
        <w:bottom w:val="single" w:sz="4" w:space="4" w:color="009CA6" w:themeColor="accent1"/>
      </w:pBdr>
      <w:spacing w:before="200" w:after="280"/>
      <w:ind w:left="936" w:right="936"/>
    </w:pPr>
    <w:rPr>
      <w:b/>
      <w:bCs/>
      <w:i/>
      <w:iCs/>
      <w:color w:val="009CA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460"/>
    <w:rPr>
      <w:b/>
      <w:bCs/>
      <w:i/>
      <w:iCs/>
      <w:color w:val="009CA6" w:themeColor="accent1"/>
    </w:rPr>
  </w:style>
  <w:style w:type="character" w:styleId="SubtleEmphasis">
    <w:name w:val="Subtle Emphasis"/>
    <w:basedOn w:val="DefaultParagraphFont"/>
    <w:uiPriority w:val="19"/>
    <w:qFormat/>
    <w:rsid w:val="00721460"/>
    <w:rPr>
      <w:i/>
      <w:iCs/>
      <w:color w:val="9E9E9C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21460"/>
    <w:rPr>
      <w:b/>
      <w:bCs/>
      <w:i/>
      <w:iCs/>
      <w:color w:val="009CA6" w:themeColor="accent1"/>
    </w:rPr>
  </w:style>
  <w:style w:type="character" w:styleId="SubtleReference">
    <w:name w:val="Subtle Reference"/>
    <w:basedOn w:val="DefaultParagraphFont"/>
    <w:uiPriority w:val="31"/>
    <w:qFormat/>
    <w:rsid w:val="00721460"/>
    <w:rPr>
      <w:smallCaps/>
      <w:color w:val="02B2E3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21460"/>
    <w:rPr>
      <w:b/>
      <w:bCs/>
      <w:smallCaps/>
      <w:color w:val="02B2E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2146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460"/>
    <w:pPr>
      <w:outlineLvl w:val="9"/>
    </w:pPr>
  </w:style>
  <w:style w:type="paragraph" w:customStyle="1" w:styleId="BodyCopy">
    <w:name w:val="Body Copy"/>
    <w:basedOn w:val="Normal"/>
    <w:qFormat/>
    <w:rsid w:val="009E55DF"/>
    <w:pPr>
      <w:spacing w:after="0" w:line="288" w:lineRule="auto"/>
    </w:pPr>
    <w:rPr>
      <w:rFonts w:ascii="Effra" w:hAnsi="Effra"/>
      <w:color w:val="53565A"/>
      <w:sz w:val="20"/>
      <w:szCs w:val="18"/>
    </w:rPr>
  </w:style>
  <w:style w:type="paragraph" w:customStyle="1" w:styleId="Bullet1">
    <w:name w:val="Bullet 1"/>
    <w:basedOn w:val="ListParagraph"/>
    <w:qFormat/>
    <w:rsid w:val="006B40A0"/>
    <w:pPr>
      <w:numPr>
        <w:numId w:val="1"/>
      </w:numPr>
      <w:spacing w:after="0" w:line="288" w:lineRule="auto"/>
      <w:ind w:left="364" w:hanging="364"/>
    </w:pPr>
    <w:rPr>
      <w:rFonts w:ascii="Effra" w:hAnsi="Effra"/>
      <w:color w:val="53565A"/>
      <w:sz w:val="20"/>
      <w:szCs w:val="20"/>
      <w:lang w:val="de-DE"/>
    </w:rPr>
  </w:style>
  <w:style w:type="paragraph" w:customStyle="1" w:styleId="Bullet2">
    <w:name w:val="Bullet 2"/>
    <w:basedOn w:val="Bullet1"/>
    <w:qFormat/>
    <w:rsid w:val="006B40A0"/>
    <w:pPr>
      <w:numPr>
        <w:numId w:val="2"/>
      </w:numPr>
      <w:ind w:left="567" w:hanging="196"/>
    </w:pPr>
    <w:rPr>
      <w:szCs w:val="18"/>
    </w:rPr>
  </w:style>
  <w:style w:type="paragraph" w:customStyle="1" w:styleId="Bullet3">
    <w:name w:val="Bullet 3"/>
    <w:basedOn w:val="Bullet2"/>
    <w:qFormat/>
    <w:rsid w:val="006B40A0"/>
    <w:pPr>
      <w:numPr>
        <w:numId w:val="3"/>
      </w:numPr>
      <w:ind w:left="797" w:hanging="230"/>
    </w:pPr>
  </w:style>
  <w:style w:type="paragraph" w:customStyle="1" w:styleId="Note">
    <w:name w:val="Note"/>
    <w:basedOn w:val="Normal"/>
    <w:qFormat/>
    <w:rsid w:val="00625DC2"/>
    <w:pPr>
      <w:spacing w:after="60" w:line="240" w:lineRule="auto"/>
    </w:pPr>
    <w:rPr>
      <w:rFonts w:ascii="Effra" w:hAnsi="Effra" w:cs="Arial"/>
      <w:color w:val="646464"/>
      <w:sz w:val="16"/>
      <w:szCs w:val="16"/>
    </w:rPr>
  </w:style>
  <w:style w:type="paragraph" w:customStyle="1" w:styleId="CoverPageHeadline">
    <w:name w:val="Cover Page Headline"/>
    <w:basedOn w:val="Normal"/>
    <w:qFormat/>
    <w:rsid w:val="00351A6D"/>
    <w:pPr>
      <w:spacing w:after="0" w:line="800" w:lineRule="exact"/>
      <w:ind w:left="420"/>
    </w:pPr>
    <w:rPr>
      <w:rFonts w:ascii="Cyient Medium" w:hAnsi="Cyient Medium"/>
      <w:color w:val="FFFFFF" w:themeColor="background1"/>
      <w:sz w:val="80"/>
      <w:szCs w:val="80"/>
    </w:rPr>
  </w:style>
  <w:style w:type="table" w:customStyle="1" w:styleId="Style1">
    <w:name w:val="Style1"/>
    <w:basedOn w:val="TableNormal"/>
    <w:uiPriority w:val="99"/>
    <w:qFormat/>
    <w:rsid w:val="00D213A4"/>
    <w:pPr>
      <w:spacing w:after="0" w:line="240" w:lineRule="auto"/>
    </w:pPr>
    <w:rPr>
      <w:rFonts w:ascii="Effra" w:hAnsi="Effra"/>
      <w:color w:val="77777A" w:themeColor="text2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yientTable1">
    <w:name w:val="Cyient Table 1"/>
    <w:basedOn w:val="TableNormal"/>
    <w:uiPriority w:val="99"/>
    <w:rsid w:val="00D213A4"/>
    <w:pPr>
      <w:spacing w:after="0" w:line="240" w:lineRule="auto"/>
    </w:pPr>
    <w:rPr>
      <w:rFonts w:ascii="Effra" w:hAnsi="Effra"/>
      <w:color w:val="77777A" w:themeColor="text2"/>
      <w:sz w:val="18"/>
    </w:rPr>
    <w:tblPr>
      <w:tblInd w:w="0" w:type="dxa"/>
      <w:tblCellMar>
        <w:top w:w="851" w:type="dxa"/>
        <w:left w:w="851" w:type="dxa"/>
        <w:bottom w:w="851" w:type="dxa"/>
        <w:right w:w="851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Effra" w:hAnsi="Effra"/>
        <w:b/>
        <w:color w:val="FFFFFF" w:themeColor="background1"/>
        <w:sz w:val="20"/>
      </w:rPr>
      <w:tblPr/>
      <w:trPr>
        <w:cantSplit/>
      </w:trPr>
      <w:tcPr>
        <w:shd w:val="clear" w:color="auto" w:fill="009CA6" w:themeFill="accent1"/>
        <w:vAlign w:val="center"/>
      </w:tcPr>
    </w:tblStylePr>
    <w:tblStylePr w:type="lastRow">
      <w:rPr>
        <w:rFonts w:ascii="Effra" w:hAnsi="Effra"/>
        <w:sz w:val="18"/>
      </w:rPr>
      <w:tblPr>
        <w:tblCellMar>
          <w:top w:w="851" w:type="dxa"/>
          <w:left w:w="851" w:type="dxa"/>
          <w:bottom w:w="851" w:type="dxa"/>
          <w:right w:w="851" w:type="dxa"/>
        </w:tblCellMar>
      </w:tblPr>
      <w:tcPr>
        <w:tcBorders>
          <w:bottom w:val="nil"/>
        </w:tcBorders>
      </w:tcPr>
    </w:tblStylePr>
  </w:style>
  <w:style w:type="paragraph" w:customStyle="1" w:styleId="TableHeading">
    <w:name w:val="Table Heading"/>
    <w:basedOn w:val="BodyCopy"/>
    <w:qFormat/>
    <w:rsid w:val="00AC7CC9"/>
    <w:pPr>
      <w:spacing w:line="240" w:lineRule="auto"/>
      <w:jc w:val="both"/>
    </w:pPr>
    <w:rPr>
      <w:b/>
      <w:color w:val="FFFFFF" w:themeColor="background1"/>
    </w:rPr>
  </w:style>
  <w:style w:type="paragraph" w:customStyle="1" w:styleId="TableBodycopy">
    <w:name w:val="Table Bodycopy"/>
    <w:basedOn w:val="BodyCopy"/>
    <w:qFormat/>
    <w:rsid w:val="00E8565F"/>
  </w:style>
  <w:style w:type="paragraph" w:customStyle="1" w:styleId="TableSubheading1">
    <w:name w:val="Table Subheading 1"/>
    <w:basedOn w:val="Heading3"/>
    <w:qFormat/>
    <w:rsid w:val="00AC7CC9"/>
    <w:pPr>
      <w:outlineLvl w:val="9"/>
    </w:pPr>
    <w:rPr>
      <w:szCs w:val="20"/>
    </w:rPr>
  </w:style>
  <w:style w:type="paragraph" w:customStyle="1" w:styleId="TableSubheading2">
    <w:name w:val="Table Subheading 2"/>
    <w:basedOn w:val="BodyCopy"/>
    <w:qFormat/>
    <w:rsid w:val="00AC7CC9"/>
    <w:rPr>
      <w:color w:val="3C3C3B" w:themeColor="text1"/>
    </w:rPr>
  </w:style>
  <w:style w:type="paragraph" w:customStyle="1" w:styleId="MainHeadline-Box">
    <w:name w:val="Main Headline - Box"/>
    <w:basedOn w:val="CoverPageHeadline"/>
    <w:qFormat/>
    <w:rsid w:val="0095103F"/>
    <w:pPr>
      <w:spacing w:after="1400" w:line="900" w:lineRule="exact"/>
    </w:pPr>
  </w:style>
  <w:style w:type="paragraph" w:customStyle="1" w:styleId="MainSubheadline-Box">
    <w:name w:val="Main Subheadline - Box"/>
    <w:basedOn w:val="Normal"/>
    <w:qFormat/>
    <w:rsid w:val="0095103F"/>
    <w:pPr>
      <w:ind w:left="420"/>
    </w:pPr>
    <w:rPr>
      <w:rFonts w:ascii="Effra" w:hAnsi="Effra"/>
      <w:color w:val="FFFFFF" w:themeColor="background1"/>
      <w:sz w:val="28"/>
      <w:szCs w:val="28"/>
    </w:rPr>
  </w:style>
  <w:style w:type="paragraph" w:customStyle="1" w:styleId="ThemeText">
    <w:name w:val="Theme Text"/>
    <w:basedOn w:val="Normal"/>
    <w:qFormat/>
    <w:rsid w:val="009D2D06"/>
    <w:rPr>
      <w:rFonts w:ascii="Effra" w:hAnsi="Effra"/>
      <w:color w:val="009CA5"/>
      <w:sz w:val="24"/>
    </w:rPr>
  </w:style>
  <w:style w:type="paragraph" w:customStyle="1" w:styleId="CoverPageSubhead">
    <w:name w:val="Cover Page Subhead"/>
    <w:basedOn w:val="Heading3"/>
    <w:qFormat/>
    <w:rsid w:val="00351A6D"/>
    <w:pPr>
      <w:ind w:left="420"/>
    </w:pPr>
    <w:rPr>
      <w:color w:val="FFFFFF" w:themeColor="background1"/>
      <w:sz w:val="28"/>
    </w:rPr>
  </w:style>
  <w:style w:type="paragraph" w:customStyle="1" w:styleId="Heading1Num">
    <w:name w:val="Heading 1 Num"/>
    <w:basedOn w:val="Heading1"/>
    <w:qFormat/>
    <w:rsid w:val="006B40A0"/>
    <w:pPr>
      <w:numPr>
        <w:numId w:val="4"/>
      </w:numPr>
      <w:spacing w:line="276" w:lineRule="auto"/>
      <w:ind w:left="587" w:hanging="587"/>
    </w:pPr>
    <w:rPr>
      <w:color w:val="009CA6" w:themeColor="accent1"/>
    </w:rPr>
  </w:style>
  <w:style w:type="paragraph" w:customStyle="1" w:styleId="Heading2Num">
    <w:name w:val="Heading 2 Num"/>
    <w:basedOn w:val="Heading1Num"/>
    <w:qFormat/>
    <w:rsid w:val="006B40A0"/>
    <w:pPr>
      <w:numPr>
        <w:ilvl w:val="1"/>
      </w:numPr>
    </w:pPr>
    <w:rPr>
      <w:sz w:val="24"/>
      <w:szCs w:val="24"/>
      <w:lang w:val="en-AU"/>
    </w:rPr>
  </w:style>
  <w:style w:type="paragraph" w:customStyle="1" w:styleId="Heading3Num">
    <w:name w:val="Heading 3 Num"/>
    <w:basedOn w:val="Heading2Num"/>
    <w:qFormat/>
    <w:rsid w:val="006B40A0"/>
    <w:pPr>
      <w:numPr>
        <w:numId w:val="5"/>
      </w:numPr>
      <w:ind w:hanging="720"/>
    </w:pPr>
  </w:style>
  <w:style w:type="character" w:customStyle="1" w:styleId="DocumentMapChar">
    <w:name w:val="Document Map Char"/>
    <w:basedOn w:val="DefaultParagraphFont"/>
    <w:link w:val="DocumentMap"/>
    <w:semiHidden/>
    <w:rsid w:val="000C6B7E"/>
    <w:rPr>
      <w:rFonts w:ascii="Tahoma" w:eastAsia="Times New Roman" w:hAnsi="Tahoma" w:cs="Tahoma"/>
      <w:sz w:val="20"/>
      <w:szCs w:val="24"/>
      <w:shd w:val="clear" w:color="auto" w:fill="000080"/>
      <w:lang w:val="en-AU"/>
    </w:rPr>
  </w:style>
  <w:style w:type="paragraph" w:styleId="DocumentMap">
    <w:name w:val="Document Map"/>
    <w:basedOn w:val="Normal"/>
    <w:link w:val="DocumentMapChar"/>
    <w:semiHidden/>
    <w:rsid w:val="000C6B7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4"/>
      <w:lang w:val="en-AU"/>
    </w:rPr>
  </w:style>
  <w:style w:type="paragraph" w:styleId="BlockText">
    <w:name w:val="Block Text"/>
    <w:basedOn w:val="Normal"/>
    <w:rsid w:val="000C6B7E"/>
    <w:pPr>
      <w:tabs>
        <w:tab w:val="left" w:pos="-720"/>
        <w:tab w:val="left" w:pos="360"/>
        <w:tab w:val="left" w:pos="900"/>
      </w:tabs>
      <w:suppressAutoHyphens/>
      <w:spacing w:after="0" w:line="240" w:lineRule="auto"/>
      <w:ind w:left="360" w:right="-30"/>
      <w:jc w:val="both"/>
    </w:pPr>
    <w:rPr>
      <w:rFonts w:ascii="Arial" w:eastAsia="Times New Roman" w:hAnsi="Arial" w:cs="Arial"/>
      <w:sz w:val="20"/>
      <w:szCs w:val="24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425698"/>
    <w:pPr>
      <w:tabs>
        <w:tab w:val="left" w:pos="-1134"/>
        <w:tab w:val="left" w:pos="-567"/>
        <w:tab w:val="left" w:pos="567"/>
        <w:tab w:val="left" w:pos="8222"/>
        <w:tab w:val="right" w:leader="underscore" w:pos="10469"/>
      </w:tabs>
      <w:spacing w:before="120" w:after="120" w:line="360" w:lineRule="auto"/>
      <w:ind w:left="3998" w:right="454" w:hanging="454"/>
    </w:pPr>
    <w:rPr>
      <w:rFonts w:ascii="Effra" w:eastAsia="Times New Roman" w:hAnsi="Effra" w:cs="Times New Roman"/>
      <w:bCs/>
      <w:noProof/>
      <w:color w:val="77777A" w:themeColor="text2"/>
      <w:sz w:val="16"/>
      <w:szCs w:val="16"/>
      <w:lang w:val="en-AU"/>
    </w:rPr>
  </w:style>
  <w:style w:type="paragraph" w:styleId="TOC2">
    <w:name w:val="toc 2"/>
    <w:basedOn w:val="Normal"/>
    <w:next w:val="Normal"/>
    <w:autoRedefine/>
    <w:uiPriority w:val="39"/>
    <w:qFormat/>
    <w:rsid w:val="0088087B"/>
    <w:pPr>
      <w:tabs>
        <w:tab w:val="left" w:pos="567"/>
        <w:tab w:val="left" w:pos="1134"/>
        <w:tab w:val="left" w:pos="8222"/>
        <w:tab w:val="left" w:pos="8789"/>
        <w:tab w:val="right" w:leader="underscore" w:pos="10490"/>
      </w:tabs>
      <w:spacing w:before="60" w:after="60" w:line="240" w:lineRule="auto"/>
      <w:ind w:left="4536" w:right="454" w:hanging="567"/>
      <w:jc w:val="both"/>
    </w:pPr>
    <w:rPr>
      <w:rFonts w:ascii="Effra" w:eastAsia="Times New Roman" w:hAnsi="Effra" w:cs="Times New Roman"/>
      <w:noProof/>
      <w:color w:val="77777A" w:themeColor="text2"/>
      <w:sz w:val="16"/>
      <w:szCs w:val="20"/>
      <w:lang w:val="en-AU"/>
    </w:rPr>
  </w:style>
  <w:style w:type="paragraph" w:styleId="TOC3">
    <w:name w:val="toc 3"/>
    <w:basedOn w:val="Normal"/>
    <w:next w:val="Normal"/>
    <w:autoRedefine/>
    <w:uiPriority w:val="39"/>
    <w:qFormat/>
    <w:rsid w:val="000C6B7E"/>
    <w:pPr>
      <w:tabs>
        <w:tab w:val="right" w:pos="851"/>
        <w:tab w:val="left" w:pos="1560"/>
        <w:tab w:val="left" w:pos="1843"/>
        <w:tab w:val="left" w:pos="1985"/>
        <w:tab w:val="left" w:pos="7655"/>
        <w:tab w:val="left" w:pos="10348"/>
        <w:tab w:val="left" w:pos="10467"/>
      </w:tabs>
      <w:spacing w:after="0" w:line="240" w:lineRule="auto"/>
      <w:ind w:left="1276" w:right="454" w:hanging="283"/>
      <w:jc w:val="both"/>
    </w:pPr>
    <w:rPr>
      <w:rFonts w:ascii="Calibri" w:eastAsia="Times New Roman" w:hAnsi="Calibri" w:cs="Times New Roman"/>
      <w:noProof/>
      <w:sz w:val="20"/>
      <w:szCs w:val="20"/>
      <w:lang w:val="en-AU"/>
    </w:rPr>
  </w:style>
  <w:style w:type="paragraph" w:styleId="TOC4">
    <w:name w:val="toc 4"/>
    <w:basedOn w:val="Normal"/>
    <w:next w:val="Normal"/>
    <w:autoRedefine/>
    <w:uiPriority w:val="39"/>
    <w:rsid w:val="000C6B7E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val="en-AU"/>
    </w:rPr>
  </w:style>
  <w:style w:type="paragraph" w:customStyle="1" w:styleId="Default">
    <w:name w:val="Default"/>
    <w:rsid w:val="000C6B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character" w:customStyle="1" w:styleId="Heading2Char1">
    <w:name w:val="Heading 2 Char1"/>
    <w:aliases w:val="Heading One Char"/>
    <w:basedOn w:val="DefaultParagraphFont"/>
    <w:uiPriority w:val="9"/>
    <w:rsid w:val="000C6B7E"/>
    <w:rPr>
      <w:rFonts w:asciiTheme="minorHAnsi" w:hAnsiTheme="minorHAnsi" w:cs="Arial"/>
      <w:sz w:val="22"/>
      <w:szCs w:val="22"/>
      <w:lang w:eastAsia="en-US"/>
    </w:rPr>
  </w:style>
  <w:style w:type="paragraph" w:customStyle="1" w:styleId="Heading1RestartNumbering">
    <w:name w:val="Heading 1 Restart Numbering"/>
    <w:basedOn w:val="Heading1"/>
    <w:next w:val="Heading2"/>
    <w:rsid w:val="006B40A0"/>
    <w:pPr>
      <w:keepLines/>
      <w:numPr>
        <w:numId w:val="7"/>
      </w:numPr>
      <w:spacing w:before="60" w:after="120" w:line="400" w:lineRule="exact"/>
      <w:jc w:val="both"/>
    </w:pPr>
    <w:rPr>
      <w:rFonts w:ascii="Tahoma" w:eastAsia="Times New Roman" w:hAnsi="Tahoma" w:cs="Times New Roman"/>
      <w:color w:val="auto"/>
      <w:sz w:val="40"/>
      <w:szCs w:val="20"/>
      <w:lang w:val="en-AU"/>
    </w:rPr>
  </w:style>
  <w:style w:type="paragraph" w:customStyle="1" w:styleId="Sub-paragraph">
    <w:name w:val="Sub-paragraph"/>
    <w:basedOn w:val="Normal"/>
    <w:rsid w:val="000C6B7E"/>
    <w:pPr>
      <w:tabs>
        <w:tab w:val="left" w:pos="1701"/>
        <w:tab w:val="num" w:pos="1996"/>
      </w:tabs>
      <w:spacing w:after="60" w:line="240" w:lineRule="auto"/>
      <w:ind w:left="1701" w:hanging="425"/>
      <w:jc w:val="both"/>
    </w:pPr>
    <w:rPr>
      <w:rFonts w:ascii="Calibri" w:eastAsia="Times New Roman" w:hAnsi="Calibri" w:cs="Times New Roman"/>
      <w:sz w:val="20"/>
      <w:szCs w:val="20"/>
      <w:lang w:val="en-AU"/>
    </w:rPr>
  </w:style>
  <w:style w:type="paragraph" w:customStyle="1" w:styleId="Sub-sub-paragraph">
    <w:name w:val="Sub-sub-paragraph"/>
    <w:basedOn w:val="Normal"/>
    <w:rsid w:val="000C6B7E"/>
    <w:pPr>
      <w:tabs>
        <w:tab w:val="left" w:pos="2268"/>
        <w:tab w:val="num" w:pos="2923"/>
      </w:tabs>
      <w:spacing w:after="60" w:line="240" w:lineRule="auto"/>
      <w:ind w:left="2268" w:hanging="425"/>
      <w:jc w:val="both"/>
    </w:pPr>
    <w:rPr>
      <w:rFonts w:ascii="Calibri" w:eastAsia="Times New Roman" w:hAnsi="Calibri" w:cs="Times New Roman"/>
      <w:sz w:val="20"/>
      <w:szCs w:val="20"/>
      <w:lang w:val="en-AU"/>
    </w:rPr>
  </w:style>
  <w:style w:type="paragraph" w:customStyle="1" w:styleId="Sub-sub-sub-paragraph">
    <w:name w:val="Sub-sub-sub-paragraph"/>
    <w:basedOn w:val="Normal"/>
    <w:rsid w:val="000C6B7E"/>
    <w:pPr>
      <w:tabs>
        <w:tab w:val="left" w:pos="2835"/>
        <w:tab w:val="num" w:pos="3850"/>
      </w:tabs>
      <w:spacing w:after="60" w:line="240" w:lineRule="auto"/>
      <w:ind w:left="2835" w:hanging="425"/>
      <w:jc w:val="both"/>
    </w:pPr>
    <w:rPr>
      <w:rFonts w:ascii="Calibri" w:eastAsia="Times New Roman" w:hAnsi="Calibri" w:cs="Times New Roman"/>
      <w:sz w:val="20"/>
      <w:szCs w:val="20"/>
      <w:lang w:val="en-AU"/>
    </w:rPr>
  </w:style>
  <w:style w:type="paragraph" w:customStyle="1" w:styleId="ReportNormal">
    <w:name w:val="Report: Normal"/>
    <w:basedOn w:val="Normal"/>
    <w:rsid w:val="000C6B7E"/>
    <w:pPr>
      <w:spacing w:after="240" w:line="360" w:lineRule="auto"/>
      <w:jc w:val="both"/>
    </w:pPr>
    <w:rPr>
      <w:rFonts w:ascii="Calibri" w:eastAsia="Times New Roman" w:hAnsi="Calibri" w:cs="Times New Roman"/>
      <w:sz w:val="20"/>
      <w:szCs w:val="20"/>
      <w:lang w:val="en-AU"/>
    </w:rPr>
  </w:style>
  <w:style w:type="paragraph" w:customStyle="1" w:styleId="HeadingTwo">
    <w:name w:val="Heading Two"/>
    <w:basedOn w:val="Normal"/>
    <w:qFormat/>
    <w:rsid w:val="006B40A0"/>
    <w:pPr>
      <w:numPr>
        <w:ilvl w:val="1"/>
        <w:numId w:val="8"/>
      </w:numPr>
      <w:spacing w:before="120" w:after="120" w:line="240" w:lineRule="auto"/>
      <w:ind w:left="709" w:hanging="709"/>
    </w:pPr>
    <w:rPr>
      <w:rFonts w:ascii="Arial" w:eastAsia="Times New Roman" w:hAnsi="Arial" w:cs="Arial"/>
      <w:b/>
      <w:color w:val="004375"/>
      <w:sz w:val="20"/>
      <w:szCs w:val="24"/>
      <w:lang w:val="en-AU"/>
    </w:rPr>
  </w:style>
  <w:style w:type="paragraph" w:customStyle="1" w:styleId="SubHeading">
    <w:name w:val="Sub Heading"/>
    <w:basedOn w:val="Normal"/>
    <w:qFormat/>
    <w:rsid w:val="000C6B7E"/>
    <w:pPr>
      <w:tabs>
        <w:tab w:val="left" w:pos="360"/>
      </w:tabs>
      <w:spacing w:after="0" w:line="240" w:lineRule="auto"/>
    </w:pPr>
    <w:rPr>
      <w:rFonts w:ascii="Arial" w:eastAsia="Times New Roman" w:hAnsi="Arial" w:cs="Arial"/>
      <w:b/>
      <w:i/>
      <w:color w:val="4F81BD"/>
      <w:sz w:val="18"/>
      <w:szCs w:val="18"/>
      <w:lang w:val="en-AU"/>
    </w:rPr>
  </w:style>
  <w:style w:type="paragraph" w:styleId="NormalWeb">
    <w:name w:val="Normal (Web)"/>
    <w:basedOn w:val="Normal"/>
    <w:uiPriority w:val="99"/>
    <w:rsid w:val="000C6B7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val="en-AU"/>
    </w:rPr>
  </w:style>
  <w:style w:type="paragraph" w:customStyle="1" w:styleId="mainpagetitle">
    <w:name w:val="mainpagetitle"/>
    <w:basedOn w:val="Heading1"/>
    <w:rsid w:val="006237E5"/>
    <w:rPr>
      <w:rFonts w:ascii="Cyient Medium" w:hAnsi="Cyient Medium"/>
    </w:rPr>
  </w:style>
  <w:style w:type="paragraph" w:customStyle="1" w:styleId="2ndhead">
    <w:name w:val="2nd head"/>
    <w:basedOn w:val="Heading2"/>
    <w:link w:val="2ndheadChar"/>
    <w:autoRedefine/>
    <w:qFormat/>
    <w:rsid w:val="000C6B7E"/>
    <w:pPr>
      <w:keepNext/>
      <w:tabs>
        <w:tab w:val="clear" w:pos="4604"/>
        <w:tab w:val="left" w:pos="1134"/>
      </w:tabs>
      <w:spacing w:line="240" w:lineRule="auto"/>
    </w:pPr>
    <w:rPr>
      <w:rFonts w:ascii="Calibri" w:eastAsia="Times New Roman" w:hAnsi="Calibri" w:cs="Times New Roman"/>
      <w:b/>
    </w:rPr>
  </w:style>
  <w:style w:type="character" w:customStyle="1" w:styleId="2ndheadChar">
    <w:name w:val="2nd head Char"/>
    <w:basedOn w:val="Heading2Char"/>
    <w:link w:val="2ndhead"/>
    <w:rsid w:val="000C6B7E"/>
    <w:rPr>
      <w:rFonts w:ascii="Calibri" w:eastAsia="Times New Roman" w:hAnsi="Calibri" w:cs="Times New Roman"/>
      <w:b/>
      <w:color w:val="3C3C3B" w:themeColor="text1"/>
      <w:sz w:val="24"/>
      <w:szCs w:val="24"/>
      <w:lang w:val="en-AU"/>
    </w:rPr>
  </w:style>
  <w:style w:type="paragraph" w:customStyle="1" w:styleId="1sthead">
    <w:name w:val="1st head"/>
    <w:link w:val="1stheadChar"/>
    <w:qFormat/>
    <w:rsid w:val="000C6B7E"/>
    <w:pPr>
      <w:spacing w:after="0" w:line="240" w:lineRule="auto"/>
      <w:jc w:val="both"/>
    </w:pPr>
    <w:rPr>
      <w:rFonts w:ascii="Arial" w:eastAsia="Times New Roman" w:hAnsi="Arial" w:cs="Times New Roman"/>
      <w:bCs/>
      <w:color w:val="004375"/>
      <w:sz w:val="32"/>
      <w:szCs w:val="24"/>
      <w:lang w:val="en-GB"/>
    </w:rPr>
  </w:style>
  <w:style w:type="character" w:customStyle="1" w:styleId="1stheadChar">
    <w:name w:val="1st head Char"/>
    <w:basedOn w:val="DefaultParagraphFont"/>
    <w:link w:val="1sthead"/>
    <w:rsid w:val="000C6B7E"/>
    <w:rPr>
      <w:rFonts w:ascii="Arial" w:eastAsia="Times New Roman" w:hAnsi="Arial" w:cs="Times New Roman"/>
      <w:bCs/>
      <w:color w:val="004375"/>
      <w:sz w:val="32"/>
      <w:szCs w:val="24"/>
      <w:lang w:val="en-GB"/>
    </w:rPr>
  </w:style>
  <w:style w:type="paragraph" w:styleId="HTMLAddress">
    <w:name w:val="HTML Address"/>
    <w:basedOn w:val="Normal"/>
    <w:link w:val="HTMLAddressChar"/>
    <w:uiPriority w:val="99"/>
    <w:unhideWhenUsed/>
    <w:rsid w:val="000C6B7E"/>
    <w:pPr>
      <w:spacing w:after="315" w:line="315" w:lineRule="atLeast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TMLAddressChar">
    <w:name w:val="HTML Address Char"/>
    <w:basedOn w:val="DefaultParagraphFont"/>
    <w:link w:val="HTMLAddress"/>
    <w:uiPriority w:val="99"/>
    <w:rsid w:val="000C6B7E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SubBullet1Num">
    <w:name w:val="Sub Bullet 1 Num"/>
    <w:basedOn w:val="BodyCopy"/>
    <w:qFormat/>
    <w:rsid w:val="006B40A0"/>
    <w:pPr>
      <w:numPr>
        <w:ilvl w:val="1"/>
        <w:numId w:val="6"/>
      </w:numPr>
    </w:pPr>
    <w:rPr>
      <w:lang w:val="en-AU"/>
    </w:rPr>
  </w:style>
  <w:style w:type="paragraph" w:customStyle="1" w:styleId="BodyCopyBold">
    <w:name w:val="Body Copy Bold"/>
    <w:basedOn w:val="BodyCopy"/>
    <w:qFormat/>
    <w:rsid w:val="00E13F85"/>
    <w:rPr>
      <w:b/>
      <w:lang w:val="en-AU"/>
    </w:rPr>
  </w:style>
  <w:style w:type="paragraph" w:customStyle="1" w:styleId="Bullet1Num">
    <w:name w:val="Bullet 1 Num"/>
    <w:basedOn w:val="BodyCopy"/>
    <w:qFormat/>
    <w:rsid w:val="006B40A0"/>
    <w:pPr>
      <w:numPr>
        <w:numId w:val="9"/>
      </w:numPr>
    </w:pPr>
    <w:rPr>
      <w:lang w:val="en-AU"/>
    </w:rPr>
  </w:style>
  <w:style w:type="paragraph" w:styleId="TOC5">
    <w:name w:val="toc 5"/>
    <w:basedOn w:val="Normal"/>
    <w:next w:val="Normal"/>
    <w:autoRedefine/>
    <w:unhideWhenUsed/>
    <w:rsid w:val="005E5200"/>
    <w:pPr>
      <w:ind w:left="880"/>
    </w:pPr>
  </w:style>
  <w:style w:type="paragraph" w:styleId="TOC6">
    <w:name w:val="toc 6"/>
    <w:basedOn w:val="Normal"/>
    <w:next w:val="Normal"/>
    <w:autoRedefine/>
    <w:unhideWhenUsed/>
    <w:rsid w:val="005E5200"/>
    <w:pPr>
      <w:ind w:left="1100"/>
    </w:pPr>
  </w:style>
  <w:style w:type="paragraph" w:styleId="TOC7">
    <w:name w:val="toc 7"/>
    <w:basedOn w:val="Normal"/>
    <w:next w:val="Normal"/>
    <w:autoRedefine/>
    <w:unhideWhenUsed/>
    <w:rsid w:val="005E5200"/>
    <w:pPr>
      <w:ind w:left="1320"/>
    </w:pPr>
  </w:style>
  <w:style w:type="paragraph" w:styleId="TOC8">
    <w:name w:val="toc 8"/>
    <w:basedOn w:val="Normal"/>
    <w:next w:val="Normal"/>
    <w:autoRedefine/>
    <w:unhideWhenUsed/>
    <w:rsid w:val="005E5200"/>
    <w:pPr>
      <w:ind w:left="1540"/>
    </w:pPr>
  </w:style>
  <w:style w:type="paragraph" w:styleId="TOC9">
    <w:name w:val="toc 9"/>
    <w:basedOn w:val="Normal"/>
    <w:next w:val="Normal"/>
    <w:autoRedefine/>
    <w:unhideWhenUsed/>
    <w:rsid w:val="005E5200"/>
    <w:pPr>
      <w:ind w:left="1760"/>
    </w:pPr>
  </w:style>
  <w:style w:type="character" w:styleId="FollowedHyperlink">
    <w:name w:val="FollowedHyperlink"/>
    <w:basedOn w:val="DefaultParagraphFont"/>
    <w:uiPriority w:val="99"/>
    <w:semiHidden/>
    <w:unhideWhenUsed/>
    <w:rsid w:val="00604ECC"/>
    <w:rPr>
      <w:color w:val="3C3C3B" w:themeColor="followedHyperlink"/>
      <w:u w:val="single"/>
    </w:rPr>
  </w:style>
  <w:style w:type="paragraph" w:customStyle="1" w:styleId="NoteItalic">
    <w:name w:val="Note Italic"/>
    <w:basedOn w:val="Normal"/>
    <w:qFormat/>
    <w:rsid w:val="009E55DF"/>
    <w:pPr>
      <w:spacing w:after="0" w:line="288" w:lineRule="auto"/>
    </w:pPr>
    <w:rPr>
      <w:rFonts w:ascii="Effra" w:hAnsi="Effra"/>
      <w:i/>
      <w:color w:val="53565A"/>
      <w:sz w:val="18"/>
      <w:szCs w:val="18"/>
      <w:lang w:val="en-AU"/>
    </w:rPr>
  </w:style>
  <w:style w:type="paragraph" w:customStyle="1" w:styleId="Bullet2Num">
    <w:name w:val="Bullet 2 Num"/>
    <w:basedOn w:val="Bullet1Num"/>
    <w:qFormat/>
    <w:rsid w:val="006B40A0"/>
    <w:pPr>
      <w:numPr>
        <w:numId w:val="10"/>
      </w:numPr>
    </w:pPr>
  </w:style>
  <w:style w:type="paragraph" w:customStyle="1" w:styleId="Bullet3Num">
    <w:name w:val="Bullet 3 Num"/>
    <w:basedOn w:val="Bullet2Num"/>
    <w:qFormat/>
    <w:rsid w:val="006B40A0"/>
    <w:pPr>
      <w:numPr>
        <w:numId w:val="12"/>
      </w:numPr>
      <w:ind w:left="811" w:hanging="244"/>
    </w:pPr>
  </w:style>
  <w:style w:type="paragraph" w:styleId="Header">
    <w:name w:val="header"/>
    <w:basedOn w:val="Normal"/>
    <w:link w:val="HeaderChar"/>
    <w:unhideWhenUsed/>
    <w:rsid w:val="006237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yient">
      <a:dk1>
        <a:srgbClr val="3C3C3B"/>
      </a:dk1>
      <a:lt1>
        <a:sysClr val="window" lastClr="FFFFFF"/>
      </a:lt1>
      <a:dk2>
        <a:srgbClr val="77777A"/>
      </a:dk2>
      <a:lt2>
        <a:srgbClr val="E3E0DE"/>
      </a:lt2>
      <a:accent1>
        <a:srgbClr val="009CA6"/>
      </a:accent1>
      <a:accent2>
        <a:srgbClr val="02B2E3"/>
      </a:accent2>
      <a:accent3>
        <a:srgbClr val="C2D216"/>
      </a:accent3>
      <a:accent4>
        <a:srgbClr val="784A97"/>
      </a:accent4>
      <a:accent5>
        <a:srgbClr val="EA595C"/>
      </a:accent5>
      <a:accent6>
        <a:srgbClr val="F49B21"/>
      </a:accent6>
      <a:hlink>
        <a:srgbClr val="3C3C3B"/>
      </a:hlink>
      <a:folHlink>
        <a:srgbClr val="3C3C3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AB44DE101D44A8D78529835B5EF89" ma:contentTypeVersion="1" ma:contentTypeDescription="Create a new document." ma:contentTypeScope="" ma:versionID="e60057d7d64fa07701ed620928f44391">
  <xsd:schema xmlns:xsd="http://www.w3.org/2001/XMLSchema" xmlns:xs="http://www.w3.org/2001/XMLSchema" xmlns:p="http://schemas.microsoft.com/office/2006/metadata/properties" xmlns:ns2="d5b892bd-00f8-457a-8682-7362969020ad" targetNamespace="http://schemas.microsoft.com/office/2006/metadata/properties" ma:root="true" ma:fieldsID="6bed883abfdb440de54fe593791d31c4" ns2:_="">
    <xsd:import namespace="d5b892bd-00f8-457a-8682-7362969020ad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892bd-00f8-457a-8682-7362969020ad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PPT Guidelines 2016" ma:format="Dropdown" ma:internalName="Category">
      <xsd:simpleType>
        <xsd:restriction base="dms:Choice">
          <xsd:enumeration value="PPT Guidelines 2016"/>
          <xsd:enumeration value="Email signature guidelines"/>
          <xsd:enumeration value="Word documen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5b892bd-00f8-457a-8682-7362969020ad">Word document templates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70FB9-F4ED-4CC5-A948-83C0768DB3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DA876-F699-4E26-BA3C-C6B2EA167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892bd-00f8-457a-8682-736296902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DD34D-3A47-4151-A4F7-FD68ED1C41A0}">
  <ds:schemaRefs>
    <ds:schemaRef ds:uri="http://schemas.microsoft.com/office/2006/metadata/properties"/>
    <ds:schemaRef ds:uri="http://schemas.microsoft.com/office/infopath/2007/PartnerControls"/>
    <ds:schemaRef ds:uri="d5b892bd-00f8-457a-8682-7362969020ad"/>
  </ds:schemaRefs>
</ds:datastoreItem>
</file>

<file path=customXml/itemProps4.xml><?xml version="1.0" encoding="utf-8"?>
<ds:datastoreItem xmlns:ds="http://schemas.openxmlformats.org/officeDocument/2006/customXml" ds:itemID="{0C90368B-32CB-4C60-8237-D83B49F8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 Pothuri</dc:creator>
  <cp:lastModifiedBy>Ramesh Pothuri</cp:lastModifiedBy>
  <cp:revision>4</cp:revision>
  <cp:lastPrinted>2017-04-10T11:13:00Z</cp:lastPrinted>
  <dcterms:created xsi:type="dcterms:W3CDTF">2018-05-01T07:29:00Z</dcterms:created>
  <dcterms:modified xsi:type="dcterms:W3CDTF">2018-05-01T08:19:00Z</dcterms:modified>
</cp:coreProperties>
</file>