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4E19" w:rsidRPr="00894933" w:rsidRDefault="00C34E19" w:rsidP="00C34E1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94933">
        <w:rPr>
          <w:rFonts w:ascii="Times New Roman" w:hAnsi="Times New Roman" w:cs="Times New Roman"/>
          <w:sz w:val="28"/>
          <w:szCs w:val="28"/>
        </w:rPr>
        <w:t>Южно- Уральский государственный университет</w:t>
      </w:r>
    </w:p>
    <w:p w:rsidR="00C34E19" w:rsidRPr="00894933" w:rsidRDefault="00C34E19" w:rsidP="00C34E1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94933">
        <w:rPr>
          <w:rFonts w:ascii="Times New Roman" w:hAnsi="Times New Roman" w:cs="Times New Roman"/>
          <w:sz w:val="28"/>
          <w:szCs w:val="28"/>
        </w:rPr>
        <w:t xml:space="preserve">Филиал в </w:t>
      </w:r>
      <w:proofErr w:type="gramStart"/>
      <w:r w:rsidRPr="00894933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8949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894933">
        <w:rPr>
          <w:rFonts w:ascii="Times New Roman" w:hAnsi="Times New Roman" w:cs="Times New Roman"/>
          <w:sz w:val="28"/>
          <w:szCs w:val="28"/>
        </w:rPr>
        <w:t>Миассе</w:t>
      </w:r>
    </w:p>
    <w:p w:rsidR="00C34E19" w:rsidRPr="007B6BDC" w:rsidRDefault="00C34E19" w:rsidP="00C34E19">
      <w:pPr>
        <w:spacing w:line="360" w:lineRule="auto"/>
        <w:jc w:val="center"/>
        <w:rPr>
          <w:rFonts w:ascii="Times New Roman" w:hAnsi="Times New Roman" w:cs="Times New Roman"/>
        </w:rPr>
      </w:pPr>
      <w:r w:rsidRPr="007B6BDC">
        <w:rPr>
          <w:rFonts w:ascii="Times New Roman" w:hAnsi="Times New Roman" w:cs="Times New Roman"/>
        </w:rPr>
        <w:t>______________________________________________________________________</w:t>
      </w:r>
    </w:p>
    <w:p w:rsidR="00C34E19" w:rsidRPr="00894933" w:rsidRDefault="00C34E19" w:rsidP="00C34E1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4933">
        <w:rPr>
          <w:rFonts w:ascii="Times New Roman" w:hAnsi="Times New Roman" w:cs="Times New Roman"/>
          <w:b/>
          <w:sz w:val="28"/>
          <w:szCs w:val="28"/>
        </w:rPr>
        <w:t>Геологический факультет</w:t>
      </w:r>
    </w:p>
    <w:p w:rsidR="00C34E19" w:rsidRPr="007B6BDC" w:rsidRDefault="00C34E19" w:rsidP="00C34E19">
      <w:pPr>
        <w:spacing w:line="360" w:lineRule="auto"/>
        <w:jc w:val="center"/>
        <w:rPr>
          <w:rFonts w:ascii="Times New Roman" w:hAnsi="Times New Roman" w:cs="Times New Roman"/>
          <w:b/>
        </w:rPr>
      </w:pPr>
    </w:p>
    <w:p w:rsidR="00C34E19" w:rsidRPr="007B6BDC" w:rsidRDefault="00C34E19" w:rsidP="00C34E19">
      <w:pPr>
        <w:spacing w:line="360" w:lineRule="auto"/>
        <w:rPr>
          <w:rFonts w:ascii="Times New Roman" w:hAnsi="Times New Roman" w:cs="Times New Roman"/>
          <w:u w:val="single"/>
        </w:rPr>
      </w:pPr>
    </w:p>
    <w:p w:rsidR="00C34E19" w:rsidRPr="00894933" w:rsidRDefault="00C34E19" w:rsidP="00C34E19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894933">
        <w:rPr>
          <w:rFonts w:ascii="Times New Roman" w:hAnsi="Times New Roman" w:cs="Times New Roman"/>
          <w:sz w:val="28"/>
          <w:szCs w:val="28"/>
          <w:u w:val="single"/>
        </w:rPr>
        <w:t>Специальность 020303 ГЕОХИМИЯ</w:t>
      </w:r>
    </w:p>
    <w:p w:rsidR="00C34E19" w:rsidRPr="00894933" w:rsidRDefault="00C34E19" w:rsidP="00C34E19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894933">
        <w:rPr>
          <w:rFonts w:ascii="Times New Roman" w:hAnsi="Times New Roman" w:cs="Times New Roman"/>
          <w:sz w:val="28"/>
          <w:szCs w:val="28"/>
          <w:u w:val="single"/>
        </w:rPr>
        <w:t>Кафедра    Минералогии и геохимии</w:t>
      </w:r>
    </w:p>
    <w:p w:rsidR="00C34E19" w:rsidRPr="007B6BDC" w:rsidRDefault="00C34E19" w:rsidP="00C34E19">
      <w:pPr>
        <w:spacing w:line="360" w:lineRule="auto"/>
        <w:rPr>
          <w:rFonts w:ascii="Times New Roman" w:hAnsi="Times New Roman" w:cs="Times New Roman"/>
        </w:rPr>
      </w:pPr>
    </w:p>
    <w:p w:rsidR="00C34E19" w:rsidRPr="007B6BDC" w:rsidRDefault="00C34E19" w:rsidP="00C34E19">
      <w:pPr>
        <w:spacing w:line="360" w:lineRule="auto"/>
        <w:rPr>
          <w:rFonts w:ascii="Times New Roman" w:hAnsi="Times New Roman" w:cs="Times New Roman"/>
        </w:rPr>
      </w:pPr>
    </w:p>
    <w:p w:rsidR="00C34E19" w:rsidRDefault="00C34E19" w:rsidP="00C34E19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7B6BDC">
        <w:rPr>
          <w:rFonts w:ascii="Times New Roman" w:hAnsi="Times New Roman" w:cs="Times New Roman"/>
          <w:b/>
          <w:sz w:val="36"/>
          <w:szCs w:val="36"/>
        </w:rPr>
        <w:t>ДИПЛОМНАЯ РАБОТА</w:t>
      </w:r>
    </w:p>
    <w:p w:rsidR="00C34E19" w:rsidRPr="007B6BDC" w:rsidRDefault="00C34E19" w:rsidP="00C34E19">
      <w:pPr>
        <w:spacing w:line="360" w:lineRule="auto"/>
        <w:jc w:val="both"/>
        <w:rPr>
          <w:rFonts w:ascii="Times New Roman" w:hAnsi="Times New Roman" w:cs="Times New Roman"/>
          <w:sz w:val="32"/>
          <w:szCs w:val="32"/>
          <w:u w:val="single"/>
        </w:rPr>
      </w:pPr>
      <w:r w:rsidRPr="007B6BDC">
        <w:rPr>
          <w:rFonts w:ascii="Times New Roman" w:hAnsi="Times New Roman" w:cs="Times New Roman"/>
          <w:sz w:val="32"/>
          <w:szCs w:val="32"/>
          <w:u w:val="single"/>
        </w:rPr>
        <w:t>«Минералогия и химический состав марганцевых руд</w:t>
      </w:r>
      <w:r>
        <w:rPr>
          <w:rFonts w:ascii="Times New Roman" w:hAnsi="Times New Roman" w:cs="Times New Roman"/>
          <w:sz w:val="32"/>
          <w:szCs w:val="32"/>
          <w:u w:val="single"/>
        </w:rPr>
        <w:t xml:space="preserve"> м</w:t>
      </w:r>
      <w:r w:rsidRPr="007B6BDC">
        <w:rPr>
          <w:rFonts w:ascii="Times New Roman" w:hAnsi="Times New Roman" w:cs="Times New Roman"/>
          <w:sz w:val="32"/>
          <w:szCs w:val="32"/>
          <w:u w:val="single"/>
        </w:rPr>
        <w:t>есторождения</w:t>
      </w:r>
      <w:r>
        <w:rPr>
          <w:rFonts w:ascii="Times New Roman" w:hAnsi="Times New Roman" w:cs="Times New Roman"/>
          <w:sz w:val="32"/>
          <w:szCs w:val="32"/>
          <w:u w:val="single"/>
        </w:rPr>
        <w:t xml:space="preserve"> </w:t>
      </w:r>
      <w:proofErr w:type="gramStart"/>
      <w:r>
        <w:rPr>
          <w:rFonts w:ascii="Times New Roman" w:hAnsi="Times New Roman" w:cs="Times New Roman"/>
          <w:sz w:val="32"/>
          <w:szCs w:val="32"/>
          <w:u w:val="single"/>
        </w:rPr>
        <w:t>Трехгранное</w:t>
      </w:r>
      <w:proofErr w:type="gramEnd"/>
      <w:r>
        <w:rPr>
          <w:rFonts w:ascii="Times New Roman" w:hAnsi="Times New Roman" w:cs="Times New Roman"/>
          <w:sz w:val="32"/>
          <w:szCs w:val="32"/>
          <w:u w:val="single"/>
        </w:rPr>
        <w:t xml:space="preserve"> </w:t>
      </w:r>
      <w:r w:rsidRPr="007B6BDC">
        <w:rPr>
          <w:rFonts w:ascii="Times New Roman" w:hAnsi="Times New Roman" w:cs="Times New Roman"/>
          <w:sz w:val="32"/>
          <w:szCs w:val="32"/>
          <w:u w:val="single"/>
        </w:rPr>
        <w:t>(Южный Урал)»</w:t>
      </w:r>
    </w:p>
    <w:p w:rsidR="00C34E19" w:rsidRPr="007B6BDC" w:rsidRDefault="00C34E19" w:rsidP="00C34E19">
      <w:pPr>
        <w:spacing w:line="360" w:lineRule="auto"/>
        <w:rPr>
          <w:rFonts w:ascii="Times New Roman" w:hAnsi="Times New Roman" w:cs="Times New Roman"/>
          <w:sz w:val="32"/>
          <w:szCs w:val="32"/>
          <w:u w:val="single"/>
        </w:rPr>
      </w:pPr>
      <w:r w:rsidRPr="007B6BDC">
        <w:rPr>
          <w:rFonts w:ascii="Times New Roman" w:hAnsi="Times New Roman" w:cs="Times New Roman"/>
          <w:sz w:val="32"/>
          <w:szCs w:val="32"/>
          <w:u w:val="single"/>
        </w:rPr>
        <w:t>Студент Яшелбаев Рустам Ахметович, группа 402</w:t>
      </w:r>
    </w:p>
    <w:p w:rsidR="00C34E19" w:rsidRPr="00894933" w:rsidRDefault="00C34E19" w:rsidP="00C34E19">
      <w:pPr>
        <w:spacing w:line="360" w:lineRule="auto"/>
        <w:rPr>
          <w:rFonts w:ascii="Times New Roman" w:hAnsi="Times New Roman" w:cs="Times New Roman"/>
          <w:sz w:val="24"/>
          <w:szCs w:val="24"/>
          <w:u w:val="single"/>
        </w:rPr>
      </w:pPr>
    </w:p>
    <w:tbl>
      <w:tblPr>
        <w:tblStyle w:val="a3"/>
        <w:tblW w:w="0" w:type="auto"/>
        <w:tblInd w:w="32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14"/>
        <w:gridCol w:w="2846"/>
      </w:tblGrid>
      <w:tr w:rsidR="00C34E19" w:rsidRPr="00051A97" w:rsidTr="001244CC">
        <w:tc>
          <w:tcPr>
            <w:tcW w:w="3214" w:type="dxa"/>
          </w:tcPr>
          <w:p w:rsidR="00C34E19" w:rsidRPr="00051A97" w:rsidRDefault="00C34E19" w:rsidP="001244C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051A9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Заведующий кафедрой</w:t>
            </w:r>
          </w:p>
        </w:tc>
        <w:tc>
          <w:tcPr>
            <w:tcW w:w="2846" w:type="dxa"/>
          </w:tcPr>
          <w:p w:rsidR="00C34E19" w:rsidRPr="00051A97" w:rsidRDefault="00C34E19" w:rsidP="001244CC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051A97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 xml:space="preserve">д. </w:t>
            </w:r>
            <w:proofErr w:type="spellStart"/>
            <w:r w:rsidRPr="00051A97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г.-м</w:t>
            </w:r>
            <w:proofErr w:type="gramStart"/>
            <w:r w:rsidRPr="00051A97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.н</w:t>
            </w:r>
            <w:proofErr w:type="spellEnd"/>
            <w:proofErr w:type="gramEnd"/>
            <w:r w:rsidRPr="00051A97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 xml:space="preserve"> Белогуб Е.В.</w:t>
            </w:r>
            <w:r w:rsidRPr="00051A9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</w:t>
            </w:r>
          </w:p>
        </w:tc>
      </w:tr>
      <w:tr w:rsidR="00C34E19" w:rsidRPr="00051A97" w:rsidTr="001244CC">
        <w:tc>
          <w:tcPr>
            <w:tcW w:w="3214" w:type="dxa"/>
          </w:tcPr>
          <w:p w:rsidR="00C34E19" w:rsidRPr="00051A97" w:rsidRDefault="00C34E19" w:rsidP="001244C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051A9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Руководитель</w:t>
            </w:r>
          </w:p>
        </w:tc>
        <w:tc>
          <w:tcPr>
            <w:tcW w:w="2846" w:type="dxa"/>
          </w:tcPr>
          <w:p w:rsidR="00C34E19" w:rsidRPr="00051A97" w:rsidRDefault="00494F0B" w:rsidP="001244CC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</w:t>
            </w:r>
            <w:r w:rsidR="00C34E19" w:rsidRPr="00051A9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.г.-м.н</w:t>
            </w:r>
            <w:proofErr w:type="spellEnd"/>
            <w:r w:rsidR="00C34E19" w:rsidRPr="00051A9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. </w:t>
            </w:r>
            <w:proofErr w:type="spellStart"/>
            <w:r w:rsidR="00C34E19" w:rsidRPr="00051A9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Удачин</w:t>
            </w:r>
            <w:proofErr w:type="spellEnd"/>
            <w:r w:rsidR="00C34E19" w:rsidRPr="00051A9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 В.Н.</w:t>
            </w:r>
          </w:p>
        </w:tc>
      </w:tr>
      <w:tr w:rsidR="00C34E19" w:rsidRPr="00051A97" w:rsidTr="001244CC">
        <w:tc>
          <w:tcPr>
            <w:tcW w:w="3214" w:type="dxa"/>
          </w:tcPr>
          <w:p w:rsidR="00C34E19" w:rsidRPr="00051A97" w:rsidRDefault="00C34E19" w:rsidP="001244C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051A9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Рецензент</w:t>
            </w:r>
          </w:p>
        </w:tc>
        <w:tc>
          <w:tcPr>
            <w:tcW w:w="2846" w:type="dxa"/>
          </w:tcPr>
          <w:p w:rsidR="00C34E19" w:rsidRPr="00051A97" w:rsidRDefault="00C34E19" w:rsidP="001244CC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proofErr w:type="spellStart"/>
            <w:r w:rsidRPr="00051A9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к.г.-м.н</w:t>
            </w:r>
            <w:proofErr w:type="spellEnd"/>
            <w:r w:rsidRPr="00051A9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. Жуков И.Г. </w:t>
            </w:r>
          </w:p>
        </w:tc>
      </w:tr>
    </w:tbl>
    <w:p w:rsidR="00C34E19" w:rsidRPr="007B6BDC" w:rsidRDefault="00C34E19" w:rsidP="00C34E19">
      <w:pPr>
        <w:spacing w:line="360" w:lineRule="auto"/>
        <w:rPr>
          <w:rFonts w:ascii="Times New Roman" w:hAnsi="Times New Roman" w:cs="Times New Roman"/>
          <w:u w:val="single"/>
        </w:rPr>
      </w:pPr>
    </w:p>
    <w:p w:rsidR="00C34E19" w:rsidRDefault="00C34E19" w:rsidP="00C34E19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34E19" w:rsidRPr="00051A97" w:rsidRDefault="00C34E19" w:rsidP="00C34E1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51A97">
        <w:rPr>
          <w:rFonts w:ascii="Times New Roman" w:hAnsi="Times New Roman" w:cs="Times New Roman"/>
          <w:sz w:val="28"/>
          <w:szCs w:val="28"/>
        </w:rPr>
        <w:t>Миасс</w:t>
      </w:r>
    </w:p>
    <w:p w:rsidR="00C34E19" w:rsidRPr="00051A97" w:rsidRDefault="00C34E19" w:rsidP="00C34E19">
      <w:pPr>
        <w:spacing w:line="360" w:lineRule="auto"/>
        <w:jc w:val="center"/>
        <w:rPr>
          <w:sz w:val="28"/>
          <w:szCs w:val="28"/>
        </w:rPr>
      </w:pPr>
      <w:r w:rsidRPr="00051A97">
        <w:rPr>
          <w:rFonts w:ascii="Times New Roman" w:hAnsi="Times New Roman" w:cs="Times New Roman"/>
          <w:sz w:val="28"/>
          <w:szCs w:val="28"/>
        </w:rPr>
        <w:t>2013</w:t>
      </w:r>
    </w:p>
    <w:p w:rsidR="00327CB3" w:rsidRDefault="00327CB3"/>
    <w:p w:rsidR="00C34E19" w:rsidRDefault="00C34E19" w:rsidP="00C34E19">
      <w:pPr>
        <w:jc w:val="center"/>
        <w:rPr>
          <w:rFonts w:ascii="Times New Roman" w:hAnsi="Times New Roman" w:cs="Times New Roman"/>
          <w:sz w:val="24"/>
          <w:szCs w:val="24"/>
        </w:rPr>
      </w:pPr>
      <w:r w:rsidRPr="00C34E19">
        <w:rPr>
          <w:rFonts w:ascii="Times New Roman" w:hAnsi="Times New Roman" w:cs="Times New Roman"/>
          <w:sz w:val="24"/>
          <w:szCs w:val="24"/>
        </w:rPr>
        <w:lastRenderedPageBreak/>
        <w:t>Оглавление</w:t>
      </w:r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926"/>
        <w:gridCol w:w="827"/>
      </w:tblGrid>
      <w:tr w:rsidR="00C34E19" w:rsidTr="00D860AC">
        <w:trPr>
          <w:trHeight w:val="289"/>
        </w:trPr>
        <w:tc>
          <w:tcPr>
            <w:tcW w:w="7926" w:type="dxa"/>
            <w:vAlign w:val="center"/>
          </w:tcPr>
          <w:p w:rsidR="00C34E19" w:rsidRDefault="00C34E19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7" w:type="dxa"/>
            <w:vAlign w:val="center"/>
          </w:tcPr>
          <w:p w:rsidR="00C34E19" w:rsidRDefault="00C34E19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</w:t>
            </w:r>
          </w:p>
        </w:tc>
      </w:tr>
      <w:tr w:rsidR="00C34E19" w:rsidTr="00D860AC">
        <w:trPr>
          <w:trHeight w:val="347"/>
        </w:trPr>
        <w:tc>
          <w:tcPr>
            <w:tcW w:w="7926" w:type="dxa"/>
            <w:vAlign w:val="center"/>
          </w:tcPr>
          <w:p w:rsidR="00C34E19" w:rsidRPr="00C34E19" w:rsidRDefault="00C34E19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4E19">
              <w:rPr>
                <w:rFonts w:ascii="Times New Roman" w:hAnsi="Times New Roman" w:cs="Times New Roman"/>
                <w:sz w:val="24"/>
                <w:szCs w:val="24"/>
              </w:rPr>
              <w:t>ВВЕДЕНИЕ</w:t>
            </w:r>
          </w:p>
        </w:tc>
        <w:tc>
          <w:tcPr>
            <w:tcW w:w="827" w:type="dxa"/>
            <w:vAlign w:val="center"/>
          </w:tcPr>
          <w:p w:rsidR="00C34E19" w:rsidRDefault="00C34E19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B20E8" w:rsidTr="00D860AC">
        <w:trPr>
          <w:trHeight w:val="437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 Литературный обзор</w:t>
            </w:r>
          </w:p>
        </w:tc>
        <w:tc>
          <w:tcPr>
            <w:tcW w:w="827" w:type="dxa"/>
            <w:vAlign w:val="center"/>
          </w:tcPr>
          <w:p w:rsidR="00FB20E8" w:rsidRDefault="00FB20E8" w:rsidP="00FB20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FB20E8" w:rsidTr="00D860AC">
        <w:trPr>
          <w:trHeight w:val="401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 Методика исследования</w:t>
            </w:r>
          </w:p>
        </w:tc>
        <w:tc>
          <w:tcPr>
            <w:tcW w:w="827" w:type="dxa"/>
            <w:vAlign w:val="center"/>
          </w:tcPr>
          <w:p w:rsidR="00FB20E8" w:rsidRDefault="00FB20E8" w:rsidP="00FB20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FB20E8" w:rsidRPr="00FE0681" w:rsidTr="00D860AC">
        <w:trPr>
          <w:trHeight w:val="407"/>
        </w:trPr>
        <w:tc>
          <w:tcPr>
            <w:tcW w:w="7926" w:type="dxa"/>
            <w:vAlign w:val="center"/>
          </w:tcPr>
          <w:p w:rsidR="00FB20E8" w:rsidRPr="00FE0681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0681">
              <w:rPr>
                <w:rFonts w:ascii="Times New Roman" w:hAnsi="Times New Roman" w:cs="Times New Roman"/>
                <w:sz w:val="24"/>
                <w:szCs w:val="24"/>
              </w:rPr>
              <w:t>3. Общие сведения об объекте работ</w:t>
            </w:r>
          </w:p>
        </w:tc>
        <w:tc>
          <w:tcPr>
            <w:tcW w:w="827" w:type="dxa"/>
            <w:vAlign w:val="center"/>
          </w:tcPr>
          <w:p w:rsidR="00FB20E8" w:rsidRDefault="00FB20E8" w:rsidP="00FB20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B20E8" w:rsidTr="00D860AC">
        <w:trPr>
          <w:trHeight w:val="428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3.1. Географо-экономическая характеристика района работ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FB20E8" w:rsidTr="00D860AC">
        <w:trPr>
          <w:trHeight w:val="406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3.2. Геологическая изученность района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FB20E8" w:rsidTr="00D860AC">
        <w:trPr>
          <w:trHeight w:val="425"/>
        </w:trPr>
        <w:tc>
          <w:tcPr>
            <w:tcW w:w="7926" w:type="dxa"/>
            <w:vAlign w:val="center"/>
          </w:tcPr>
          <w:p w:rsidR="00FB20E8" w:rsidRDefault="00FB20E8" w:rsidP="00866B7E">
            <w:pPr>
              <w:tabs>
                <w:tab w:val="left" w:pos="99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Геологическое строение района 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B20E8" w:rsidTr="00D860AC">
        <w:trPr>
          <w:trHeight w:val="417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4.1. Стратиграфия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FB20E8" w:rsidTr="00D860AC">
        <w:trPr>
          <w:trHeight w:val="409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4.2. Тектоника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FB20E8" w:rsidTr="00D860AC">
        <w:trPr>
          <w:trHeight w:val="416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4.3. Геологическая характеристика Улу-Телякского месторождения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FB20E8" w:rsidTr="00D860AC">
        <w:trPr>
          <w:trHeight w:val="421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4.4. Геологическая характеристика месторождения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Трехгранное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FB20E8" w:rsidTr="00D860AC">
        <w:trPr>
          <w:trHeight w:val="555"/>
        </w:trPr>
        <w:tc>
          <w:tcPr>
            <w:tcW w:w="7926" w:type="dxa"/>
            <w:vAlign w:val="center"/>
          </w:tcPr>
          <w:p w:rsidR="00FB20E8" w:rsidRDefault="00FB20E8" w:rsidP="00866B7E">
            <w:pPr>
              <w:tabs>
                <w:tab w:val="left" w:pos="48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Описание полученных результатов.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FB20E8" w:rsidTr="00D860AC">
        <w:trPr>
          <w:trHeight w:val="421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0818">
              <w:rPr>
                <w:rFonts w:ascii="Times New Roman" w:hAnsi="Times New Roman" w:cs="Times New Roman"/>
                <w:sz w:val="24"/>
                <w:szCs w:val="24"/>
              </w:rPr>
              <w:t>5.1. Минералого-петрографическая характеристика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FB20E8" w:rsidTr="00D860AC">
        <w:trPr>
          <w:trHeight w:val="413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3D70">
              <w:rPr>
                <w:rFonts w:ascii="Times New Roman" w:hAnsi="Times New Roman" w:cs="Times New Roman"/>
                <w:sz w:val="24"/>
                <w:szCs w:val="24"/>
              </w:rPr>
              <w:t>5.2. Результаты рентгенофазового анализа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FB20E8" w:rsidTr="00D860AC">
        <w:trPr>
          <w:trHeight w:val="420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0473B">
              <w:rPr>
                <w:rFonts w:ascii="Times New Roman" w:hAnsi="Times New Roman" w:cs="Times New Roman"/>
                <w:sz w:val="24"/>
                <w:szCs w:val="24"/>
              </w:rPr>
              <w:t>5.3. Пространственное распределение марганца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FB20E8" w:rsidTr="00D860AC">
        <w:trPr>
          <w:trHeight w:val="411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ЗАКЛЮЧЕНИЕ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FB20E8" w:rsidTr="00D860AC">
        <w:trPr>
          <w:trHeight w:val="417"/>
        </w:trPr>
        <w:tc>
          <w:tcPr>
            <w:tcW w:w="7926" w:type="dxa"/>
            <w:vAlign w:val="center"/>
          </w:tcPr>
          <w:p w:rsidR="00FB20E8" w:rsidRDefault="00FB20E8" w:rsidP="00866B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Список литературы</w:t>
            </w:r>
          </w:p>
        </w:tc>
        <w:tc>
          <w:tcPr>
            <w:tcW w:w="827" w:type="dxa"/>
            <w:vAlign w:val="center"/>
          </w:tcPr>
          <w:p w:rsidR="00FB20E8" w:rsidRDefault="00FB20E8" w:rsidP="00866B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</w:tbl>
    <w:p w:rsidR="00AC7B80" w:rsidRDefault="00AC7B80" w:rsidP="00524B8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Рисунки в тексте</w:t>
      </w:r>
      <w:r w:rsidR="00FB20E8" w:rsidRPr="00FB20E8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926"/>
        <w:gridCol w:w="827"/>
      </w:tblGrid>
      <w:tr w:rsidR="00AC7B80" w:rsidTr="00D860AC">
        <w:tc>
          <w:tcPr>
            <w:tcW w:w="7926" w:type="dxa"/>
          </w:tcPr>
          <w:p w:rsidR="00AC7B80" w:rsidRDefault="00AC7B80" w:rsidP="00524B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Обзорная карта района Трехгранного месторождения марганцевых руд. Масштаб 1:50 000</w:t>
            </w:r>
          </w:p>
        </w:tc>
        <w:tc>
          <w:tcPr>
            <w:tcW w:w="827" w:type="dxa"/>
          </w:tcPr>
          <w:p w:rsidR="00AC7B80" w:rsidRDefault="00FB20E8" w:rsidP="00524B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AC7B80" w:rsidTr="00D860AC">
        <w:tc>
          <w:tcPr>
            <w:tcW w:w="7926" w:type="dxa"/>
          </w:tcPr>
          <w:p w:rsidR="00AC7B80" w:rsidRPr="00C34E19" w:rsidRDefault="002B31DE" w:rsidP="00A36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Геологическая карта района Трехгранного месторождения марганца. Масштаб 1:200 000</w:t>
            </w:r>
          </w:p>
        </w:tc>
        <w:tc>
          <w:tcPr>
            <w:tcW w:w="827" w:type="dxa"/>
          </w:tcPr>
          <w:p w:rsidR="00AC7B80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AC7B80" w:rsidTr="00D860AC">
        <w:tc>
          <w:tcPr>
            <w:tcW w:w="7926" w:type="dxa"/>
          </w:tcPr>
          <w:p w:rsidR="00AC7B80" w:rsidRDefault="00CA29EF" w:rsidP="00494F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Типовой геологический разрез Улу</w:t>
            </w:r>
            <w:r w:rsidR="00494F0B">
              <w:rPr>
                <w:rFonts w:ascii="Times New Roman" w:hAnsi="Times New Roman" w:cs="Times New Roman"/>
                <w:sz w:val="24"/>
                <w:szCs w:val="24"/>
              </w:rPr>
              <w:t>-Т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елякского рудного поля</w:t>
            </w:r>
          </w:p>
        </w:tc>
        <w:tc>
          <w:tcPr>
            <w:tcW w:w="827" w:type="dxa"/>
          </w:tcPr>
          <w:p w:rsidR="00AC7B80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AC7B80" w:rsidTr="00D860AC">
        <w:tc>
          <w:tcPr>
            <w:tcW w:w="7926" w:type="dxa"/>
          </w:tcPr>
          <w:p w:rsidR="00AC7B80" w:rsidRDefault="00D12A3B" w:rsidP="00A36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Карта фактического материала участка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Трехгранный</w:t>
            </w:r>
            <w:proofErr w:type="gramEnd"/>
          </w:p>
        </w:tc>
        <w:tc>
          <w:tcPr>
            <w:tcW w:w="827" w:type="dxa"/>
          </w:tcPr>
          <w:p w:rsidR="00AC7B80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D12A3B" w:rsidRPr="00FE0681" w:rsidTr="00D860AC">
        <w:tc>
          <w:tcPr>
            <w:tcW w:w="7926" w:type="dxa"/>
          </w:tcPr>
          <w:p w:rsidR="00D12A3B" w:rsidRDefault="00D12A3B" w:rsidP="003D2D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Геологический разрез месторождения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Трехгранное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линии 1-1</w:t>
            </w:r>
          </w:p>
        </w:tc>
        <w:tc>
          <w:tcPr>
            <w:tcW w:w="827" w:type="dxa"/>
          </w:tcPr>
          <w:p w:rsidR="00D12A3B" w:rsidRPr="00FE0681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D12A3B" w:rsidTr="00D860AC">
        <w:tc>
          <w:tcPr>
            <w:tcW w:w="7926" w:type="dxa"/>
          </w:tcPr>
          <w:p w:rsidR="00D12A3B" w:rsidRDefault="00CC1119" w:rsidP="00CC11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 Шлиф 43/19,0 Органогенный известняк</w:t>
            </w:r>
          </w:p>
        </w:tc>
        <w:tc>
          <w:tcPr>
            <w:tcW w:w="827" w:type="dxa"/>
          </w:tcPr>
          <w:p w:rsidR="00D12A3B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D12A3B" w:rsidTr="00D860AC">
        <w:tc>
          <w:tcPr>
            <w:tcW w:w="7926" w:type="dxa"/>
          </w:tcPr>
          <w:p w:rsidR="00D12A3B" w:rsidRDefault="00CC1119" w:rsidP="00CC11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 Шлиф 33/14,0 Алевропесчаник</w:t>
            </w:r>
          </w:p>
        </w:tc>
        <w:tc>
          <w:tcPr>
            <w:tcW w:w="827" w:type="dxa"/>
          </w:tcPr>
          <w:p w:rsidR="00D12A3B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37,38</w:t>
            </w:r>
          </w:p>
        </w:tc>
      </w:tr>
      <w:tr w:rsidR="00D12A3B" w:rsidTr="00D860AC">
        <w:tc>
          <w:tcPr>
            <w:tcW w:w="7926" w:type="dxa"/>
          </w:tcPr>
          <w:p w:rsidR="00D12A3B" w:rsidRDefault="00CC1119" w:rsidP="00A36E97">
            <w:pPr>
              <w:tabs>
                <w:tab w:val="left" w:pos="99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 Шлиф 34/1,8 Алевропесчаник</w:t>
            </w:r>
          </w:p>
        </w:tc>
        <w:tc>
          <w:tcPr>
            <w:tcW w:w="827" w:type="dxa"/>
          </w:tcPr>
          <w:p w:rsidR="00D12A3B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D12A3B" w:rsidTr="00D860AC">
        <w:tc>
          <w:tcPr>
            <w:tcW w:w="7926" w:type="dxa"/>
          </w:tcPr>
          <w:p w:rsidR="00D12A3B" w:rsidRDefault="00CC1119" w:rsidP="00A36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  <w:r w:rsidR="000F0818">
              <w:rPr>
                <w:rFonts w:ascii="Times New Roman" w:hAnsi="Times New Roman" w:cs="Times New Roman"/>
                <w:sz w:val="24"/>
                <w:szCs w:val="24"/>
              </w:rPr>
              <w:t xml:space="preserve"> Шлиф 34/4,5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Осадочная глинистая порода (легкая фракция)</w:t>
            </w:r>
          </w:p>
        </w:tc>
        <w:tc>
          <w:tcPr>
            <w:tcW w:w="827" w:type="dxa"/>
          </w:tcPr>
          <w:p w:rsidR="00D12A3B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41,42</w:t>
            </w:r>
          </w:p>
        </w:tc>
      </w:tr>
      <w:tr w:rsidR="00D12A3B" w:rsidTr="00D860AC">
        <w:tc>
          <w:tcPr>
            <w:tcW w:w="7926" w:type="dxa"/>
          </w:tcPr>
          <w:p w:rsidR="00D12A3B" w:rsidRDefault="000F0818" w:rsidP="000F0818">
            <w:pPr>
              <w:tabs>
                <w:tab w:val="left" w:pos="16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 Шлиф 43/4,2 Алеврит</w:t>
            </w:r>
          </w:p>
        </w:tc>
        <w:tc>
          <w:tcPr>
            <w:tcW w:w="827" w:type="dxa"/>
          </w:tcPr>
          <w:p w:rsidR="00D12A3B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43,44</w:t>
            </w:r>
          </w:p>
        </w:tc>
      </w:tr>
      <w:tr w:rsidR="00D12A3B" w:rsidTr="00D860AC">
        <w:tc>
          <w:tcPr>
            <w:tcW w:w="7926" w:type="dxa"/>
          </w:tcPr>
          <w:p w:rsidR="00D12A3B" w:rsidRDefault="000F0818" w:rsidP="000F0818">
            <w:pPr>
              <w:tabs>
                <w:tab w:val="left" w:pos="274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 Шлиф 34/18,0 Алевропесчаник</w:t>
            </w:r>
          </w:p>
        </w:tc>
        <w:tc>
          <w:tcPr>
            <w:tcW w:w="827" w:type="dxa"/>
          </w:tcPr>
          <w:p w:rsidR="00D12A3B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D12A3B" w:rsidRPr="00D860AC" w:rsidTr="00D860AC">
        <w:tc>
          <w:tcPr>
            <w:tcW w:w="7926" w:type="dxa"/>
          </w:tcPr>
          <w:p w:rsidR="00D12A3B" w:rsidRPr="00D860AC" w:rsidRDefault="000F0818" w:rsidP="000F08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 xml:space="preserve">12. </w:t>
            </w:r>
            <w:r w:rsidR="00524B8E" w:rsidRPr="00D860AC">
              <w:rPr>
                <w:rFonts w:ascii="Times New Roman" w:hAnsi="Times New Roman" w:cs="Times New Roman"/>
                <w:sz w:val="24"/>
                <w:szCs w:val="24"/>
              </w:rPr>
              <w:t xml:space="preserve">Дифрактограмма пробы </w:t>
            </w:r>
            <w:r w:rsidR="00524B8E" w:rsidRPr="00D860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</w:t>
            </w:r>
            <w:r w:rsidR="00524B8E" w:rsidRPr="00D860AC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</w:p>
        </w:tc>
        <w:tc>
          <w:tcPr>
            <w:tcW w:w="827" w:type="dxa"/>
          </w:tcPr>
          <w:p w:rsidR="00D12A3B" w:rsidRPr="00D860AC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D12A3B" w:rsidRPr="00D860AC" w:rsidTr="00D860AC">
        <w:tc>
          <w:tcPr>
            <w:tcW w:w="7926" w:type="dxa"/>
          </w:tcPr>
          <w:p w:rsidR="00D12A3B" w:rsidRPr="00D860AC" w:rsidRDefault="000F0818" w:rsidP="000F08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 xml:space="preserve">13. </w:t>
            </w:r>
            <w:r w:rsidR="00524B8E" w:rsidRPr="00D860AC">
              <w:rPr>
                <w:rFonts w:ascii="Times New Roman" w:hAnsi="Times New Roman" w:cs="Times New Roman"/>
                <w:sz w:val="24"/>
                <w:szCs w:val="24"/>
              </w:rPr>
              <w:t xml:space="preserve">Дифрактограмма пробы </w:t>
            </w:r>
            <w:r w:rsidR="00FF27A2" w:rsidRPr="00D860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</w:t>
            </w:r>
            <w:r w:rsidR="00FF27A2" w:rsidRPr="00D860AC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827" w:type="dxa"/>
          </w:tcPr>
          <w:p w:rsidR="00D12A3B" w:rsidRPr="00D860AC" w:rsidRDefault="00FB20E8" w:rsidP="00FB20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D12A3B" w:rsidRPr="00D860AC" w:rsidTr="00D860AC">
        <w:tc>
          <w:tcPr>
            <w:tcW w:w="7926" w:type="dxa"/>
          </w:tcPr>
          <w:p w:rsidR="00D12A3B" w:rsidRPr="00D860AC" w:rsidRDefault="000F0818" w:rsidP="000F08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FF27A2" w:rsidRPr="00D860A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 xml:space="preserve"> Дифрактограмма пробы </w:t>
            </w:r>
            <w:r w:rsidR="00FF27A2" w:rsidRPr="00D860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</w:t>
            </w:r>
            <w:r w:rsidR="00FF27A2" w:rsidRPr="00D860AC">
              <w:rPr>
                <w:rFonts w:ascii="Times New Roman" w:hAnsi="Times New Roman" w:cs="Times New Roman"/>
                <w:sz w:val="24"/>
                <w:szCs w:val="24"/>
              </w:rPr>
              <w:t>-5</w:t>
            </w:r>
          </w:p>
        </w:tc>
        <w:tc>
          <w:tcPr>
            <w:tcW w:w="827" w:type="dxa"/>
          </w:tcPr>
          <w:p w:rsidR="00D12A3B" w:rsidRPr="00D860AC" w:rsidRDefault="00FB20E8" w:rsidP="00FB20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0F0818" w:rsidRPr="00D860AC" w:rsidTr="00D860AC">
        <w:tc>
          <w:tcPr>
            <w:tcW w:w="7926" w:type="dxa"/>
          </w:tcPr>
          <w:p w:rsidR="000F0818" w:rsidRPr="00D860AC" w:rsidRDefault="00FF27A2" w:rsidP="003D2D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  <w:r w:rsidR="000F0818" w:rsidRPr="00D860AC">
              <w:rPr>
                <w:rFonts w:ascii="Times New Roman" w:hAnsi="Times New Roman" w:cs="Times New Roman"/>
                <w:sz w:val="24"/>
                <w:szCs w:val="24"/>
              </w:rPr>
              <w:t xml:space="preserve"> Дифрактограмма пробы </w:t>
            </w:r>
            <w:r w:rsidRPr="00D860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TR-6</w:t>
            </w:r>
          </w:p>
        </w:tc>
        <w:tc>
          <w:tcPr>
            <w:tcW w:w="827" w:type="dxa"/>
          </w:tcPr>
          <w:p w:rsidR="000F0818" w:rsidRPr="00D860AC" w:rsidRDefault="00FB20E8" w:rsidP="00FB20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0F0818" w:rsidRPr="00D860AC" w:rsidTr="00D860AC">
        <w:tc>
          <w:tcPr>
            <w:tcW w:w="7926" w:type="dxa"/>
          </w:tcPr>
          <w:p w:rsidR="000F0818" w:rsidRPr="00D860AC" w:rsidRDefault="000F0818" w:rsidP="00FF2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F27A2" w:rsidRPr="00D860A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7A2" w:rsidRPr="00D860A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 xml:space="preserve">Дифрактограмма пробы </w:t>
            </w:r>
            <w:r w:rsidR="00FF27A2" w:rsidRPr="00D860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TR-</w:t>
            </w:r>
            <w:r w:rsidR="00FF27A2" w:rsidRPr="00D860A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7" w:type="dxa"/>
          </w:tcPr>
          <w:p w:rsidR="000F0818" w:rsidRPr="00D860AC" w:rsidRDefault="00FB20E8" w:rsidP="00FB20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0F0818" w:rsidRPr="00D860AC" w:rsidTr="00D860AC">
        <w:tc>
          <w:tcPr>
            <w:tcW w:w="7926" w:type="dxa"/>
          </w:tcPr>
          <w:p w:rsidR="000F0818" w:rsidRPr="00D860AC" w:rsidRDefault="000F0818" w:rsidP="00FF27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F27A2" w:rsidRPr="00D860AC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 xml:space="preserve"> Дифрактограмма пробы </w:t>
            </w:r>
            <w:r w:rsidR="00FF27A2" w:rsidRPr="00D860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</w:t>
            </w:r>
            <w:r w:rsidR="00FF27A2" w:rsidRPr="00D860AC">
              <w:rPr>
                <w:rFonts w:ascii="Times New Roman" w:hAnsi="Times New Roman" w:cs="Times New Roman"/>
                <w:sz w:val="24"/>
                <w:szCs w:val="24"/>
              </w:rPr>
              <w:t>-4</w:t>
            </w:r>
          </w:p>
        </w:tc>
        <w:tc>
          <w:tcPr>
            <w:tcW w:w="827" w:type="dxa"/>
          </w:tcPr>
          <w:p w:rsidR="000F0818" w:rsidRPr="00D860AC" w:rsidRDefault="00FB20E8" w:rsidP="00FB20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D12A3B" w:rsidRPr="00D860AC" w:rsidTr="00D860AC">
        <w:tc>
          <w:tcPr>
            <w:tcW w:w="7926" w:type="dxa"/>
          </w:tcPr>
          <w:p w:rsidR="00D12A3B" w:rsidRPr="00D860AC" w:rsidRDefault="00FF27A2" w:rsidP="000F08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 xml:space="preserve">18. Дифрактограмма пробы </w:t>
            </w:r>
            <w:r w:rsidRPr="00D860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</w:t>
            </w: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>-7</w:t>
            </w:r>
          </w:p>
        </w:tc>
        <w:tc>
          <w:tcPr>
            <w:tcW w:w="827" w:type="dxa"/>
          </w:tcPr>
          <w:p w:rsidR="00D12A3B" w:rsidRPr="00D860AC" w:rsidRDefault="00FB20E8" w:rsidP="00FB20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D12A3B" w:rsidTr="00D860AC">
        <w:tc>
          <w:tcPr>
            <w:tcW w:w="7926" w:type="dxa"/>
          </w:tcPr>
          <w:p w:rsidR="00D12A3B" w:rsidRDefault="00FF27A2" w:rsidP="008115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60AC">
              <w:rPr>
                <w:rFonts w:ascii="Times New Roman" w:hAnsi="Times New Roman" w:cs="Times New Roman"/>
                <w:sz w:val="24"/>
                <w:szCs w:val="24"/>
              </w:rPr>
              <w:t xml:space="preserve">19. </w:t>
            </w:r>
            <w:r w:rsidR="00811543" w:rsidRPr="00D860AC">
              <w:rPr>
                <w:rFonts w:ascii="Times New Roman" w:hAnsi="Times New Roman" w:cs="Times New Roman"/>
                <w:sz w:val="24"/>
                <w:szCs w:val="24"/>
              </w:rPr>
              <w:t>Распределение содержаний марганца по скважине 33</w:t>
            </w:r>
          </w:p>
        </w:tc>
        <w:tc>
          <w:tcPr>
            <w:tcW w:w="827" w:type="dxa"/>
          </w:tcPr>
          <w:p w:rsidR="00D12A3B" w:rsidRDefault="00FB20E8" w:rsidP="00FB20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FF27A2" w:rsidTr="00D860AC">
        <w:tc>
          <w:tcPr>
            <w:tcW w:w="7926" w:type="dxa"/>
          </w:tcPr>
          <w:p w:rsidR="00FF27A2" w:rsidRDefault="00811543" w:rsidP="008115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20. Распределение содержаний марганца по скважине 34</w:t>
            </w:r>
          </w:p>
        </w:tc>
        <w:tc>
          <w:tcPr>
            <w:tcW w:w="827" w:type="dxa"/>
          </w:tcPr>
          <w:p w:rsidR="00FF27A2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FF27A2" w:rsidTr="00D860AC">
        <w:tc>
          <w:tcPr>
            <w:tcW w:w="7926" w:type="dxa"/>
          </w:tcPr>
          <w:p w:rsidR="00FF27A2" w:rsidRDefault="00811543" w:rsidP="008115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 Распределение содержаний марганца по скважине 43</w:t>
            </w:r>
          </w:p>
        </w:tc>
        <w:tc>
          <w:tcPr>
            <w:tcW w:w="827" w:type="dxa"/>
          </w:tcPr>
          <w:p w:rsidR="00FF27A2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</w:tr>
      <w:tr w:rsidR="00FF27A2" w:rsidTr="00D860AC">
        <w:tc>
          <w:tcPr>
            <w:tcW w:w="7926" w:type="dxa"/>
          </w:tcPr>
          <w:p w:rsidR="00FF27A2" w:rsidRDefault="00811543" w:rsidP="008115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  <w:r w:rsidR="00C17BF0">
              <w:rPr>
                <w:rFonts w:ascii="Times New Roman" w:hAnsi="Times New Roman" w:cs="Times New Roman"/>
                <w:sz w:val="24"/>
                <w:szCs w:val="24"/>
              </w:rPr>
              <w:t xml:space="preserve"> Геологический разрез по скважинам 6 и 29А</w:t>
            </w:r>
          </w:p>
        </w:tc>
        <w:tc>
          <w:tcPr>
            <w:tcW w:w="827" w:type="dxa"/>
          </w:tcPr>
          <w:p w:rsidR="00FF27A2" w:rsidRDefault="00FB20E8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FF27A2" w:rsidTr="00D860AC">
        <w:tc>
          <w:tcPr>
            <w:tcW w:w="7926" w:type="dxa"/>
          </w:tcPr>
          <w:p w:rsidR="00FF27A2" w:rsidRDefault="00811543" w:rsidP="00C17B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</w:t>
            </w:r>
            <w:r w:rsidR="00C17BF0">
              <w:rPr>
                <w:rFonts w:ascii="Times New Roman" w:hAnsi="Times New Roman" w:cs="Times New Roman"/>
                <w:sz w:val="24"/>
                <w:szCs w:val="24"/>
              </w:rPr>
              <w:t xml:space="preserve"> Геологический разрез по скважинам 63 и 10</w:t>
            </w:r>
          </w:p>
        </w:tc>
        <w:tc>
          <w:tcPr>
            <w:tcW w:w="827" w:type="dxa"/>
          </w:tcPr>
          <w:p w:rsidR="00FF27A2" w:rsidRDefault="00653B4D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FF27A2" w:rsidTr="00D860AC">
        <w:tc>
          <w:tcPr>
            <w:tcW w:w="7926" w:type="dxa"/>
          </w:tcPr>
          <w:p w:rsidR="00FF27A2" w:rsidRDefault="00811543" w:rsidP="008115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</w:t>
            </w:r>
            <w:r w:rsidR="00C17BF0">
              <w:rPr>
                <w:rFonts w:ascii="Times New Roman" w:hAnsi="Times New Roman" w:cs="Times New Roman"/>
                <w:sz w:val="24"/>
                <w:szCs w:val="24"/>
              </w:rPr>
              <w:t xml:space="preserve"> Геологический разрез по скважине 8</w:t>
            </w:r>
          </w:p>
        </w:tc>
        <w:tc>
          <w:tcPr>
            <w:tcW w:w="827" w:type="dxa"/>
          </w:tcPr>
          <w:p w:rsidR="00FF27A2" w:rsidRDefault="00653B4D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FF27A2" w:rsidTr="00D860AC">
        <w:tc>
          <w:tcPr>
            <w:tcW w:w="7926" w:type="dxa"/>
          </w:tcPr>
          <w:p w:rsidR="00FF27A2" w:rsidRDefault="00C17BF0" w:rsidP="00C17B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25. Схематические разрезы месторождений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Трехгранное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Улу-Теляк</w:t>
            </w:r>
          </w:p>
        </w:tc>
        <w:tc>
          <w:tcPr>
            <w:tcW w:w="827" w:type="dxa"/>
          </w:tcPr>
          <w:p w:rsidR="00FF27A2" w:rsidRDefault="00653B4D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</w:tbl>
    <w:p w:rsidR="00993D70" w:rsidRDefault="00993D70" w:rsidP="00FF27A2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7B80" w:rsidRDefault="00AC7B80" w:rsidP="00FF27A2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Таблицы в тексте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926"/>
        <w:gridCol w:w="827"/>
      </w:tblGrid>
      <w:tr w:rsidR="00AC7B80" w:rsidTr="00D860AC">
        <w:tc>
          <w:tcPr>
            <w:tcW w:w="7926" w:type="dxa"/>
          </w:tcPr>
          <w:p w:rsidR="00AC7B80" w:rsidRDefault="00AC7B80" w:rsidP="00FF27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7" w:type="dxa"/>
          </w:tcPr>
          <w:p w:rsidR="00AC7B80" w:rsidRDefault="00AC7B80" w:rsidP="00FF27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</w:t>
            </w:r>
          </w:p>
        </w:tc>
      </w:tr>
      <w:tr w:rsidR="00FC45E9" w:rsidTr="00D860AC">
        <w:tc>
          <w:tcPr>
            <w:tcW w:w="7926" w:type="dxa"/>
          </w:tcPr>
          <w:p w:rsidR="00FC45E9" w:rsidRPr="00FC45E9" w:rsidRDefault="00FC45E9" w:rsidP="00FC45E9">
            <w:pPr>
              <w:tabs>
                <w:tab w:val="left" w:pos="22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45E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45E9">
              <w:rPr>
                <w:rFonts w:ascii="Times New Roman" w:hAnsi="Times New Roman" w:cs="Times New Roman"/>
                <w:sz w:val="24"/>
                <w:szCs w:val="24"/>
              </w:rPr>
              <w:t>Виды и объемы опробования</w:t>
            </w:r>
          </w:p>
        </w:tc>
        <w:tc>
          <w:tcPr>
            <w:tcW w:w="827" w:type="dxa"/>
          </w:tcPr>
          <w:p w:rsidR="00FC45E9" w:rsidRDefault="00653B4D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AC7B80" w:rsidTr="00653B4D">
        <w:tc>
          <w:tcPr>
            <w:tcW w:w="7926" w:type="dxa"/>
          </w:tcPr>
          <w:p w:rsidR="00AC7B80" w:rsidRPr="002B31DE" w:rsidRDefault="00FC45E9" w:rsidP="002B31DE">
            <w:pPr>
              <w:tabs>
                <w:tab w:val="left" w:pos="22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2B31DE" w:rsidRPr="002B31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2B31DE">
              <w:rPr>
                <w:rFonts w:ascii="Times New Roman" w:hAnsi="Times New Roman" w:cs="Times New Roman"/>
                <w:sz w:val="24"/>
                <w:szCs w:val="24"/>
              </w:rPr>
              <w:t xml:space="preserve"> Зональность продуктов </w:t>
            </w:r>
            <w:proofErr w:type="spellStart"/>
            <w:r w:rsidR="002B31DE">
              <w:rPr>
                <w:rFonts w:ascii="Times New Roman" w:hAnsi="Times New Roman" w:cs="Times New Roman"/>
                <w:sz w:val="24"/>
                <w:szCs w:val="24"/>
              </w:rPr>
              <w:t>кор</w:t>
            </w:r>
            <w:proofErr w:type="spellEnd"/>
            <w:r w:rsidR="002B31DE">
              <w:rPr>
                <w:rFonts w:ascii="Times New Roman" w:hAnsi="Times New Roman" w:cs="Times New Roman"/>
                <w:sz w:val="24"/>
                <w:szCs w:val="24"/>
              </w:rPr>
              <w:t xml:space="preserve"> выветривания (КВ) на примере месторождения </w:t>
            </w:r>
            <w:proofErr w:type="gramStart"/>
            <w:r w:rsidR="002B31DE">
              <w:rPr>
                <w:rFonts w:ascii="Times New Roman" w:hAnsi="Times New Roman" w:cs="Times New Roman"/>
                <w:sz w:val="24"/>
                <w:szCs w:val="24"/>
              </w:rPr>
              <w:t>Трехгранное</w:t>
            </w:r>
            <w:proofErr w:type="gramEnd"/>
            <w:r w:rsidR="002B31DE">
              <w:rPr>
                <w:rFonts w:ascii="Times New Roman" w:hAnsi="Times New Roman" w:cs="Times New Roman"/>
                <w:sz w:val="24"/>
                <w:szCs w:val="24"/>
              </w:rPr>
              <w:t xml:space="preserve"> Улу-Телякского рудного узла</w:t>
            </w:r>
          </w:p>
        </w:tc>
        <w:tc>
          <w:tcPr>
            <w:tcW w:w="827" w:type="dxa"/>
            <w:vAlign w:val="bottom"/>
          </w:tcPr>
          <w:p w:rsidR="00AC7B80" w:rsidRDefault="00653B4D" w:rsidP="00653B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AC7B80" w:rsidTr="00D860AC">
        <w:tc>
          <w:tcPr>
            <w:tcW w:w="7926" w:type="dxa"/>
          </w:tcPr>
          <w:p w:rsidR="00AC7B80" w:rsidRDefault="00FC45E9" w:rsidP="00A36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2B31DE">
              <w:rPr>
                <w:rFonts w:ascii="Times New Roman" w:hAnsi="Times New Roman" w:cs="Times New Roman"/>
                <w:sz w:val="24"/>
                <w:szCs w:val="24"/>
              </w:rPr>
              <w:t>. Химический состав продуктивных отложений</w:t>
            </w:r>
          </w:p>
        </w:tc>
        <w:tc>
          <w:tcPr>
            <w:tcW w:w="827" w:type="dxa"/>
          </w:tcPr>
          <w:p w:rsidR="00AC7B80" w:rsidRDefault="00653B4D" w:rsidP="00A36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AC7B80" w:rsidTr="00653B4D">
        <w:tc>
          <w:tcPr>
            <w:tcW w:w="7926" w:type="dxa"/>
          </w:tcPr>
          <w:p w:rsidR="00AC7B80" w:rsidRDefault="00CC1119" w:rsidP="00CC11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Главные рудообразующие минералы.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(По П.Ф.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Андрущенко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А.Т. </w:t>
            </w: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Суслову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27" w:type="dxa"/>
            <w:vAlign w:val="bottom"/>
          </w:tcPr>
          <w:p w:rsidR="00AC7B80" w:rsidRDefault="00653B4D" w:rsidP="00653B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</w:tr>
    </w:tbl>
    <w:p w:rsidR="00AC7B80" w:rsidRDefault="00AC7B80" w:rsidP="00C34E1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7B80" w:rsidRPr="00AC7B80" w:rsidRDefault="00AC7B80" w:rsidP="00C34E1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17F2" w:rsidRPr="00AC7B80" w:rsidRDefault="005417F2">
      <w:pPr>
        <w:rPr>
          <w:rFonts w:ascii="Times New Roman" w:hAnsi="Times New Roman" w:cs="Times New Roman"/>
          <w:b/>
          <w:sz w:val="24"/>
          <w:szCs w:val="24"/>
        </w:rPr>
      </w:pPr>
      <w:r w:rsidRPr="00AC7B80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34E19" w:rsidRPr="001240FB" w:rsidRDefault="00C34E19" w:rsidP="00C34E1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40FB">
        <w:rPr>
          <w:rFonts w:ascii="Times New Roman" w:hAnsi="Times New Roman" w:cs="Times New Roman"/>
          <w:b/>
          <w:sz w:val="24"/>
          <w:szCs w:val="24"/>
        </w:rPr>
        <w:lastRenderedPageBreak/>
        <w:t>ВВЕДЕНИЕ</w:t>
      </w:r>
    </w:p>
    <w:p w:rsidR="00C34E19" w:rsidRPr="008750F6" w:rsidRDefault="00C34E19" w:rsidP="00C34E19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Месторождение марганцевых руд Трехгранное</w:t>
      </w:r>
      <w:r w:rsidRPr="008750F6">
        <w:rPr>
          <w:rFonts w:ascii="Times New Roman" w:hAnsi="Times New Roman" w:cs="Times New Roman"/>
          <w:sz w:val="24"/>
        </w:rPr>
        <w:t xml:space="preserve"> располагается на территории </w:t>
      </w:r>
      <w:proofErr w:type="spellStart"/>
      <w:r w:rsidRPr="008750F6">
        <w:rPr>
          <w:rFonts w:ascii="Times New Roman" w:hAnsi="Times New Roman" w:cs="Times New Roman"/>
          <w:sz w:val="24"/>
        </w:rPr>
        <w:t>Ашинского</w:t>
      </w:r>
      <w:proofErr w:type="spellEnd"/>
      <w:r>
        <w:rPr>
          <w:rFonts w:ascii="Times New Roman" w:hAnsi="Times New Roman" w:cs="Times New Roman"/>
          <w:sz w:val="24"/>
        </w:rPr>
        <w:t xml:space="preserve"> района Челябинской области в 5 км к северу от окраины г. </w:t>
      </w:r>
      <w:r w:rsidRPr="008750F6">
        <w:rPr>
          <w:rFonts w:ascii="Times New Roman" w:hAnsi="Times New Roman" w:cs="Times New Roman"/>
          <w:sz w:val="24"/>
        </w:rPr>
        <w:t>Аша. Центр участка имеет следующие географические координаты: 55°02'</w:t>
      </w:r>
      <w:r>
        <w:rPr>
          <w:rFonts w:ascii="Times New Roman" w:hAnsi="Times New Roman" w:cs="Times New Roman"/>
          <w:sz w:val="24"/>
        </w:rPr>
        <w:t> </w:t>
      </w:r>
      <w:proofErr w:type="spellStart"/>
      <w:r>
        <w:rPr>
          <w:rFonts w:ascii="Times New Roman" w:hAnsi="Times New Roman" w:cs="Times New Roman"/>
          <w:sz w:val="24"/>
        </w:rPr>
        <w:t>с.ш</w:t>
      </w:r>
      <w:proofErr w:type="spellEnd"/>
      <w:r>
        <w:rPr>
          <w:rFonts w:ascii="Times New Roman" w:hAnsi="Times New Roman" w:cs="Times New Roman"/>
          <w:sz w:val="24"/>
        </w:rPr>
        <w:t>. и 57°14' </w:t>
      </w:r>
      <w:r w:rsidRPr="008750F6">
        <w:rPr>
          <w:rFonts w:ascii="Times New Roman" w:hAnsi="Times New Roman" w:cs="Times New Roman"/>
          <w:sz w:val="24"/>
        </w:rPr>
        <w:t xml:space="preserve">в.д. В структурном отношении </w:t>
      </w:r>
      <w:r>
        <w:rPr>
          <w:rFonts w:ascii="Times New Roman" w:hAnsi="Times New Roman" w:cs="Times New Roman"/>
          <w:sz w:val="24"/>
        </w:rPr>
        <w:t xml:space="preserve">месторождение </w:t>
      </w:r>
      <w:r w:rsidRPr="008750F6">
        <w:rPr>
          <w:rFonts w:ascii="Times New Roman" w:hAnsi="Times New Roman" w:cs="Times New Roman"/>
          <w:sz w:val="24"/>
        </w:rPr>
        <w:t xml:space="preserve">располагается в области северного замыкания </w:t>
      </w:r>
      <w:proofErr w:type="spellStart"/>
      <w:r w:rsidRPr="008750F6">
        <w:rPr>
          <w:rFonts w:ascii="Times New Roman" w:hAnsi="Times New Roman" w:cs="Times New Roman"/>
          <w:sz w:val="24"/>
        </w:rPr>
        <w:t>Предуральской</w:t>
      </w:r>
      <w:proofErr w:type="spellEnd"/>
      <w:r w:rsidRPr="008750F6">
        <w:rPr>
          <w:rFonts w:ascii="Times New Roman" w:hAnsi="Times New Roman" w:cs="Times New Roman"/>
          <w:sz w:val="24"/>
        </w:rPr>
        <w:t xml:space="preserve"> (Бельской) депрессии близ тектонического контакта с более древними образованиями </w:t>
      </w:r>
      <w:proofErr w:type="spellStart"/>
      <w:r w:rsidRPr="008750F6">
        <w:rPr>
          <w:rFonts w:ascii="Times New Roman" w:hAnsi="Times New Roman" w:cs="Times New Roman"/>
          <w:sz w:val="24"/>
        </w:rPr>
        <w:t>Каратауского</w:t>
      </w:r>
      <w:proofErr w:type="spellEnd"/>
      <w:r w:rsidRPr="008750F6">
        <w:rPr>
          <w:rFonts w:ascii="Times New Roman" w:hAnsi="Times New Roman" w:cs="Times New Roman"/>
          <w:sz w:val="24"/>
        </w:rPr>
        <w:t xml:space="preserve"> структурного комплекса.</w:t>
      </w:r>
    </w:p>
    <w:p w:rsidR="00C34E19" w:rsidRPr="008750F6" w:rsidRDefault="00C34E19" w:rsidP="00C34E19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8750F6">
        <w:rPr>
          <w:rFonts w:ascii="Times New Roman" w:hAnsi="Times New Roman" w:cs="Times New Roman"/>
          <w:sz w:val="24"/>
        </w:rPr>
        <w:t>Месторождение представлено первичными карбонатными марганцовистыми известняками и оксидными (окисленными) рудами по ним.</w:t>
      </w:r>
    </w:p>
    <w:p w:rsidR="00C34E19" w:rsidRPr="008750F6" w:rsidRDefault="00C34E19" w:rsidP="00C34E19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8750F6">
        <w:rPr>
          <w:rFonts w:ascii="Times New Roman" w:hAnsi="Times New Roman" w:cs="Times New Roman"/>
          <w:sz w:val="24"/>
        </w:rPr>
        <w:t xml:space="preserve">В основу </w:t>
      </w:r>
      <w:r>
        <w:rPr>
          <w:rFonts w:ascii="Times New Roman" w:hAnsi="Times New Roman" w:cs="Times New Roman"/>
          <w:sz w:val="24"/>
        </w:rPr>
        <w:t xml:space="preserve">квалификационной </w:t>
      </w:r>
      <w:r w:rsidRPr="008750F6">
        <w:rPr>
          <w:rFonts w:ascii="Times New Roman" w:hAnsi="Times New Roman" w:cs="Times New Roman"/>
          <w:sz w:val="24"/>
        </w:rPr>
        <w:t xml:space="preserve">работы легли материалы, собранные в ходе преддипломной практики (3 июня – 1 сентября 2012 г.), которую автор проходил в </w:t>
      </w:r>
      <w:r>
        <w:rPr>
          <w:rFonts w:ascii="Times New Roman" w:hAnsi="Times New Roman" w:cs="Times New Roman"/>
          <w:sz w:val="24"/>
        </w:rPr>
        <w:t>должности</w:t>
      </w:r>
      <w:r w:rsidRPr="008750F6">
        <w:rPr>
          <w:rFonts w:ascii="Times New Roman" w:hAnsi="Times New Roman" w:cs="Times New Roman"/>
          <w:sz w:val="24"/>
        </w:rPr>
        <w:t xml:space="preserve"> полевого геолог</w:t>
      </w:r>
      <w:proofErr w:type="gramStart"/>
      <w:r w:rsidRPr="008750F6">
        <w:rPr>
          <w:rFonts w:ascii="Times New Roman" w:hAnsi="Times New Roman" w:cs="Times New Roman"/>
          <w:sz w:val="24"/>
        </w:rPr>
        <w:t xml:space="preserve">а </w:t>
      </w:r>
      <w:r>
        <w:rPr>
          <w:rFonts w:ascii="Times New Roman" w:hAnsi="Times New Roman" w:cs="Times New Roman"/>
          <w:sz w:val="24"/>
        </w:rPr>
        <w:t>ООО</w:t>
      </w:r>
      <w:proofErr w:type="gramEnd"/>
      <w:r w:rsidRPr="008750F6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«</w:t>
      </w:r>
      <w:r w:rsidRPr="008750F6">
        <w:rPr>
          <w:rFonts w:ascii="Times New Roman" w:hAnsi="Times New Roman" w:cs="Times New Roman"/>
          <w:sz w:val="24"/>
        </w:rPr>
        <w:t>ЦГС</w:t>
      </w:r>
      <w:r>
        <w:rPr>
          <w:rFonts w:ascii="Times New Roman" w:hAnsi="Times New Roman" w:cs="Times New Roman"/>
          <w:sz w:val="24"/>
        </w:rPr>
        <w:t>»</w:t>
      </w:r>
      <w:r w:rsidRPr="008750F6">
        <w:rPr>
          <w:rFonts w:ascii="Times New Roman" w:hAnsi="Times New Roman" w:cs="Times New Roman"/>
          <w:sz w:val="24"/>
        </w:rPr>
        <w:t xml:space="preserve"> в Челябинской области</w:t>
      </w:r>
      <w:r>
        <w:rPr>
          <w:rFonts w:ascii="Times New Roman" w:hAnsi="Times New Roman" w:cs="Times New Roman"/>
          <w:sz w:val="24"/>
        </w:rPr>
        <w:t>,</w:t>
      </w:r>
      <w:r w:rsidRPr="008750F6">
        <w:rPr>
          <w:rFonts w:ascii="Times New Roman" w:hAnsi="Times New Roman" w:cs="Times New Roman"/>
          <w:sz w:val="24"/>
        </w:rPr>
        <w:t xml:space="preserve"> г</w:t>
      </w:r>
      <w:r>
        <w:rPr>
          <w:rFonts w:ascii="Times New Roman" w:hAnsi="Times New Roman" w:cs="Times New Roman"/>
          <w:sz w:val="24"/>
        </w:rPr>
        <w:t>. </w:t>
      </w:r>
      <w:r w:rsidRPr="008750F6">
        <w:rPr>
          <w:rFonts w:ascii="Times New Roman" w:hAnsi="Times New Roman" w:cs="Times New Roman"/>
          <w:sz w:val="24"/>
        </w:rPr>
        <w:t xml:space="preserve">Челябинск. Автор диплома принимал непосредственное участие во всех </w:t>
      </w:r>
      <w:r>
        <w:rPr>
          <w:rFonts w:ascii="Times New Roman" w:hAnsi="Times New Roman" w:cs="Times New Roman"/>
          <w:sz w:val="24"/>
        </w:rPr>
        <w:t>видах полевых геологоразведочных работ</w:t>
      </w:r>
      <w:r w:rsidRPr="008750F6">
        <w:rPr>
          <w:rFonts w:ascii="Times New Roman" w:hAnsi="Times New Roman" w:cs="Times New Roman"/>
          <w:sz w:val="24"/>
        </w:rPr>
        <w:t>, включая отбор проб, описание керна, топографическое исследование местности.</w:t>
      </w:r>
    </w:p>
    <w:p w:rsidR="00C34E19" w:rsidRPr="008750F6" w:rsidRDefault="00C34E19" w:rsidP="00C34E19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8750F6">
        <w:rPr>
          <w:rFonts w:ascii="Times New Roman" w:hAnsi="Times New Roman" w:cs="Times New Roman"/>
          <w:sz w:val="24"/>
        </w:rPr>
        <w:t>Дипломная работа предусматривает изучение вещественно-минералогического состава пород</w:t>
      </w:r>
      <w:r>
        <w:rPr>
          <w:rFonts w:ascii="Times New Roman" w:hAnsi="Times New Roman" w:cs="Times New Roman"/>
          <w:sz w:val="24"/>
        </w:rPr>
        <w:t xml:space="preserve"> и руд</w:t>
      </w:r>
      <w:r w:rsidRPr="008750F6">
        <w:rPr>
          <w:rFonts w:ascii="Times New Roman" w:hAnsi="Times New Roman" w:cs="Times New Roman"/>
          <w:sz w:val="24"/>
        </w:rPr>
        <w:t xml:space="preserve"> месторождения</w:t>
      </w:r>
      <w:r>
        <w:rPr>
          <w:rFonts w:ascii="Times New Roman" w:hAnsi="Times New Roman" w:cs="Times New Roman"/>
          <w:sz w:val="24"/>
        </w:rPr>
        <w:t xml:space="preserve"> Трехгранное</w:t>
      </w:r>
      <w:r w:rsidRPr="008750F6">
        <w:rPr>
          <w:rFonts w:ascii="Times New Roman" w:hAnsi="Times New Roman" w:cs="Times New Roman"/>
          <w:sz w:val="24"/>
        </w:rPr>
        <w:t>.</w:t>
      </w:r>
    </w:p>
    <w:p w:rsidR="005417F2" w:rsidRDefault="00C34E19" w:rsidP="005417F2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8750F6">
        <w:rPr>
          <w:rFonts w:ascii="Times New Roman" w:hAnsi="Times New Roman" w:cs="Times New Roman"/>
          <w:sz w:val="24"/>
        </w:rPr>
        <w:t xml:space="preserve">Автор выражает </w:t>
      </w:r>
      <w:r>
        <w:rPr>
          <w:rFonts w:ascii="Times New Roman" w:hAnsi="Times New Roman" w:cs="Times New Roman"/>
          <w:sz w:val="24"/>
        </w:rPr>
        <w:t>благодарност</w:t>
      </w:r>
      <w:r w:rsidRPr="008750F6">
        <w:rPr>
          <w:rFonts w:ascii="Times New Roman" w:hAnsi="Times New Roman" w:cs="Times New Roman"/>
          <w:sz w:val="24"/>
        </w:rPr>
        <w:t xml:space="preserve">ь </w:t>
      </w:r>
      <w:r>
        <w:rPr>
          <w:rFonts w:ascii="Times New Roman" w:hAnsi="Times New Roman" w:cs="Times New Roman"/>
          <w:sz w:val="24"/>
        </w:rPr>
        <w:t>директор</w:t>
      </w:r>
      <w:proofErr w:type="gramStart"/>
      <w:r>
        <w:rPr>
          <w:rFonts w:ascii="Times New Roman" w:hAnsi="Times New Roman" w:cs="Times New Roman"/>
          <w:sz w:val="24"/>
        </w:rPr>
        <w:t>у ООО</w:t>
      </w:r>
      <w:proofErr w:type="gramEnd"/>
      <w:r>
        <w:rPr>
          <w:rFonts w:ascii="Times New Roman" w:hAnsi="Times New Roman" w:cs="Times New Roman"/>
          <w:sz w:val="24"/>
        </w:rPr>
        <w:t xml:space="preserve"> «ЦГС» А.С. </w:t>
      </w:r>
      <w:proofErr w:type="spellStart"/>
      <w:r w:rsidRPr="008750F6">
        <w:rPr>
          <w:rFonts w:ascii="Times New Roman" w:hAnsi="Times New Roman" w:cs="Times New Roman"/>
          <w:sz w:val="24"/>
        </w:rPr>
        <w:t>Закису</w:t>
      </w:r>
      <w:proofErr w:type="spellEnd"/>
      <w:r w:rsidRPr="008750F6">
        <w:rPr>
          <w:rFonts w:ascii="Times New Roman" w:hAnsi="Times New Roman" w:cs="Times New Roman"/>
          <w:sz w:val="24"/>
        </w:rPr>
        <w:t xml:space="preserve">, </w:t>
      </w:r>
      <w:r w:rsidR="00AC34D0">
        <w:rPr>
          <w:rFonts w:ascii="Times New Roman" w:hAnsi="Times New Roman" w:cs="Times New Roman"/>
          <w:sz w:val="24"/>
        </w:rPr>
        <w:t>геологу</w:t>
      </w:r>
      <w:r w:rsidRPr="008750F6">
        <w:rPr>
          <w:rFonts w:ascii="Times New Roman" w:hAnsi="Times New Roman" w:cs="Times New Roman"/>
          <w:sz w:val="24"/>
        </w:rPr>
        <w:t xml:space="preserve"> ООО</w:t>
      </w:r>
      <w:r>
        <w:rPr>
          <w:rFonts w:ascii="Times New Roman" w:hAnsi="Times New Roman" w:cs="Times New Roman"/>
          <w:sz w:val="24"/>
        </w:rPr>
        <w:t> </w:t>
      </w:r>
      <w:r w:rsidRPr="008750F6">
        <w:rPr>
          <w:rFonts w:ascii="Times New Roman" w:hAnsi="Times New Roman" w:cs="Times New Roman"/>
          <w:sz w:val="24"/>
        </w:rPr>
        <w:t>«ЦГС» А.В. </w:t>
      </w:r>
      <w:proofErr w:type="spellStart"/>
      <w:r w:rsidRPr="008750F6">
        <w:rPr>
          <w:rFonts w:ascii="Times New Roman" w:hAnsi="Times New Roman" w:cs="Times New Roman"/>
          <w:sz w:val="24"/>
        </w:rPr>
        <w:t>Ефременко</w:t>
      </w:r>
      <w:proofErr w:type="spellEnd"/>
      <w:r w:rsidRPr="008750F6">
        <w:rPr>
          <w:rFonts w:ascii="Times New Roman" w:hAnsi="Times New Roman" w:cs="Times New Roman"/>
          <w:sz w:val="24"/>
        </w:rPr>
        <w:t>. Огромную благо</w:t>
      </w:r>
      <w:r w:rsidR="00494F0B">
        <w:rPr>
          <w:rFonts w:ascii="Times New Roman" w:hAnsi="Times New Roman" w:cs="Times New Roman"/>
          <w:sz w:val="24"/>
        </w:rPr>
        <w:t xml:space="preserve">дарность научному руководителю </w:t>
      </w:r>
      <w:proofErr w:type="spellStart"/>
      <w:r w:rsidR="00494F0B">
        <w:rPr>
          <w:rFonts w:ascii="Times New Roman" w:hAnsi="Times New Roman" w:cs="Times New Roman"/>
          <w:sz w:val="24"/>
        </w:rPr>
        <w:t>д</w:t>
      </w:r>
      <w:r>
        <w:rPr>
          <w:rFonts w:ascii="Times New Roman" w:hAnsi="Times New Roman" w:cs="Times New Roman"/>
          <w:sz w:val="24"/>
        </w:rPr>
        <w:t>.г.-м.н</w:t>
      </w:r>
      <w:proofErr w:type="spellEnd"/>
      <w:r>
        <w:rPr>
          <w:rFonts w:ascii="Times New Roman" w:hAnsi="Times New Roman" w:cs="Times New Roman"/>
          <w:sz w:val="24"/>
        </w:rPr>
        <w:t>. В.Н. </w:t>
      </w:r>
      <w:proofErr w:type="spellStart"/>
      <w:r w:rsidRPr="008750F6">
        <w:rPr>
          <w:rFonts w:ascii="Times New Roman" w:hAnsi="Times New Roman" w:cs="Times New Roman"/>
          <w:sz w:val="24"/>
        </w:rPr>
        <w:t>Удачину</w:t>
      </w:r>
      <w:proofErr w:type="spellEnd"/>
      <w:r w:rsidRPr="008750F6">
        <w:rPr>
          <w:rFonts w:ascii="Times New Roman" w:hAnsi="Times New Roman" w:cs="Times New Roman"/>
          <w:sz w:val="24"/>
        </w:rPr>
        <w:t xml:space="preserve"> за ценные советы и помощь в написании дипломной работы. </w:t>
      </w:r>
      <w:r w:rsidR="002326A1">
        <w:rPr>
          <w:rFonts w:ascii="Times New Roman" w:hAnsi="Times New Roman" w:cs="Times New Roman"/>
          <w:sz w:val="24"/>
        </w:rPr>
        <w:t xml:space="preserve">Автор выражает благодарность </w:t>
      </w:r>
      <w:proofErr w:type="spellStart"/>
      <w:r w:rsidR="002326A1">
        <w:rPr>
          <w:rFonts w:ascii="Times New Roman" w:hAnsi="Times New Roman" w:cs="Times New Roman"/>
          <w:sz w:val="24"/>
        </w:rPr>
        <w:t>д.г.-м.н</w:t>
      </w:r>
      <w:proofErr w:type="spellEnd"/>
      <w:r w:rsidR="002326A1">
        <w:rPr>
          <w:rFonts w:ascii="Times New Roman" w:hAnsi="Times New Roman" w:cs="Times New Roman"/>
          <w:sz w:val="24"/>
        </w:rPr>
        <w:t>. Белогуб Е.В. за помощь в обработке рентгенограмм</w:t>
      </w:r>
      <w:r w:rsidR="00AC34D0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AC34D0">
        <w:rPr>
          <w:rFonts w:ascii="Times New Roman" w:hAnsi="Times New Roman" w:cs="Times New Roman"/>
          <w:sz w:val="24"/>
        </w:rPr>
        <w:t>к.г.-м.н</w:t>
      </w:r>
      <w:proofErr w:type="spellEnd"/>
      <w:r w:rsidR="00AC34D0">
        <w:rPr>
          <w:rFonts w:ascii="Times New Roman" w:hAnsi="Times New Roman" w:cs="Times New Roman"/>
          <w:sz w:val="24"/>
        </w:rPr>
        <w:t>. Кабановой Л.Я. за неоценимую помощь в описании шлифов.</w:t>
      </w:r>
      <w:r w:rsidR="002326A1">
        <w:rPr>
          <w:rFonts w:ascii="Times New Roman" w:hAnsi="Times New Roman" w:cs="Times New Roman"/>
          <w:sz w:val="24"/>
        </w:rPr>
        <w:t xml:space="preserve"> </w:t>
      </w:r>
      <w:r w:rsidRPr="008750F6">
        <w:rPr>
          <w:rFonts w:ascii="Times New Roman" w:hAnsi="Times New Roman" w:cs="Times New Roman"/>
          <w:sz w:val="24"/>
        </w:rPr>
        <w:t>Т</w:t>
      </w:r>
      <w:r>
        <w:rPr>
          <w:rFonts w:ascii="Times New Roman" w:hAnsi="Times New Roman" w:cs="Times New Roman"/>
          <w:sz w:val="24"/>
        </w:rPr>
        <w:t>акже автор признателен П.</w:t>
      </w:r>
      <w:r w:rsidRPr="008750F6">
        <w:rPr>
          <w:rFonts w:ascii="Times New Roman" w:hAnsi="Times New Roman" w:cs="Times New Roman"/>
          <w:sz w:val="24"/>
        </w:rPr>
        <w:t>В. </w:t>
      </w:r>
      <w:proofErr w:type="spellStart"/>
      <w:r w:rsidRPr="008750F6">
        <w:rPr>
          <w:rFonts w:ascii="Times New Roman" w:hAnsi="Times New Roman" w:cs="Times New Roman"/>
          <w:sz w:val="24"/>
        </w:rPr>
        <w:t>Хворову</w:t>
      </w:r>
      <w:proofErr w:type="spellEnd"/>
      <w:r w:rsidRPr="008750F6">
        <w:rPr>
          <w:rFonts w:ascii="Times New Roman" w:hAnsi="Times New Roman" w:cs="Times New Roman"/>
          <w:sz w:val="24"/>
        </w:rPr>
        <w:t xml:space="preserve"> за проведение </w:t>
      </w:r>
      <w:r>
        <w:rPr>
          <w:rFonts w:ascii="Times New Roman" w:hAnsi="Times New Roman" w:cs="Times New Roman"/>
          <w:sz w:val="24"/>
        </w:rPr>
        <w:t>лабораторно-аналитических работ</w:t>
      </w:r>
      <w:r w:rsidRPr="008750F6">
        <w:rPr>
          <w:rFonts w:ascii="Times New Roman" w:hAnsi="Times New Roman" w:cs="Times New Roman"/>
          <w:sz w:val="24"/>
        </w:rPr>
        <w:t>.</w:t>
      </w:r>
    </w:p>
    <w:p w:rsidR="005417F2" w:rsidRDefault="005417F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6F5A30" w:rsidRPr="00FD6BA8" w:rsidRDefault="006F5A30" w:rsidP="006F5A3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D6BA8">
        <w:rPr>
          <w:rFonts w:ascii="Times New Roman" w:hAnsi="Times New Roman" w:cs="Times New Roman"/>
          <w:b/>
          <w:sz w:val="24"/>
          <w:szCs w:val="24"/>
        </w:rPr>
        <w:lastRenderedPageBreak/>
        <w:t>1. Литературный</w:t>
      </w:r>
      <w:r w:rsidRPr="00FD6BA8">
        <w:rPr>
          <w:b/>
          <w:sz w:val="24"/>
          <w:szCs w:val="24"/>
        </w:rPr>
        <w:t xml:space="preserve"> </w:t>
      </w:r>
      <w:r w:rsidRPr="00FD6BA8">
        <w:rPr>
          <w:rFonts w:ascii="Times New Roman" w:hAnsi="Times New Roman" w:cs="Times New Roman"/>
          <w:b/>
          <w:sz w:val="24"/>
          <w:szCs w:val="24"/>
        </w:rPr>
        <w:t>обзор</w:t>
      </w:r>
    </w:p>
    <w:p w:rsidR="006F5A30" w:rsidRDefault="006F5A30" w:rsidP="006F5A30">
      <w:pPr>
        <w:pStyle w:val="a6"/>
        <w:spacing w:line="360" w:lineRule="auto"/>
        <w:ind w:firstLine="708"/>
        <w:jc w:val="both"/>
      </w:pPr>
      <w:r w:rsidRPr="00AB33A1">
        <w:t>Марганцевые руды</w:t>
      </w:r>
      <w:r>
        <w:t xml:space="preserve"> </w:t>
      </w:r>
      <w:r w:rsidRPr="00AB33A1">
        <w:t xml:space="preserve">— </w:t>
      </w:r>
      <w:r>
        <w:t xml:space="preserve">это </w:t>
      </w:r>
      <w:r w:rsidRPr="00AB33A1">
        <w:t>природные минеральные образования, содержащие</w:t>
      </w:r>
      <w:r>
        <w:t xml:space="preserve"> марганец </w:t>
      </w:r>
      <w:r w:rsidRPr="00AB33A1">
        <w:t>в таких соединениях и концентрациях, при которых их промышленное использование технически возможно и экономически целесообразно.</w:t>
      </w:r>
      <w:r>
        <w:t xml:space="preserve"> </w:t>
      </w:r>
    </w:p>
    <w:p w:rsidR="006F5A30" w:rsidRDefault="006F5A30" w:rsidP="006F5A30">
      <w:pPr>
        <w:pStyle w:val="a6"/>
        <w:spacing w:line="360" w:lineRule="auto"/>
        <w:ind w:firstLine="708"/>
        <w:jc w:val="both"/>
      </w:pPr>
      <w:r w:rsidRPr="00AB33A1">
        <w:t>Марганец в</w:t>
      </w:r>
      <w:r>
        <w:t xml:space="preserve"> рудах </w:t>
      </w:r>
      <w:r w:rsidRPr="00AB33A1">
        <w:t>присутствует в виде различных оксидных соединений, карбонатов, силикатов. Основные промышленные руды — оксидные, представленные</w:t>
      </w:r>
      <w:r>
        <w:t xml:space="preserve"> пиролюзитом, псиломеланом</w:t>
      </w:r>
      <w:r w:rsidRPr="00AB33A1">
        <w:t xml:space="preserve">, </w:t>
      </w:r>
      <w:proofErr w:type="spellStart"/>
      <w:r w:rsidRPr="00AB33A1">
        <w:t>криптомеланом</w:t>
      </w:r>
      <w:proofErr w:type="spellEnd"/>
      <w:r w:rsidRPr="00AB33A1">
        <w:t>,</w:t>
      </w:r>
      <w:r>
        <w:t xml:space="preserve"> манганитом, </w:t>
      </w:r>
      <w:proofErr w:type="spellStart"/>
      <w:r>
        <w:t>гаусманитом</w:t>
      </w:r>
      <w:proofErr w:type="spellEnd"/>
      <w:r>
        <w:t xml:space="preserve">, </w:t>
      </w:r>
      <w:proofErr w:type="spellStart"/>
      <w:r>
        <w:t>браунитом</w:t>
      </w:r>
      <w:proofErr w:type="spellEnd"/>
      <w:r>
        <w:t>,</w:t>
      </w:r>
      <w:r w:rsidRPr="00AB33A1">
        <w:t xml:space="preserve"> </w:t>
      </w:r>
      <w:proofErr w:type="spellStart"/>
      <w:r w:rsidRPr="00AB33A1">
        <w:t>голландитом</w:t>
      </w:r>
      <w:proofErr w:type="spellEnd"/>
      <w:r w:rsidRPr="00AB33A1">
        <w:t xml:space="preserve">, </w:t>
      </w:r>
      <w:proofErr w:type="spellStart"/>
      <w:r w:rsidRPr="00AB33A1">
        <w:t>коронадитом</w:t>
      </w:r>
      <w:proofErr w:type="spellEnd"/>
      <w:r w:rsidRPr="00AB33A1">
        <w:t xml:space="preserve">, </w:t>
      </w:r>
      <w:proofErr w:type="spellStart"/>
      <w:r w:rsidRPr="00AB33A1">
        <w:t>биксбиитом</w:t>
      </w:r>
      <w:proofErr w:type="spellEnd"/>
      <w:r w:rsidRPr="00AB33A1">
        <w:t xml:space="preserve">, </w:t>
      </w:r>
      <w:proofErr w:type="spellStart"/>
      <w:r w:rsidRPr="00AB33A1">
        <w:t>нсутитом</w:t>
      </w:r>
      <w:proofErr w:type="spellEnd"/>
      <w:r w:rsidRPr="00AB33A1">
        <w:t xml:space="preserve">, </w:t>
      </w:r>
      <w:proofErr w:type="spellStart"/>
      <w:r w:rsidRPr="00AB33A1">
        <w:t>бернесситом</w:t>
      </w:r>
      <w:proofErr w:type="spellEnd"/>
      <w:r w:rsidRPr="00AB33A1">
        <w:t xml:space="preserve">, </w:t>
      </w:r>
      <w:proofErr w:type="spellStart"/>
      <w:r w:rsidRPr="00AB33A1">
        <w:t>тодорокитом</w:t>
      </w:r>
      <w:proofErr w:type="spellEnd"/>
      <w:r w:rsidRPr="00AB33A1">
        <w:t xml:space="preserve"> и др. Подчинённое значение имеют карбонатные руды, содержащие кальциевый</w:t>
      </w:r>
      <w:r>
        <w:t xml:space="preserve"> родохрозит,</w:t>
      </w:r>
      <w:r w:rsidRPr="00AB33A1">
        <w:t xml:space="preserve"> </w:t>
      </w:r>
      <w:proofErr w:type="spellStart"/>
      <w:r w:rsidRPr="00AB33A1">
        <w:t>манганокальцит</w:t>
      </w:r>
      <w:proofErr w:type="spellEnd"/>
      <w:r w:rsidRPr="00AB33A1">
        <w:t xml:space="preserve">, </w:t>
      </w:r>
      <w:proofErr w:type="spellStart"/>
      <w:r w:rsidRPr="00AB33A1">
        <w:t>кутнагорит</w:t>
      </w:r>
      <w:proofErr w:type="spellEnd"/>
      <w:r w:rsidRPr="00AB33A1">
        <w:t xml:space="preserve"> и другие</w:t>
      </w:r>
      <w:r>
        <w:t xml:space="preserve"> минералы марганца</w:t>
      </w:r>
      <w:r w:rsidRPr="00AB33A1">
        <w:t>. Силикатные, преимущественно</w:t>
      </w:r>
      <w:r>
        <w:t xml:space="preserve"> </w:t>
      </w:r>
      <w:proofErr w:type="spellStart"/>
      <w:r>
        <w:t>кварц-родонит-</w:t>
      </w:r>
      <w:r w:rsidRPr="00AB33A1">
        <w:t>буст</w:t>
      </w:r>
      <w:r>
        <w:t>амитовые</w:t>
      </w:r>
      <w:proofErr w:type="spellEnd"/>
      <w:r>
        <w:t xml:space="preserve"> и </w:t>
      </w:r>
      <w:proofErr w:type="spellStart"/>
      <w:r>
        <w:t>спессартиновые</w:t>
      </w:r>
      <w:proofErr w:type="spellEnd"/>
      <w:r>
        <w:t xml:space="preserve"> руды,</w:t>
      </w:r>
      <w:r w:rsidRPr="00AB33A1">
        <w:t xml:space="preserve"> содержат повышенное количество кремнезёма, механически </w:t>
      </w:r>
      <w:proofErr w:type="gramStart"/>
      <w:r w:rsidRPr="00AB33A1">
        <w:t>трудно</w:t>
      </w:r>
      <w:r>
        <w:t xml:space="preserve"> </w:t>
      </w:r>
      <w:proofErr w:type="spellStart"/>
      <w:r>
        <w:t>обогатимы</w:t>
      </w:r>
      <w:proofErr w:type="spellEnd"/>
      <w:proofErr w:type="gramEnd"/>
      <w:r w:rsidRPr="00AB33A1">
        <w:t xml:space="preserve">, и </w:t>
      </w:r>
      <w:r>
        <w:t>практически их не обогащают и не используют</w:t>
      </w:r>
      <w:r w:rsidRPr="00AB33A1">
        <w:t>. Большее значение имеют их окисленные разности.</w:t>
      </w:r>
    </w:p>
    <w:p w:rsidR="006F5A30" w:rsidRDefault="006F5A30" w:rsidP="006F5A30">
      <w:pPr>
        <w:pStyle w:val="a6"/>
        <w:spacing w:line="360" w:lineRule="auto"/>
        <w:ind w:firstLine="708"/>
        <w:jc w:val="both"/>
      </w:pPr>
      <w:r w:rsidRPr="00AB33A1">
        <w:t xml:space="preserve">По генезису среди марганцевых руд выделяют (карта) осадочные, </w:t>
      </w:r>
      <w:proofErr w:type="spellStart"/>
      <w:r w:rsidRPr="00AB33A1">
        <w:t>вулканогенные</w:t>
      </w:r>
      <w:proofErr w:type="gramStart"/>
      <w:r w:rsidRPr="00AB33A1">
        <w:t>,</w:t>
      </w:r>
      <w:r>
        <w:t>м</w:t>
      </w:r>
      <w:proofErr w:type="gramEnd"/>
      <w:r>
        <w:t>етаморфизованные</w:t>
      </w:r>
      <w:proofErr w:type="spellEnd"/>
      <w:r>
        <w:t xml:space="preserve"> месторождения, месторождения коры выветривания.</w:t>
      </w:r>
    </w:p>
    <w:p w:rsidR="00EB5A6B" w:rsidRDefault="009B5F60" w:rsidP="006F5A30">
      <w:pPr>
        <w:pStyle w:val="a6"/>
        <w:spacing w:line="360" w:lineRule="auto"/>
        <w:ind w:firstLine="708"/>
        <w:jc w:val="both"/>
      </w:pPr>
      <w:r>
        <w:t xml:space="preserve">Осадочные месторождения марганца </w:t>
      </w:r>
      <w:r w:rsidR="006F5A30" w:rsidRPr="00AB33A1">
        <w:t xml:space="preserve">подразделяют </w:t>
      </w:r>
      <w:proofErr w:type="gramStart"/>
      <w:r w:rsidR="006F5A30" w:rsidRPr="00AB33A1">
        <w:t>на</w:t>
      </w:r>
      <w:proofErr w:type="gramEnd"/>
      <w:r w:rsidR="006F5A30" w:rsidRPr="00AB33A1">
        <w:t xml:space="preserve"> собственно осадочные и вулканогенно-осадочные. Типичные представители собственно осадочных месторождений (экзогенный</w:t>
      </w:r>
      <w:r>
        <w:rPr>
          <w:rStyle w:val="apple-converted-space"/>
        </w:rPr>
        <w:t xml:space="preserve"> источник</w:t>
      </w:r>
      <w:r w:rsidRPr="00AB33A1">
        <w:t xml:space="preserve"> </w:t>
      </w:r>
      <w:r w:rsidR="006F5A30" w:rsidRPr="00AB33A1">
        <w:t xml:space="preserve">рудных компонентов — </w:t>
      </w:r>
      <w:proofErr w:type="spellStart"/>
      <w:r w:rsidR="006F5A30" w:rsidRPr="00AB33A1">
        <w:t>переотложение</w:t>
      </w:r>
      <w:proofErr w:type="spellEnd"/>
      <w:r w:rsidR="006F5A30" w:rsidRPr="00AB33A1">
        <w:t xml:space="preserve"> коры</w:t>
      </w:r>
      <w:r>
        <w:t xml:space="preserve"> выветривания</w:t>
      </w:r>
      <w:r w:rsidR="006F5A30" w:rsidRPr="00AB33A1">
        <w:t xml:space="preserve">, продукты размыва питающей суши, подводное выщелачивание) — нижнеолигоценовые месторождения Украины (Никопольское, </w:t>
      </w:r>
      <w:proofErr w:type="spellStart"/>
      <w:r w:rsidR="006F5A30" w:rsidRPr="00AB33A1">
        <w:t>Большетокмакское</w:t>
      </w:r>
      <w:proofErr w:type="spellEnd"/>
      <w:r w:rsidR="006F5A30" w:rsidRPr="00AB33A1">
        <w:t xml:space="preserve"> и др.), Грузии (</w:t>
      </w:r>
      <w:proofErr w:type="spellStart"/>
      <w:r w:rsidR="006F5A30" w:rsidRPr="00AB33A1">
        <w:t>Чиатурское</w:t>
      </w:r>
      <w:proofErr w:type="spellEnd"/>
      <w:r w:rsidR="006F5A30" w:rsidRPr="00AB33A1">
        <w:t xml:space="preserve"> и др.), группа палеоценовых месторождений восточного склона </w:t>
      </w:r>
      <w:proofErr w:type="spellStart"/>
      <w:r w:rsidR="006F5A30" w:rsidRPr="00AB33A1">
        <w:t>Северного</w:t>
      </w:r>
      <w:r>
        <w:rPr>
          <w:rStyle w:val="apple-converted-space"/>
        </w:rPr>
        <w:t>Урала</w:t>
      </w:r>
      <w:proofErr w:type="spellEnd"/>
      <w:r>
        <w:rPr>
          <w:rStyle w:val="apple-converted-space"/>
        </w:rPr>
        <w:t xml:space="preserve"> и</w:t>
      </w:r>
      <w:r w:rsidR="006F5A30" w:rsidRPr="00AB33A1">
        <w:t xml:space="preserve"> др.</w:t>
      </w:r>
      <w:r>
        <w:t xml:space="preserve"> Масштабы </w:t>
      </w:r>
      <w:r w:rsidR="006F5A30" w:rsidRPr="00AB33A1">
        <w:t>рудоносности велики — около 50-75</w:t>
      </w:r>
      <w:r>
        <w:t> </w:t>
      </w:r>
      <w:r w:rsidR="006F5A30" w:rsidRPr="00AB33A1">
        <w:t xml:space="preserve">% от запасов марганцевых </w:t>
      </w:r>
      <w:r>
        <w:t>руд континентов</w:t>
      </w:r>
      <w:r w:rsidR="006F5A30" w:rsidRPr="00AB33A1">
        <w:t>. Наибольшую промышленную ценность представляют оксидные и окисленные руды (</w:t>
      </w:r>
      <w:proofErr w:type="spellStart"/>
      <w:r w:rsidR="006F5A30" w:rsidRPr="00AB33A1">
        <w:t>псиломелан-пиролюзитовые</w:t>
      </w:r>
      <w:proofErr w:type="spellEnd"/>
      <w:r w:rsidR="006F5A30" w:rsidRPr="00AB33A1">
        <w:t xml:space="preserve"> и манганитовые), содержащие (%) </w:t>
      </w:r>
      <w:proofErr w:type="spellStart"/>
      <w:r w:rsidR="006F5A30" w:rsidRPr="00AB33A1">
        <w:t>Mn</w:t>
      </w:r>
      <w:proofErr w:type="spellEnd"/>
      <w:r w:rsidR="006F5A30" w:rsidRPr="00AB33A1">
        <w:t xml:space="preserve"> 23,4-52,0, Fe</w:t>
      </w:r>
      <w:r w:rsidR="006F5A30" w:rsidRPr="009B5F60">
        <w:rPr>
          <w:vertAlign w:val="subscript"/>
        </w:rPr>
        <w:t>2</w:t>
      </w:r>
      <w:r w:rsidR="006F5A30" w:rsidRPr="00AB33A1">
        <w:t>О</w:t>
      </w:r>
      <w:r w:rsidR="006F5A30" w:rsidRPr="009B5F60">
        <w:rPr>
          <w:vertAlign w:val="subscript"/>
        </w:rPr>
        <w:t>3</w:t>
      </w:r>
      <w:r w:rsidR="006F5A30" w:rsidRPr="00AB33A1">
        <w:rPr>
          <w:rStyle w:val="apple-converted-space"/>
        </w:rPr>
        <w:t> </w:t>
      </w:r>
      <w:r w:rsidR="006F5A30" w:rsidRPr="00AB33A1">
        <w:t xml:space="preserve">0,90-2,3, </w:t>
      </w:r>
      <w:proofErr w:type="spellStart"/>
      <w:r w:rsidR="006F5A30" w:rsidRPr="00AB33A1">
        <w:t>FeO</w:t>
      </w:r>
      <w:proofErr w:type="spellEnd"/>
      <w:r w:rsidR="006F5A30" w:rsidRPr="00AB33A1">
        <w:t xml:space="preserve"> 0,20-0,63, Р</w:t>
      </w:r>
      <w:r w:rsidR="006F5A30" w:rsidRPr="009B5F60">
        <w:rPr>
          <w:vertAlign w:val="subscript"/>
        </w:rPr>
        <w:t>2</w:t>
      </w:r>
      <w:r w:rsidR="006F5A30" w:rsidRPr="00AB33A1">
        <w:t>О</w:t>
      </w:r>
      <w:r w:rsidR="006F5A30" w:rsidRPr="009B5F60">
        <w:rPr>
          <w:vertAlign w:val="subscript"/>
        </w:rPr>
        <w:t>5</w:t>
      </w:r>
      <w:r>
        <w:t xml:space="preserve"> </w:t>
      </w:r>
      <w:r w:rsidR="006F5A30" w:rsidRPr="00AB33A1">
        <w:t xml:space="preserve">0,321-0,686, а также карбонатные руды, преимущественно </w:t>
      </w:r>
      <w:proofErr w:type="spellStart"/>
      <w:r w:rsidR="006F5A30" w:rsidRPr="00AB33A1">
        <w:t>родохрозитовые</w:t>
      </w:r>
      <w:proofErr w:type="spellEnd"/>
      <w:r w:rsidR="006F5A30" w:rsidRPr="00AB33A1">
        <w:t xml:space="preserve"> и </w:t>
      </w:r>
      <w:proofErr w:type="spellStart"/>
      <w:r w:rsidR="006F5A30" w:rsidRPr="00AB33A1">
        <w:t>мангано-кальцитовые</w:t>
      </w:r>
      <w:proofErr w:type="spellEnd"/>
      <w:r w:rsidR="006F5A30" w:rsidRPr="00AB33A1">
        <w:t xml:space="preserve"> руды, содержащие (%) </w:t>
      </w:r>
      <w:proofErr w:type="spellStart"/>
      <w:r w:rsidR="006F5A30" w:rsidRPr="00AB33A1">
        <w:t>Mn</w:t>
      </w:r>
      <w:proofErr w:type="spellEnd"/>
      <w:r w:rsidR="006F5A30" w:rsidRPr="00AB33A1">
        <w:t xml:space="preserve"> 11,4-25,2, Fe</w:t>
      </w:r>
      <w:r w:rsidR="006F5A30" w:rsidRPr="009B5F60">
        <w:rPr>
          <w:vertAlign w:val="subscript"/>
        </w:rPr>
        <w:t>2</w:t>
      </w:r>
      <w:r w:rsidR="006F5A30" w:rsidRPr="00AB33A1">
        <w:t>О</w:t>
      </w:r>
      <w:r w:rsidR="006F5A30" w:rsidRPr="009B5F60">
        <w:rPr>
          <w:vertAlign w:val="subscript"/>
        </w:rPr>
        <w:t>3</w:t>
      </w:r>
      <w:r>
        <w:rPr>
          <w:rStyle w:val="apple-converted-space"/>
        </w:rPr>
        <w:t xml:space="preserve"> </w:t>
      </w:r>
      <w:r w:rsidR="006F5A30" w:rsidRPr="00AB33A1">
        <w:t xml:space="preserve">0,3-1,0, </w:t>
      </w:r>
      <w:proofErr w:type="spellStart"/>
      <w:r w:rsidR="006F5A30" w:rsidRPr="00AB33A1">
        <w:t>FeO</w:t>
      </w:r>
      <w:proofErr w:type="spellEnd"/>
      <w:r w:rsidR="006F5A30" w:rsidRPr="00AB33A1">
        <w:t xml:space="preserve"> 0,5-1,2, Р</w:t>
      </w:r>
      <w:r w:rsidR="006F5A30" w:rsidRPr="009B5F60">
        <w:rPr>
          <w:vertAlign w:val="subscript"/>
        </w:rPr>
        <w:t>2</w:t>
      </w:r>
      <w:r w:rsidR="006F5A30" w:rsidRPr="00AB33A1">
        <w:t>О</w:t>
      </w:r>
      <w:r w:rsidR="006F5A30" w:rsidRPr="009B5F60">
        <w:rPr>
          <w:vertAlign w:val="subscript"/>
        </w:rPr>
        <w:t>5</w:t>
      </w:r>
      <w:r w:rsidRPr="009B5F60">
        <w:t xml:space="preserve"> </w:t>
      </w:r>
      <w:r w:rsidR="006F5A30" w:rsidRPr="00AB33A1">
        <w:t>0,314-0,466 (</w:t>
      </w:r>
      <w:proofErr w:type="gramStart"/>
      <w:r w:rsidR="006F5A30" w:rsidRPr="00AB33A1">
        <w:t>Никопольское</w:t>
      </w:r>
      <w:proofErr w:type="gramEnd"/>
      <w:r w:rsidR="006F5A30" w:rsidRPr="00AB33A1">
        <w:t xml:space="preserve">, </w:t>
      </w:r>
      <w:proofErr w:type="spellStart"/>
      <w:r w:rsidR="006F5A30" w:rsidRPr="00AB33A1">
        <w:t>Чиатурское</w:t>
      </w:r>
      <w:proofErr w:type="spellEnd"/>
      <w:r w:rsidR="006F5A30" w:rsidRPr="00AB33A1">
        <w:t xml:space="preserve"> месторождения). Карбонатные руды обычно формируются </w:t>
      </w:r>
      <w:r>
        <w:t xml:space="preserve">при диагенезе </w:t>
      </w:r>
      <w:r w:rsidR="006F5A30" w:rsidRPr="00AB33A1">
        <w:t>на относительно больших глубинах, в условиях недостатка</w:t>
      </w:r>
      <w:hyperlink r:id="rId8" w:tooltip="Кислород" w:history="1">
        <w:r>
          <w:rPr>
            <w:rStyle w:val="a7"/>
          </w:rPr>
          <w:t xml:space="preserve"> </w:t>
        </w:r>
      </w:hyperlink>
      <w:r>
        <w:t>кислорода</w:t>
      </w:r>
      <w:r w:rsidR="006F5A30" w:rsidRPr="00AB33A1">
        <w:t xml:space="preserve">, иногда в сопровождении сероводородного брожения. Примером вулканогенно-осадочных месторождений (эндогенный источник рудных компонентов </w:t>
      </w:r>
      <w:r w:rsidR="006F5A30" w:rsidRPr="00AB33A1">
        <w:lastRenderedPageBreak/>
        <w:t xml:space="preserve">— </w:t>
      </w:r>
      <w:proofErr w:type="spellStart"/>
      <w:r w:rsidR="006F5A30" w:rsidRPr="00AB33A1">
        <w:t>гидротермы</w:t>
      </w:r>
      <w:proofErr w:type="spellEnd"/>
      <w:r w:rsidR="006F5A30" w:rsidRPr="00AB33A1">
        <w:t xml:space="preserve">, </w:t>
      </w:r>
      <w:proofErr w:type="spellStart"/>
      <w:r w:rsidR="006F5A30" w:rsidRPr="00AB33A1">
        <w:t>эксгаляции</w:t>
      </w:r>
      <w:proofErr w:type="spellEnd"/>
      <w:r w:rsidR="006F5A30" w:rsidRPr="00AB33A1">
        <w:t xml:space="preserve"> и др.) могут быть стратифицированные месторождения железных и марганцевых руд в морской кремнисто-карбонатной толще </w:t>
      </w:r>
      <w:proofErr w:type="spellStart"/>
      <w:r w:rsidR="006F5A30" w:rsidRPr="00AB33A1">
        <w:t>фаменского</w:t>
      </w:r>
      <w:proofErr w:type="spellEnd"/>
      <w:r w:rsidR="006F5A30" w:rsidRPr="00AB33A1">
        <w:t xml:space="preserve"> возраста </w:t>
      </w:r>
      <w:proofErr w:type="spellStart"/>
      <w:r w:rsidR="006F5A30" w:rsidRPr="00AB33A1">
        <w:t>Атасуйского</w:t>
      </w:r>
      <w:proofErr w:type="spellEnd"/>
      <w:r w:rsidR="006F5A30" w:rsidRPr="00AB33A1">
        <w:t xml:space="preserve"> района Центрального Казахстана. В марганцевых рудах вулканогенно-осадочного и гидротермального генезиса нередко отмечаются существенные концентрации </w:t>
      </w:r>
      <w:proofErr w:type="spellStart"/>
      <w:r w:rsidR="006F5A30" w:rsidRPr="00AB33A1">
        <w:t>Cu</w:t>
      </w:r>
      <w:proofErr w:type="spellEnd"/>
      <w:r w:rsidR="006F5A30" w:rsidRPr="00AB33A1">
        <w:t xml:space="preserve">, </w:t>
      </w:r>
      <w:proofErr w:type="spellStart"/>
      <w:r w:rsidR="006F5A30" w:rsidRPr="00AB33A1">
        <w:t>Ni</w:t>
      </w:r>
      <w:proofErr w:type="spellEnd"/>
      <w:r w:rsidR="006F5A30" w:rsidRPr="00AB33A1">
        <w:t xml:space="preserve">, Со, </w:t>
      </w:r>
      <w:proofErr w:type="spellStart"/>
      <w:r w:rsidR="006F5A30" w:rsidRPr="00AB33A1">
        <w:t>Pb</w:t>
      </w:r>
      <w:proofErr w:type="spellEnd"/>
      <w:r w:rsidR="006F5A30" w:rsidRPr="00AB33A1">
        <w:t xml:space="preserve">, </w:t>
      </w:r>
      <w:proofErr w:type="spellStart"/>
      <w:r w:rsidR="006F5A30" w:rsidRPr="00AB33A1">
        <w:t>Ba</w:t>
      </w:r>
      <w:proofErr w:type="spellEnd"/>
      <w:r w:rsidR="006F5A30" w:rsidRPr="00AB33A1">
        <w:t xml:space="preserve">, </w:t>
      </w:r>
      <w:proofErr w:type="spellStart"/>
      <w:r w:rsidR="006F5A30" w:rsidRPr="00AB33A1">
        <w:t>Zn</w:t>
      </w:r>
      <w:proofErr w:type="spellEnd"/>
      <w:r w:rsidR="006F5A30" w:rsidRPr="00AB33A1">
        <w:t xml:space="preserve">, </w:t>
      </w:r>
      <w:proofErr w:type="spellStart"/>
      <w:r w:rsidR="006F5A30" w:rsidRPr="00AB33A1">
        <w:t>Ag</w:t>
      </w:r>
      <w:proofErr w:type="spellEnd"/>
      <w:r w:rsidR="006F5A30" w:rsidRPr="00AB33A1">
        <w:t xml:space="preserve"> и др. металлов. Характерна ассоциация </w:t>
      </w:r>
      <w:proofErr w:type="spellStart"/>
      <w:proofErr w:type="gramStart"/>
      <w:r w:rsidR="006F5A30" w:rsidRPr="00AB33A1">
        <w:t>железо-марганцевого</w:t>
      </w:r>
      <w:proofErr w:type="spellEnd"/>
      <w:proofErr w:type="gramEnd"/>
      <w:r w:rsidR="006F5A30" w:rsidRPr="00AB33A1">
        <w:t xml:space="preserve"> и </w:t>
      </w:r>
      <w:proofErr w:type="spellStart"/>
      <w:r w:rsidR="006F5A30" w:rsidRPr="00AB33A1">
        <w:t>барит-свинцово-цинкового</w:t>
      </w:r>
      <w:proofErr w:type="spellEnd"/>
      <w:r w:rsidR="006F5A30" w:rsidRPr="00AB33A1">
        <w:t xml:space="preserve"> </w:t>
      </w:r>
      <w:proofErr w:type="spellStart"/>
      <w:r w:rsidR="006F5A30" w:rsidRPr="00AB33A1">
        <w:t>оруденения</w:t>
      </w:r>
      <w:proofErr w:type="spellEnd"/>
      <w:r w:rsidR="006F5A30" w:rsidRPr="00AB33A1">
        <w:t xml:space="preserve">. По прогнозным запасам высококачественных </w:t>
      </w:r>
      <w:proofErr w:type="spellStart"/>
      <w:r w:rsidR="006F5A30" w:rsidRPr="00AB33A1">
        <w:t>бесфосфористых</w:t>
      </w:r>
      <w:proofErr w:type="spellEnd"/>
      <w:r w:rsidR="006F5A30" w:rsidRPr="00AB33A1">
        <w:t xml:space="preserve"> </w:t>
      </w:r>
      <w:r>
        <w:t>марганцевых руд (около 300 млн</w:t>
      </w:r>
      <w:proofErr w:type="gramStart"/>
      <w:r>
        <w:t>.</w:t>
      </w:r>
      <w:r w:rsidR="006F5A30" w:rsidRPr="00AB33A1">
        <w:t>т</w:t>
      </w:r>
      <w:proofErr w:type="gramEnd"/>
      <w:r w:rsidR="006F5A30" w:rsidRPr="00AB33A1">
        <w:t>, 1980) месторождения этого типа занимают 3-е место в CCCP, после собственно осадочных месторождений. В Южной</w:t>
      </w:r>
      <w:r>
        <w:rPr>
          <w:rStyle w:val="apple-converted-space"/>
        </w:rPr>
        <w:t xml:space="preserve"> Африке</w:t>
      </w:r>
      <w:r w:rsidRPr="00AB33A1">
        <w:t xml:space="preserve"> </w:t>
      </w:r>
      <w:r w:rsidR="006F5A30" w:rsidRPr="00AB33A1">
        <w:t>разведано крупнейшее осадочно-вулканогенное месторожд</w:t>
      </w:r>
      <w:r>
        <w:t>ение Калахари (запасы 7,5 млрд</w:t>
      </w:r>
      <w:proofErr w:type="gramStart"/>
      <w:r>
        <w:t>.</w:t>
      </w:r>
      <w:r w:rsidR="006F5A30" w:rsidRPr="00AB33A1">
        <w:t>т</w:t>
      </w:r>
      <w:proofErr w:type="gramEnd"/>
      <w:r w:rsidR="006F5A30" w:rsidRPr="00AB33A1">
        <w:t xml:space="preserve"> с содержанием </w:t>
      </w:r>
      <w:proofErr w:type="spellStart"/>
      <w:r w:rsidR="006F5A30" w:rsidRPr="00AB33A1">
        <w:t>Mn</w:t>
      </w:r>
      <w:proofErr w:type="spellEnd"/>
      <w:r w:rsidR="006F5A30" w:rsidRPr="00AB33A1">
        <w:t xml:space="preserve"> свыше 30</w:t>
      </w:r>
      <w:r>
        <w:t> </w:t>
      </w:r>
      <w:r w:rsidR="006F5A30" w:rsidRPr="00AB33A1">
        <w:t xml:space="preserve">%), </w:t>
      </w:r>
      <w:proofErr w:type="spellStart"/>
      <w:r w:rsidR="006F5A30" w:rsidRPr="00AB33A1">
        <w:t>Трансваальская</w:t>
      </w:r>
      <w:proofErr w:type="spellEnd"/>
      <w:r w:rsidR="006F5A30" w:rsidRPr="00AB33A1">
        <w:t xml:space="preserve"> </w:t>
      </w:r>
      <w:proofErr w:type="spellStart"/>
      <w:r w:rsidR="006F5A30" w:rsidRPr="00AB33A1">
        <w:t>супергруппа</w:t>
      </w:r>
      <w:proofErr w:type="spellEnd"/>
      <w:r w:rsidR="006F5A30" w:rsidRPr="00AB33A1">
        <w:t xml:space="preserve"> нижнего протерозоя; руды представлены главным образом </w:t>
      </w:r>
      <w:proofErr w:type="spellStart"/>
      <w:r w:rsidR="006F5A30" w:rsidRPr="00AB33A1">
        <w:t>браунитом</w:t>
      </w:r>
      <w:proofErr w:type="spellEnd"/>
      <w:r w:rsidR="006F5A30" w:rsidRPr="00AB33A1">
        <w:t xml:space="preserve">. Среди марганцевых образований распространены </w:t>
      </w:r>
      <w:proofErr w:type="spellStart"/>
      <w:r w:rsidR="006F5A30" w:rsidRPr="00AB33A1">
        <w:t>криптомелан-коронадит-голландитовые</w:t>
      </w:r>
      <w:proofErr w:type="spellEnd"/>
      <w:r w:rsidR="006F5A30" w:rsidRPr="00AB33A1">
        <w:t xml:space="preserve">, </w:t>
      </w:r>
      <w:proofErr w:type="spellStart"/>
      <w:r w:rsidR="006F5A30" w:rsidRPr="00AB33A1">
        <w:t>браунитовые</w:t>
      </w:r>
      <w:proofErr w:type="spellEnd"/>
      <w:r w:rsidR="006F5A30" w:rsidRPr="00AB33A1">
        <w:t xml:space="preserve"> и </w:t>
      </w:r>
      <w:proofErr w:type="spellStart"/>
      <w:r w:rsidR="006F5A30" w:rsidRPr="00AB33A1">
        <w:t>браунит-гаусманитовые</w:t>
      </w:r>
      <w:proofErr w:type="spellEnd"/>
      <w:r w:rsidR="006F5A30" w:rsidRPr="00AB33A1">
        <w:t xml:space="preserve"> руды, в зоне окисления — </w:t>
      </w:r>
      <w:proofErr w:type="spellStart"/>
      <w:r w:rsidR="006F5A30" w:rsidRPr="00AB33A1">
        <w:t>псиломелановые</w:t>
      </w:r>
      <w:proofErr w:type="spellEnd"/>
      <w:r w:rsidR="006F5A30" w:rsidRPr="00AB33A1">
        <w:t xml:space="preserve">, </w:t>
      </w:r>
      <w:proofErr w:type="spellStart"/>
      <w:r w:rsidR="006F5A30" w:rsidRPr="00AB33A1">
        <w:t>псиломелан-вернадитовые</w:t>
      </w:r>
      <w:proofErr w:type="spellEnd"/>
      <w:r w:rsidR="006F5A30" w:rsidRPr="00AB33A1">
        <w:t xml:space="preserve">. Руды характеризуются высоким содержанием </w:t>
      </w:r>
      <w:proofErr w:type="spellStart"/>
      <w:r w:rsidR="006F5A30" w:rsidRPr="00AB33A1">
        <w:t>Mn</w:t>
      </w:r>
      <w:proofErr w:type="spellEnd"/>
      <w:r w:rsidR="006F5A30" w:rsidRPr="00AB33A1">
        <w:t xml:space="preserve"> (16-50</w:t>
      </w:r>
      <w:r>
        <w:t> </w:t>
      </w:r>
      <w:r w:rsidR="006F5A30" w:rsidRPr="00AB33A1">
        <w:t>%, в среднем 40</w:t>
      </w:r>
      <w:r>
        <w:t> </w:t>
      </w:r>
      <w:r w:rsidR="006F5A30" w:rsidRPr="00AB33A1">
        <w:t>%)</w:t>
      </w:r>
      <w:r w:rsidR="00EB5A6B">
        <w:t>.</w:t>
      </w:r>
    </w:p>
    <w:p w:rsidR="009B5F60" w:rsidRDefault="006F5A30" w:rsidP="006F5A30">
      <w:pPr>
        <w:pStyle w:val="a6"/>
        <w:spacing w:line="360" w:lineRule="auto"/>
        <w:ind w:firstLine="708"/>
        <w:jc w:val="both"/>
        <w:rPr>
          <w:rStyle w:val="apple-converted-space"/>
        </w:rPr>
      </w:pPr>
      <w:r w:rsidRPr="00AB33A1">
        <w:t>Среди</w:t>
      </w:r>
      <w:r w:rsidR="009B5F60">
        <w:t xml:space="preserve"> вулканогенных месторождений </w:t>
      </w:r>
      <w:r w:rsidRPr="00AB33A1">
        <w:t>выделяют гидротермальные и контактово-метасоматические месторождения. Марганцевые руды этих типов существенного промышленного значения не имеют, однако в ряде случаев они могут являться фациальными типами в ряду вулканогенных — вулканогенно-осадочных месторождений марганца, например жильные тела в группе</w:t>
      </w:r>
      <w:r w:rsidR="00A86BC2">
        <w:t xml:space="preserve"> </w:t>
      </w:r>
      <w:r w:rsidR="009B5F60">
        <w:t xml:space="preserve">железомарганцевых руд </w:t>
      </w:r>
      <w:proofErr w:type="spellStart"/>
      <w:r w:rsidRPr="00AB33A1">
        <w:t>Атасуйского</w:t>
      </w:r>
      <w:proofErr w:type="spellEnd"/>
      <w:r w:rsidRPr="00AB33A1">
        <w:t xml:space="preserve"> района Центрального Казахстана, </w:t>
      </w:r>
      <w:proofErr w:type="spellStart"/>
      <w:r w:rsidRPr="00AB33A1">
        <w:t>Сапальское</w:t>
      </w:r>
      <w:proofErr w:type="spellEnd"/>
      <w:r w:rsidRPr="00AB33A1">
        <w:t xml:space="preserve"> месторождение Среднего Урала.</w:t>
      </w:r>
      <w:r w:rsidRPr="00AB33A1">
        <w:rPr>
          <w:rStyle w:val="apple-converted-space"/>
        </w:rPr>
        <w:t> </w:t>
      </w:r>
    </w:p>
    <w:p w:rsidR="009B5F60" w:rsidRDefault="006F5A30" w:rsidP="006F5A30">
      <w:pPr>
        <w:pStyle w:val="a6"/>
        <w:spacing w:line="360" w:lineRule="auto"/>
        <w:ind w:firstLine="708"/>
        <w:jc w:val="both"/>
        <w:rPr>
          <w:rStyle w:val="apple-converted-space"/>
        </w:rPr>
      </w:pPr>
      <w:r w:rsidRPr="00AB33A1">
        <w:t>Характерные представители метаморфизованных месторождений (региональный и</w:t>
      </w:r>
      <w:r w:rsidR="009B5F60">
        <w:rPr>
          <w:rStyle w:val="apple-converted-space"/>
        </w:rPr>
        <w:t xml:space="preserve"> контактовый метаморфизм</w:t>
      </w:r>
      <w:r w:rsidR="009B5F60" w:rsidRPr="00AB33A1">
        <w:t xml:space="preserve"> </w:t>
      </w:r>
      <w:r w:rsidRPr="00AB33A1">
        <w:t>осадочных и вулканогенных рудных накоплений) — месторождения</w:t>
      </w:r>
      <w:r w:rsidR="009B5F60">
        <w:rPr>
          <w:rStyle w:val="apple-converted-space"/>
        </w:rPr>
        <w:t xml:space="preserve"> Индии,</w:t>
      </w:r>
      <w:r w:rsidRPr="00AB33A1">
        <w:t xml:space="preserve"> представленные метаморфизованными докембрийскими осадочными образованиями, частично испытавшими обогащение в зоне латеритизации (месторождения </w:t>
      </w:r>
      <w:proofErr w:type="spellStart"/>
      <w:r w:rsidRPr="00AB33A1">
        <w:t>Саусарской</w:t>
      </w:r>
      <w:proofErr w:type="spellEnd"/>
      <w:r w:rsidRPr="00AB33A1">
        <w:t xml:space="preserve"> группы </w:t>
      </w:r>
      <w:proofErr w:type="spellStart"/>
      <w:r w:rsidRPr="00AB33A1">
        <w:t>марганцерудного</w:t>
      </w:r>
      <w:proofErr w:type="spellEnd"/>
      <w:r w:rsidRPr="00AB33A1">
        <w:t xml:space="preserve"> пояса штатов </w:t>
      </w:r>
      <w:proofErr w:type="spellStart"/>
      <w:r w:rsidRPr="00AB33A1">
        <w:t>Мадхья-Прадеш</w:t>
      </w:r>
      <w:proofErr w:type="spellEnd"/>
      <w:r w:rsidRPr="00AB33A1">
        <w:t xml:space="preserve"> и </w:t>
      </w:r>
      <w:proofErr w:type="spellStart"/>
      <w:r w:rsidRPr="00AB33A1">
        <w:t>Махараштра</w:t>
      </w:r>
      <w:proofErr w:type="spellEnd"/>
      <w:r w:rsidRPr="00AB33A1">
        <w:t>).</w:t>
      </w:r>
      <w:r w:rsidR="009B5F60">
        <w:t xml:space="preserve"> Пласты </w:t>
      </w:r>
      <w:r w:rsidRPr="00AB33A1">
        <w:t>оксидных руд (</w:t>
      </w:r>
      <w:proofErr w:type="spellStart"/>
      <w:r w:rsidRPr="00AB33A1">
        <w:t>браунит</w:t>
      </w:r>
      <w:proofErr w:type="spellEnd"/>
      <w:r w:rsidRPr="00AB33A1">
        <w:t xml:space="preserve">, </w:t>
      </w:r>
      <w:proofErr w:type="spellStart"/>
      <w:r w:rsidRPr="00AB33A1">
        <w:t>биксбиит</w:t>
      </w:r>
      <w:proofErr w:type="spellEnd"/>
      <w:r w:rsidRPr="00AB33A1">
        <w:t xml:space="preserve">, </w:t>
      </w:r>
      <w:proofErr w:type="spellStart"/>
      <w:r w:rsidRPr="00AB33A1">
        <w:t>голландит</w:t>
      </w:r>
      <w:proofErr w:type="spellEnd"/>
      <w:r w:rsidRPr="00AB33A1">
        <w:t xml:space="preserve">, </w:t>
      </w:r>
      <w:proofErr w:type="spellStart"/>
      <w:r w:rsidRPr="00AB33A1">
        <w:t>якобсит</w:t>
      </w:r>
      <w:proofErr w:type="spellEnd"/>
      <w:r w:rsidRPr="00AB33A1">
        <w:t>) согласно перемежаются с марганцевыми оксидно-силикатными породами (</w:t>
      </w:r>
      <w:proofErr w:type="spellStart"/>
      <w:r w:rsidRPr="00AB33A1">
        <w:t>гондитами</w:t>
      </w:r>
      <w:proofErr w:type="spellEnd"/>
      <w:r w:rsidRPr="00AB33A1">
        <w:t>),</w:t>
      </w:r>
      <w:r w:rsidRPr="00AB33A1">
        <w:rPr>
          <w:rStyle w:val="apple-converted-space"/>
        </w:rPr>
        <w:t> </w:t>
      </w:r>
      <w:r w:rsidR="009B5F60">
        <w:t>кристаллическими сланцами, кварцитами</w:t>
      </w:r>
      <w:r w:rsidRPr="00AB33A1">
        <w:t xml:space="preserve">, изменёнными до зеленосланцево-амфиболитовой стадии. В породах </w:t>
      </w:r>
      <w:proofErr w:type="spellStart"/>
      <w:r w:rsidRPr="00AB33A1">
        <w:t>Хондалитовой</w:t>
      </w:r>
      <w:proofErr w:type="spellEnd"/>
      <w:r w:rsidRPr="00AB33A1">
        <w:t xml:space="preserve"> группы пласты оксидных марганцевых руд заключены в толщах метаморфизованных до </w:t>
      </w:r>
      <w:proofErr w:type="spellStart"/>
      <w:r w:rsidRPr="00AB33A1">
        <w:t>гранулитовой</w:t>
      </w:r>
      <w:proofErr w:type="spellEnd"/>
      <w:r w:rsidRPr="00AB33A1">
        <w:t xml:space="preserve"> фации (штаты </w:t>
      </w:r>
      <w:proofErr w:type="spellStart"/>
      <w:r w:rsidRPr="00AB33A1">
        <w:t>Андхра-Прадеш</w:t>
      </w:r>
      <w:proofErr w:type="spellEnd"/>
      <w:r w:rsidRPr="00AB33A1">
        <w:t xml:space="preserve"> и </w:t>
      </w:r>
      <w:proofErr w:type="spellStart"/>
      <w:r w:rsidRPr="00AB33A1">
        <w:t>Орисса</w:t>
      </w:r>
      <w:proofErr w:type="spellEnd"/>
      <w:r w:rsidRPr="00AB33A1">
        <w:t xml:space="preserve">). Близкие по типу месторождения известны </w:t>
      </w:r>
      <w:r w:rsidRPr="00AB33A1">
        <w:lastRenderedPageBreak/>
        <w:t>среди докембрийских образований Африканского (месторождения Ганы, ЮАР) и</w:t>
      </w:r>
      <w:r w:rsidR="009B5F60">
        <w:rPr>
          <w:rStyle w:val="apple-converted-space"/>
        </w:rPr>
        <w:t xml:space="preserve"> Бразильского щитов</w:t>
      </w:r>
      <w:r w:rsidR="009B5F60" w:rsidRPr="00AB33A1">
        <w:t xml:space="preserve"> </w:t>
      </w:r>
      <w:r w:rsidRPr="00AB33A1">
        <w:t>(месторождения Бразилии); марганцевые руды характеризуются весьма значительными запасами (сотни млн. т).</w:t>
      </w:r>
    </w:p>
    <w:p w:rsidR="009B5F60" w:rsidRDefault="006F5A30" w:rsidP="006F5A30">
      <w:pPr>
        <w:pStyle w:val="a6"/>
        <w:spacing w:line="360" w:lineRule="auto"/>
        <w:ind w:firstLine="708"/>
        <w:jc w:val="both"/>
        <w:rPr>
          <w:rStyle w:val="apple-converted-space"/>
        </w:rPr>
      </w:pPr>
      <w:r w:rsidRPr="00AB33A1">
        <w:t xml:space="preserve">Среди месторождений коры выветривания выделяют остаточные накопления и продукты их локального </w:t>
      </w:r>
      <w:proofErr w:type="spellStart"/>
      <w:r w:rsidRPr="00AB33A1">
        <w:t>переотложения</w:t>
      </w:r>
      <w:proofErr w:type="spellEnd"/>
      <w:r w:rsidRPr="00AB33A1">
        <w:t xml:space="preserve"> (типа</w:t>
      </w:r>
      <w:r w:rsidR="009B5F60">
        <w:rPr>
          <w:rStyle w:val="apple-converted-space"/>
        </w:rPr>
        <w:t xml:space="preserve"> латеритов,</w:t>
      </w:r>
      <w:r w:rsidRPr="00AB33A1">
        <w:t xml:space="preserve"> глубокого выщелачивания) и инфильтрационного образования. </w:t>
      </w:r>
      <w:proofErr w:type="gramStart"/>
      <w:r w:rsidRPr="00AB33A1">
        <w:t>Марганцевые руды остаточного типа обычно развиты по изначально бедным марганцем накоплениям в зоне тропического выветривания: месторождения Западной Африки (</w:t>
      </w:r>
      <w:proofErr w:type="spellStart"/>
      <w:r w:rsidRPr="00AB33A1">
        <w:t>Мванда</w:t>
      </w:r>
      <w:proofErr w:type="spellEnd"/>
      <w:r w:rsidRPr="00AB33A1">
        <w:t xml:space="preserve"> в</w:t>
      </w:r>
      <w:r w:rsidR="009B5F60">
        <w:rPr>
          <w:rStyle w:val="apple-converted-space"/>
        </w:rPr>
        <w:t xml:space="preserve"> Габоне,</w:t>
      </w:r>
      <w:r w:rsidRPr="00AB33A1">
        <w:t xml:space="preserve"> </w:t>
      </w:r>
      <w:proofErr w:type="spellStart"/>
      <w:r w:rsidRPr="00AB33A1">
        <w:t>Нсута</w:t>
      </w:r>
      <w:proofErr w:type="spellEnd"/>
      <w:r w:rsidRPr="00AB33A1">
        <w:t xml:space="preserve"> в</w:t>
      </w:r>
      <w:r w:rsidR="009B5F60">
        <w:rPr>
          <w:rStyle w:val="apple-converted-space"/>
        </w:rPr>
        <w:t xml:space="preserve"> Гане</w:t>
      </w:r>
      <w:r w:rsidRPr="00AB33A1">
        <w:t xml:space="preserve">, </w:t>
      </w:r>
      <w:proofErr w:type="spellStart"/>
      <w:r w:rsidRPr="00AB33A1">
        <w:t>Зиемугуле</w:t>
      </w:r>
      <w:proofErr w:type="spellEnd"/>
      <w:r w:rsidRPr="00AB33A1">
        <w:t xml:space="preserve"> в </w:t>
      </w:r>
      <w:proofErr w:type="spellStart"/>
      <w:r w:rsidRPr="00AB33A1">
        <w:t>Кот-д'Ивуар</w:t>
      </w:r>
      <w:proofErr w:type="spellEnd"/>
      <w:r w:rsidRPr="00AB33A1">
        <w:t>),</w:t>
      </w:r>
      <w:r w:rsidR="009B5F60">
        <w:t xml:space="preserve"> Австралии </w:t>
      </w:r>
      <w:r w:rsidRPr="00AB33A1">
        <w:t>(</w:t>
      </w:r>
      <w:proofErr w:type="spellStart"/>
      <w:r w:rsidRPr="00AB33A1">
        <w:t>Грут-Айленд</w:t>
      </w:r>
      <w:proofErr w:type="spellEnd"/>
      <w:r w:rsidRPr="00AB33A1">
        <w:t>),</w:t>
      </w:r>
      <w:r w:rsidR="009B5F60">
        <w:t xml:space="preserve"> Бразилии </w:t>
      </w:r>
      <w:r w:rsidRPr="00AB33A1">
        <w:t xml:space="preserve">(штаты </w:t>
      </w:r>
      <w:proofErr w:type="spellStart"/>
      <w:r w:rsidRPr="00AB33A1">
        <w:t>Баия</w:t>
      </w:r>
      <w:proofErr w:type="spellEnd"/>
      <w:r w:rsidRPr="00AB33A1">
        <w:t xml:space="preserve">, </w:t>
      </w:r>
      <w:proofErr w:type="spellStart"/>
      <w:r w:rsidRPr="00AB33A1">
        <w:t>Moppy-ду-Урукун</w:t>
      </w:r>
      <w:proofErr w:type="spellEnd"/>
      <w:r w:rsidRPr="00AB33A1">
        <w:t xml:space="preserve">) и др. Марганцевые руды слагают минералы </w:t>
      </w:r>
      <w:proofErr w:type="spellStart"/>
      <w:r w:rsidRPr="00AB33A1">
        <w:t>криптомелан</w:t>
      </w:r>
      <w:proofErr w:type="spellEnd"/>
      <w:r w:rsidRPr="00AB33A1">
        <w:t xml:space="preserve">, пиролюзит, манганит, </w:t>
      </w:r>
      <w:proofErr w:type="spellStart"/>
      <w:r w:rsidRPr="00AB33A1">
        <w:t>литиофорит</w:t>
      </w:r>
      <w:proofErr w:type="spellEnd"/>
      <w:r w:rsidRPr="00AB33A1">
        <w:t xml:space="preserve">, </w:t>
      </w:r>
      <w:proofErr w:type="spellStart"/>
      <w:r w:rsidRPr="00AB33A1">
        <w:t>нсутит</w:t>
      </w:r>
      <w:proofErr w:type="spellEnd"/>
      <w:r w:rsidRPr="00AB33A1">
        <w:t xml:space="preserve">, </w:t>
      </w:r>
      <w:proofErr w:type="spellStart"/>
      <w:r w:rsidRPr="00AB33A1">
        <w:t>тодорокит</w:t>
      </w:r>
      <w:proofErr w:type="spellEnd"/>
      <w:r w:rsidRPr="00AB33A1">
        <w:t xml:space="preserve"> и др. Марганцевые руды этого типа месторождений отличаются высоким качеством (%): </w:t>
      </w:r>
      <w:proofErr w:type="spellStart"/>
      <w:r w:rsidRPr="00AB33A1">
        <w:t>Mn</w:t>
      </w:r>
      <w:proofErr w:type="spellEnd"/>
      <w:r w:rsidRPr="00AB33A1">
        <w:t xml:space="preserve"> 40,4-57,3;</w:t>
      </w:r>
      <w:proofErr w:type="gramEnd"/>
      <w:r w:rsidRPr="00AB33A1">
        <w:t xml:space="preserve"> </w:t>
      </w:r>
      <w:proofErr w:type="spellStart"/>
      <w:r w:rsidRPr="00AB33A1">
        <w:t>Fe</w:t>
      </w:r>
      <w:proofErr w:type="spellEnd"/>
      <w:r w:rsidRPr="00AB33A1">
        <w:t xml:space="preserve"> 1,8-6,2; R 0,034-0,127. Запасы марганцевых руд рассматриваемого типа весьма значительны (многие сотни млн. т высококачественных марганцевых руд). К инфильтрационным образованиям относится значительная часть марганцевых руд месторождений районов</w:t>
      </w:r>
      <w:r w:rsidR="009B5F60">
        <w:rPr>
          <w:rStyle w:val="apple-converted-space"/>
        </w:rPr>
        <w:t xml:space="preserve"> </w:t>
      </w:r>
      <w:proofErr w:type="spellStart"/>
      <w:r w:rsidR="009B5F60">
        <w:rPr>
          <w:rStyle w:val="apple-converted-space"/>
        </w:rPr>
        <w:t>Куруман</w:t>
      </w:r>
      <w:proofErr w:type="spellEnd"/>
      <w:r w:rsidR="009B5F60">
        <w:rPr>
          <w:rStyle w:val="apple-converted-space"/>
        </w:rPr>
        <w:t>,</w:t>
      </w:r>
      <w:r w:rsidRPr="00AB33A1">
        <w:t xml:space="preserve"> </w:t>
      </w:r>
      <w:proofErr w:type="spellStart"/>
      <w:r w:rsidRPr="00AB33A1">
        <w:t>Постмасбург</w:t>
      </w:r>
      <w:proofErr w:type="spellEnd"/>
      <w:r w:rsidRPr="00AB33A1">
        <w:t xml:space="preserve"> (</w:t>
      </w:r>
      <w:r w:rsidR="009B5F60">
        <w:t>ЮАР</w:t>
      </w:r>
      <w:r w:rsidRPr="00AB33A1">
        <w:t>). Оксидные марганцевые руды (</w:t>
      </w:r>
      <w:proofErr w:type="spellStart"/>
      <w:r w:rsidRPr="00AB33A1">
        <w:t>браунит</w:t>
      </w:r>
      <w:proofErr w:type="spellEnd"/>
      <w:r w:rsidRPr="00AB33A1">
        <w:t xml:space="preserve">, </w:t>
      </w:r>
      <w:proofErr w:type="spellStart"/>
      <w:r w:rsidRPr="00AB33A1">
        <w:t>биксбиит</w:t>
      </w:r>
      <w:proofErr w:type="spellEnd"/>
      <w:r w:rsidRPr="00AB33A1">
        <w:t xml:space="preserve">, </w:t>
      </w:r>
      <w:proofErr w:type="spellStart"/>
      <w:r w:rsidRPr="00AB33A1">
        <w:t>гаусманит</w:t>
      </w:r>
      <w:proofErr w:type="spellEnd"/>
      <w:r w:rsidRPr="00AB33A1">
        <w:t xml:space="preserve">, </w:t>
      </w:r>
      <w:proofErr w:type="spellStart"/>
      <w:r w:rsidRPr="00AB33A1">
        <w:t>якобсит</w:t>
      </w:r>
      <w:proofErr w:type="spellEnd"/>
      <w:r w:rsidRPr="00AB33A1">
        <w:t>, пиролюзит и др.) преимущественно локализуются в залежах, выполняющих</w:t>
      </w:r>
      <w:r w:rsidR="009B5F60">
        <w:rPr>
          <w:rStyle w:val="apple-converted-space"/>
        </w:rPr>
        <w:t xml:space="preserve"> ПОЛОСТИ </w:t>
      </w:r>
      <w:proofErr w:type="spellStart"/>
      <w:r w:rsidRPr="00AB33A1">
        <w:t>палеокарста</w:t>
      </w:r>
      <w:proofErr w:type="spellEnd"/>
      <w:r w:rsidRPr="00AB33A1">
        <w:t xml:space="preserve"> в нижней доломитовой свите </w:t>
      </w:r>
      <w:proofErr w:type="spellStart"/>
      <w:r w:rsidRPr="00AB33A1">
        <w:t>Трансваальской</w:t>
      </w:r>
      <w:proofErr w:type="spellEnd"/>
      <w:r w:rsidRPr="00AB33A1">
        <w:t xml:space="preserve"> </w:t>
      </w:r>
      <w:proofErr w:type="spellStart"/>
      <w:r w:rsidRPr="00AB33A1">
        <w:t>супергруппы</w:t>
      </w:r>
      <w:proofErr w:type="spellEnd"/>
      <w:r w:rsidRPr="00AB33A1">
        <w:t xml:space="preserve"> нижнего протерозоя. Руды отличаются высоким качеством (свыш</w:t>
      </w:r>
      <w:r w:rsidR="009B5F60">
        <w:t xml:space="preserve">е 44% </w:t>
      </w:r>
      <w:proofErr w:type="spellStart"/>
      <w:r w:rsidR="009B5F60">
        <w:t>Mn</w:t>
      </w:r>
      <w:proofErr w:type="spellEnd"/>
      <w:r w:rsidR="009B5F60">
        <w:t>), запасы около 3 млрд</w:t>
      </w:r>
      <w:proofErr w:type="gramStart"/>
      <w:r w:rsidR="009B5F60">
        <w:t>.</w:t>
      </w:r>
      <w:r w:rsidRPr="00AB33A1">
        <w:t>т</w:t>
      </w:r>
      <w:proofErr w:type="gramEnd"/>
      <w:r w:rsidRPr="00AB33A1">
        <w:t xml:space="preserve"> (в пересчёте на металл).</w:t>
      </w:r>
      <w:r w:rsidRPr="00AB33A1">
        <w:rPr>
          <w:rStyle w:val="apple-converted-space"/>
        </w:rPr>
        <w:t> </w:t>
      </w:r>
    </w:p>
    <w:p w:rsidR="00424A14" w:rsidRDefault="006F5A30" w:rsidP="006F5A30">
      <w:pPr>
        <w:pStyle w:val="a6"/>
        <w:spacing w:line="360" w:lineRule="auto"/>
        <w:ind w:firstLine="708"/>
        <w:jc w:val="both"/>
        <w:rPr>
          <w:rStyle w:val="apple-converted-space"/>
        </w:rPr>
      </w:pPr>
      <w:r w:rsidRPr="00AB33A1">
        <w:t>Распределение месторождений марганцевых руд весьма неравномерно. Главные месторождения марганцевых руд (50-75</w:t>
      </w:r>
      <w:r w:rsidR="00424A14">
        <w:t> </w:t>
      </w:r>
      <w:r w:rsidRPr="00AB33A1">
        <w:t>% мировых запасов, 1981) находятся</w:t>
      </w:r>
      <w:r w:rsidR="00424A14">
        <w:t xml:space="preserve"> </w:t>
      </w:r>
      <w:r w:rsidRPr="00AB33A1">
        <w:t>— на юге Украины (</w:t>
      </w:r>
      <w:proofErr w:type="gramStart"/>
      <w:r w:rsidRPr="00AB33A1">
        <w:t>Никопольское</w:t>
      </w:r>
      <w:proofErr w:type="gramEnd"/>
      <w:r w:rsidRPr="00AB33A1">
        <w:t xml:space="preserve">, </w:t>
      </w:r>
      <w:proofErr w:type="spellStart"/>
      <w:r w:rsidRPr="00AB33A1">
        <w:t>Большетокмакское</w:t>
      </w:r>
      <w:proofErr w:type="spellEnd"/>
      <w:r w:rsidRPr="00AB33A1">
        <w:t>), в Грузии (</w:t>
      </w:r>
      <w:proofErr w:type="spellStart"/>
      <w:r w:rsidRPr="00AB33A1">
        <w:t>Чиатурское</w:t>
      </w:r>
      <w:proofErr w:type="spellEnd"/>
      <w:r w:rsidRPr="00AB33A1">
        <w:t xml:space="preserve">), в Центральном Казахстане. За рубежом крупнейшие месторождения марганцевых руд известны в ЮАР — в Капской провинция (Калахари, </w:t>
      </w:r>
      <w:proofErr w:type="spellStart"/>
      <w:r w:rsidRPr="00AB33A1">
        <w:t>Куруман</w:t>
      </w:r>
      <w:proofErr w:type="spellEnd"/>
      <w:r w:rsidRPr="00AB33A1">
        <w:t xml:space="preserve">, </w:t>
      </w:r>
      <w:proofErr w:type="spellStart"/>
      <w:r w:rsidRPr="00AB33A1">
        <w:t>Постмасбург</w:t>
      </w:r>
      <w:proofErr w:type="spellEnd"/>
      <w:r w:rsidRPr="00AB33A1">
        <w:t xml:space="preserve"> и др.) и в провинции Трансвааль</w:t>
      </w:r>
      <w:r w:rsidR="00424A14">
        <w:t xml:space="preserve"> — с запасами более 3 млрд</w:t>
      </w:r>
      <w:proofErr w:type="gramStart"/>
      <w:r w:rsidR="00424A14">
        <w:t>.</w:t>
      </w:r>
      <w:r w:rsidRPr="00AB33A1">
        <w:t>т</w:t>
      </w:r>
      <w:proofErr w:type="gramEnd"/>
      <w:r w:rsidRPr="00AB33A1">
        <w:t xml:space="preserve"> (в пересчёте на металл). Крупные месторождения высококачественных марганцевых руд находятся в Австралии (490 млн. т), Габоне (</w:t>
      </w:r>
      <w:r w:rsidR="00424A14">
        <w:t>450 млн. т), Бразилии (100 млн</w:t>
      </w:r>
      <w:proofErr w:type="gramStart"/>
      <w:r w:rsidR="00424A14">
        <w:t>.</w:t>
      </w:r>
      <w:r w:rsidRPr="00AB33A1">
        <w:t>т</w:t>
      </w:r>
      <w:proofErr w:type="gramEnd"/>
      <w:r w:rsidRPr="00AB33A1">
        <w:t>),</w:t>
      </w:r>
      <w:r w:rsidR="00424A14">
        <w:t xml:space="preserve"> индии(80 млн.т), Гане (10 млн.</w:t>
      </w:r>
      <w:r w:rsidRPr="00AB33A1">
        <w:t>т).</w:t>
      </w:r>
    </w:p>
    <w:p w:rsidR="00424A14" w:rsidRDefault="006F5A30" w:rsidP="006F5A30">
      <w:pPr>
        <w:pStyle w:val="a6"/>
        <w:spacing w:line="360" w:lineRule="auto"/>
        <w:ind w:firstLine="708"/>
        <w:jc w:val="both"/>
        <w:rPr>
          <w:rStyle w:val="apple-converted-space"/>
        </w:rPr>
      </w:pPr>
      <w:r w:rsidRPr="00AB33A1">
        <w:t>Добыча марганцевых руд осуществляется в основном открытым способом с использованием высокопроизводительных</w:t>
      </w:r>
      <w:r w:rsidR="00424A14">
        <w:t xml:space="preserve"> экскаваторов </w:t>
      </w:r>
      <w:r w:rsidRPr="00AB33A1">
        <w:t>(Украина; Австралия, Индия, Бразилия и др.); применяются также подземные способы разработки.</w:t>
      </w:r>
    </w:p>
    <w:p w:rsidR="00424A14" w:rsidRDefault="006F5A30" w:rsidP="006F5A30">
      <w:pPr>
        <w:pStyle w:val="a6"/>
        <w:spacing w:line="360" w:lineRule="auto"/>
        <w:ind w:firstLine="708"/>
        <w:jc w:val="both"/>
        <w:rPr>
          <w:rStyle w:val="apple-converted-space"/>
        </w:rPr>
      </w:pPr>
      <w:r w:rsidRPr="00AB33A1">
        <w:lastRenderedPageBreak/>
        <w:t>Марганцевые руды промышленных месторождений</w:t>
      </w:r>
      <w:r w:rsidR="001240FB">
        <w:t xml:space="preserve"> </w:t>
      </w:r>
      <w:r w:rsidR="00EB5A6B">
        <w:t>бывшего</w:t>
      </w:r>
      <w:r w:rsidRPr="00AB33A1">
        <w:t xml:space="preserve"> CCCP характеризуются средним содержаниями </w:t>
      </w:r>
      <w:proofErr w:type="spellStart"/>
      <w:r w:rsidRPr="00AB33A1">
        <w:t>Mn</w:t>
      </w:r>
      <w:proofErr w:type="spellEnd"/>
      <w:r w:rsidRPr="00AB33A1">
        <w:t>; в оксидной руде 22-27</w:t>
      </w:r>
      <w:r w:rsidR="00424A14">
        <w:t> </w:t>
      </w:r>
      <w:r w:rsidRPr="00AB33A1">
        <w:t>%, в карбонатной — 16-19</w:t>
      </w:r>
      <w:r w:rsidR="00424A14">
        <w:t> </w:t>
      </w:r>
      <w:r w:rsidRPr="00AB33A1">
        <w:t xml:space="preserve">% при отношении Р : </w:t>
      </w:r>
      <w:proofErr w:type="spellStart"/>
      <w:r w:rsidRPr="00AB33A1">
        <w:t>Mn</w:t>
      </w:r>
      <w:proofErr w:type="spellEnd"/>
      <w:r w:rsidRPr="00AB33A1">
        <w:t xml:space="preserve"> 0,005-0,010. Для того чтобы подобные марганцевые руды отвечали требованиям, предъявляемым к металлургическому сырью, они нуждаются в обогащении. Применяются комбинированные способы обогащения марганцевых руд, которые позволяют комплексно и экономически выгодно использовать их в металлургической промышленности. Для оксидных марганцевых руд предусматривают гравитационное, гравитационно-магнитное обогащение мытой руды и</w:t>
      </w:r>
      <w:r w:rsidR="00424A14">
        <w:rPr>
          <w:rStyle w:val="apple-converted-space"/>
        </w:rPr>
        <w:t xml:space="preserve"> флотацию</w:t>
      </w:r>
      <w:r w:rsidR="00424A14" w:rsidRPr="00AB33A1">
        <w:t xml:space="preserve"> </w:t>
      </w:r>
      <w:r w:rsidRPr="00AB33A1">
        <w:t>шламов</w:t>
      </w:r>
      <w:r w:rsidR="00424A14">
        <w:t xml:space="preserve"> промывки </w:t>
      </w:r>
      <w:r w:rsidRPr="00AB33A1">
        <w:t>руд. Выделяются следующие операции:</w:t>
      </w:r>
      <w:r w:rsidR="00424A14">
        <w:t xml:space="preserve"> дробление </w:t>
      </w:r>
      <w:r w:rsidRPr="00AB33A1">
        <w:t>исходной руды до 16-50</w:t>
      </w:r>
      <w:r w:rsidR="00424A14">
        <w:t> </w:t>
      </w:r>
      <w:r w:rsidRPr="00AB33A1">
        <w:t>мм</w:t>
      </w:r>
      <w:r w:rsidR="00424A14">
        <w:t xml:space="preserve">, </w:t>
      </w:r>
      <w:proofErr w:type="spellStart"/>
      <w:r w:rsidR="00424A14">
        <w:t>грохочение</w:t>
      </w:r>
      <w:proofErr w:type="spellEnd"/>
      <w:r w:rsidRPr="00AB33A1">
        <w:t xml:space="preserve">, промывка, </w:t>
      </w:r>
      <w:r w:rsidR="00424A14">
        <w:t>дробление мытой руды до 16-25 </w:t>
      </w:r>
      <w:r w:rsidRPr="00AB33A1">
        <w:t xml:space="preserve">мм, </w:t>
      </w:r>
      <w:proofErr w:type="spellStart"/>
      <w:r w:rsidRPr="00AB33A1">
        <w:t>грохочение</w:t>
      </w:r>
      <w:proofErr w:type="spellEnd"/>
      <w:r w:rsidRPr="00AB33A1">
        <w:t xml:space="preserve"> дроблёной руды на узкие классы с последующи</w:t>
      </w:r>
      <w:r w:rsidR="00424A14">
        <w:t>м обогащением классов крупнее 3 </w:t>
      </w:r>
      <w:r w:rsidRPr="00AB33A1">
        <w:t>мм</w:t>
      </w:r>
      <w:r w:rsidR="00424A14">
        <w:t xml:space="preserve"> отсадкой </w:t>
      </w:r>
      <w:r w:rsidRPr="00AB33A1">
        <w:t>либо по магнитно-гравитационной схеме. Обогащение карбонатной марганцевой руды происходит по следу</w:t>
      </w:r>
      <w:r w:rsidR="00424A14">
        <w:t>ющей схеме: крупный класс (15-3 </w:t>
      </w:r>
      <w:r w:rsidRPr="00AB33A1">
        <w:t>мм) мытой карбонатной руды подвергается концентрированию в тяжёлой среде в</w:t>
      </w:r>
      <w:r w:rsidR="00424A14">
        <w:t xml:space="preserve"> гидроциклонах</w:t>
      </w:r>
      <w:r w:rsidRPr="00AB33A1">
        <w:t>. Промежуточные продукты измельчаются и классифицируются по размеру зёрен (до 0,16</w:t>
      </w:r>
      <w:r w:rsidR="00424A14">
        <w:t> </w:t>
      </w:r>
      <w:r w:rsidRPr="00AB33A1">
        <w:t>мм), подвергаются электромагнитной</w:t>
      </w:r>
      <w:r w:rsidR="00424A14">
        <w:t xml:space="preserve"> сепарации</w:t>
      </w:r>
      <w:r w:rsidRPr="00AB33A1">
        <w:t>, отсадке магнитной фракции. Шламы (класс 0,16</w:t>
      </w:r>
      <w:r w:rsidR="00424A14">
        <w:t> </w:t>
      </w:r>
      <w:r w:rsidRPr="00AB33A1">
        <w:t>мм) обогащаются по методу селективной флотации. Полученные</w:t>
      </w:r>
      <w:r w:rsidR="00424A14">
        <w:rPr>
          <w:rStyle w:val="apple-converted-space"/>
        </w:rPr>
        <w:t xml:space="preserve"> концентраты</w:t>
      </w:r>
      <w:r w:rsidR="00424A14" w:rsidRPr="00AB33A1">
        <w:t xml:space="preserve"> </w:t>
      </w:r>
      <w:r w:rsidRPr="00AB33A1">
        <w:t xml:space="preserve">марганцевых руд различаются по сортам в зависимости от содержания </w:t>
      </w:r>
      <w:proofErr w:type="spellStart"/>
      <w:r w:rsidRPr="00AB33A1">
        <w:t>Mn</w:t>
      </w:r>
      <w:proofErr w:type="spellEnd"/>
      <w:r w:rsidRPr="00AB33A1">
        <w:t xml:space="preserve"> (высшие сорта содержат 45-49</w:t>
      </w:r>
      <w:r w:rsidR="00424A14">
        <w:t> </w:t>
      </w:r>
      <w:r w:rsidRPr="00AB33A1">
        <w:t xml:space="preserve">% </w:t>
      </w:r>
      <w:proofErr w:type="spellStart"/>
      <w:r w:rsidRPr="00AB33A1">
        <w:t>Mn</w:t>
      </w:r>
      <w:proofErr w:type="spellEnd"/>
      <w:r w:rsidRPr="00AB33A1">
        <w:t xml:space="preserve">). Внедряются в промышленность методы </w:t>
      </w:r>
      <w:proofErr w:type="spellStart"/>
      <w:r w:rsidRPr="00AB33A1">
        <w:t>обесфосфоривания</w:t>
      </w:r>
      <w:proofErr w:type="spellEnd"/>
      <w:r w:rsidRPr="00AB33A1">
        <w:t xml:space="preserve"> в электрических</w:t>
      </w:r>
      <w:r w:rsidR="00424A14">
        <w:rPr>
          <w:rStyle w:val="apple-converted-space"/>
        </w:rPr>
        <w:t xml:space="preserve"> печах</w:t>
      </w:r>
      <w:r w:rsidR="00424A14" w:rsidRPr="00AB33A1">
        <w:t xml:space="preserve"> </w:t>
      </w:r>
      <w:r w:rsidRPr="00AB33A1">
        <w:t xml:space="preserve">силикотермическим способом, химическим, гидрометаллургическим и бактериальным способами </w:t>
      </w:r>
      <w:proofErr w:type="spellStart"/>
      <w:r w:rsidRPr="00AB33A1">
        <w:t>обесфосфоривания</w:t>
      </w:r>
      <w:proofErr w:type="spellEnd"/>
      <w:r w:rsidRPr="00AB33A1">
        <w:t xml:space="preserve"> марганцевых руд и концентратов.</w:t>
      </w:r>
      <w:r w:rsidRPr="00AB33A1">
        <w:rPr>
          <w:rStyle w:val="apple-converted-space"/>
        </w:rPr>
        <w:t> </w:t>
      </w:r>
    </w:p>
    <w:p w:rsidR="006F5A30" w:rsidRPr="00AB33A1" w:rsidRDefault="006F5A30" w:rsidP="006F5A30">
      <w:pPr>
        <w:pStyle w:val="a6"/>
        <w:spacing w:line="360" w:lineRule="auto"/>
        <w:ind w:firstLine="708"/>
        <w:jc w:val="both"/>
      </w:pPr>
      <w:r w:rsidRPr="00AB33A1">
        <w:t>Общая мировая добыча м</w:t>
      </w:r>
      <w:r w:rsidR="00424A14">
        <w:t>арганцевых руд около 20-25 млн</w:t>
      </w:r>
      <w:proofErr w:type="gramStart"/>
      <w:r w:rsidR="00424A14">
        <w:t>.</w:t>
      </w:r>
      <w:r w:rsidRPr="00AB33A1">
        <w:t>т</w:t>
      </w:r>
      <w:proofErr w:type="gramEnd"/>
      <w:r w:rsidRPr="00AB33A1">
        <w:t xml:space="preserve"> в год. В перспективе предполагается добывать </w:t>
      </w:r>
      <w:r w:rsidR="00424A14">
        <w:t xml:space="preserve">железомарганцевые конкреции </w:t>
      </w:r>
      <w:r w:rsidRPr="00AB33A1">
        <w:t xml:space="preserve">со </w:t>
      </w:r>
      <w:r w:rsidR="00424A14">
        <w:t>дна Тихого</w:t>
      </w:r>
      <w:r w:rsidRPr="00AB33A1">
        <w:t>, в меньшей мере</w:t>
      </w:r>
      <w:r w:rsidR="00424A14">
        <w:rPr>
          <w:rStyle w:val="apple-converted-space"/>
        </w:rPr>
        <w:t xml:space="preserve"> Индийского</w:t>
      </w:r>
      <w:r w:rsidR="00424A14" w:rsidRPr="00AB33A1">
        <w:t xml:space="preserve"> </w:t>
      </w:r>
      <w:r w:rsidRPr="00AB33A1">
        <w:t>и</w:t>
      </w:r>
      <w:r w:rsidRPr="00AB33A1">
        <w:rPr>
          <w:rStyle w:val="apple-converted-space"/>
        </w:rPr>
        <w:t> </w:t>
      </w:r>
      <w:r w:rsidR="00424A14">
        <w:t>Атлантического океанов.</w:t>
      </w:r>
    </w:p>
    <w:p w:rsidR="005417F2" w:rsidRDefault="005417F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FD6BA8" w:rsidRPr="00937E83" w:rsidRDefault="00FD6BA8" w:rsidP="00FD6BA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7E83">
        <w:rPr>
          <w:rFonts w:ascii="Times New Roman" w:hAnsi="Times New Roman" w:cs="Times New Roman"/>
          <w:b/>
          <w:sz w:val="24"/>
          <w:szCs w:val="24"/>
        </w:rPr>
        <w:lastRenderedPageBreak/>
        <w:t>2. Методика исследования</w:t>
      </w:r>
    </w:p>
    <w:p w:rsidR="00FD6BA8" w:rsidRPr="00FD6BA8" w:rsidRDefault="00FD6BA8" w:rsidP="00FD6BA8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</w:rPr>
      </w:pPr>
    </w:p>
    <w:p w:rsidR="00281E45" w:rsidRDefault="00281E45" w:rsidP="00FD6BA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Целью данной работы является изучение вещественного состава пород продуктивной толщи и руд. </w:t>
      </w:r>
      <w:r w:rsidR="00FD6BA8">
        <w:rPr>
          <w:rFonts w:ascii="Times New Roman" w:hAnsi="Times New Roman"/>
          <w:sz w:val="24"/>
          <w:szCs w:val="24"/>
        </w:rPr>
        <w:t xml:space="preserve">Для </w:t>
      </w:r>
      <w:r>
        <w:rPr>
          <w:rFonts w:ascii="Times New Roman" w:hAnsi="Times New Roman"/>
          <w:sz w:val="24"/>
          <w:szCs w:val="24"/>
        </w:rPr>
        <w:t xml:space="preserve">этого, из </w:t>
      </w:r>
      <w:r w:rsidR="00FD6BA8">
        <w:rPr>
          <w:rFonts w:ascii="Times New Roman" w:hAnsi="Times New Roman"/>
          <w:sz w:val="24"/>
          <w:szCs w:val="24"/>
        </w:rPr>
        <w:t>вмещающих пород</w:t>
      </w:r>
      <w:r>
        <w:rPr>
          <w:rFonts w:ascii="Times New Roman" w:hAnsi="Times New Roman"/>
          <w:sz w:val="24"/>
          <w:szCs w:val="24"/>
        </w:rPr>
        <w:t>,</w:t>
      </w:r>
      <w:r w:rsidR="00FD6BA8">
        <w:rPr>
          <w:rFonts w:ascii="Times New Roman" w:hAnsi="Times New Roman"/>
          <w:sz w:val="24"/>
          <w:szCs w:val="24"/>
        </w:rPr>
        <w:t xml:space="preserve"> автором</w:t>
      </w:r>
      <w:r>
        <w:rPr>
          <w:rFonts w:ascii="Times New Roman" w:hAnsi="Times New Roman"/>
          <w:sz w:val="24"/>
          <w:szCs w:val="24"/>
        </w:rPr>
        <w:t>,</w:t>
      </w:r>
      <w:r w:rsidR="00FD6BA8">
        <w:rPr>
          <w:rFonts w:ascii="Times New Roman" w:hAnsi="Times New Roman"/>
          <w:sz w:val="24"/>
          <w:szCs w:val="24"/>
        </w:rPr>
        <w:t xml:space="preserve"> были отобраны образцы </w:t>
      </w:r>
      <w:r w:rsidR="00246EB8">
        <w:rPr>
          <w:rFonts w:ascii="Times New Roman" w:hAnsi="Times New Roman"/>
          <w:sz w:val="24"/>
          <w:szCs w:val="24"/>
        </w:rPr>
        <w:t>и пробы</w:t>
      </w:r>
      <w:r>
        <w:rPr>
          <w:rFonts w:ascii="Times New Roman" w:hAnsi="Times New Roman"/>
          <w:sz w:val="24"/>
          <w:szCs w:val="24"/>
        </w:rPr>
        <w:t xml:space="preserve"> из керна скважин. Виды и объемы опробования сведены в таблицу </w:t>
      </w:r>
      <w:r w:rsidRPr="000F3C5B">
        <w:rPr>
          <w:rFonts w:ascii="Times New Roman" w:hAnsi="Times New Roman"/>
          <w:sz w:val="24"/>
          <w:szCs w:val="24"/>
        </w:rPr>
        <w:t>1.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FD6BA8" w:rsidRDefault="00246EB8" w:rsidP="00246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Для изучения минерального состава, структурно-текстурных особенностей известняков было отобраны образцы для изготовления шлифов. </w:t>
      </w:r>
      <w:r w:rsidR="00FD6BA8">
        <w:rPr>
          <w:rFonts w:ascii="Times New Roman" w:hAnsi="Times New Roman"/>
          <w:sz w:val="24"/>
          <w:szCs w:val="24"/>
        </w:rPr>
        <w:t xml:space="preserve">Породы и руды изучены </w:t>
      </w:r>
      <w:proofErr w:type="spellStart"/>
      <w:r w:rsidR="00FD6BA8">
        <w:rPr>
          <w:rFonts w:ascii="Times New Roman" w:hAnsi="Times New Roman"/>
          <w:sz w:val="24"/>
          <w:szCs w:val="24"/>
        </w:rPr>
        <w:t>макроскопически</w:t>
      </w:r>
      <w:proofErr w:type="spellEnd"/>
      <w:r w:rsidR="00FD6BA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в образцах керна </w:t>
      </w:r>
      <w:r w:rsidR="00FD6BA8">
        <w:rPr>
          <w:rFonts w:ascii="Times New Roman" w:hAnsi="Times New Roman"/>
          <w:sz w:val="24"/>
          <w:szCs w:val="24"/>
        </w:rPr>
        <w:t>и мик</w:t>
      </w:r>
      <w:r w:rsidR="00281E45">
        <w:rPr>
          <w:rFonts w:ascii="Times New Roman" w:hAnsi="Times New Roman"/>
          <w:sz w:val="24"/>
          <w:szCs w:val="24"/>
        </w:rPr>
        <w:t>роскопически в шлифах в проходящем свете при</w:t>
      </w:r>
      <w:r w:rsidR="00FD6BA8">
        <w:rPr>
          <w:rFonts w:ascii="Times New Roman" w:hAnsi="Times New Roman"/>
          <w:sz w:val="24"/>
          <w:szCs w:val="24"/>
        </w:rPr>
        <w:t xml:space="preserve"> помощи оптических микроскопов ПОЛАМ - 312, </w:t>
      </w:r>
      <w:r w:rsidR="00FD6BA8">
        <w:rPr>
          <w:rFonts w:ascii="Times New Roman" w:hAnsi="Times New Roman"/>
          <w:sz w:val="24"/>
          <w:szCs w:val="24"/>
          <w:lang w:val="en-US"/>
        </w:rPr>
        <w:t>Olympus</w:t>
      </w:r>
      <w:r w:rsidR="00633AD6">
        <w:rPr>
          <w:rFonts w:ascii="Times New Roman" w:hAnsi="Times New Roman"/>
          <w:sz w:val="24"/>
          <w:szCs w:val="24"/>
        </w:rPr>
        <w:t xml:space="preserve"> </w:t>
      </w:r>
      <w:r w:rsidR="00633AD6">
        <w:rPr>
          <w:rFonts w:ascii="Times New Roman" w:hAnsi="Times New Roman"/>
          <w:sz w:val="24"/>
          <w:szCs w:val="24"/>
          <w:lang w:val="en-US"/>
        </w:rPr>
        <w:t>BX</w:t>
      </w:r>
      <w:r w:rsidR="00633AD6" w:rsidRPr="00633AD6">
        <w:rPr>
          <w:rFonts w:ascii="Times New Roman" w:hAnsi="Times New Roman"/>
          <w:sz w:val="24"/>
          <w:szCs w:val="24"/>
        </w:rPr>
        <w:t xml:space="preserve"> 51</w:t>
      </w:r>
      <w:r w:rsidR="00FD6BA8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="00FD6BA8">
        <w:rPr>
          <w:rFonts w:ascii="Times New Roman" w:hAnsi="Times New Roman"/>
          <w:sz w:val="24"/>
          <w:szCs w:val="24"/>
        </w:rPr>
        <w:t>бинокуляра</w:t>
      </w:r>
      <w:proofErr w:type="spellEnd"/>
      <w:r w:rsidR="00FD6BA8">
        <w:rPr>
          <w:rFonts w:ascii="Times New Roman" w:hAnsi="Times New Roman"/>
          <w:color w:val="0000FF"/>
          <w:sz w:val="24"/>
          <w:szCs w:val="24"/>
        </w:rPr>
        <w:t xml:space="preserve">. </w:t>
      </w:r>
      <w:r w:rsidRPr="00246EB8">
        <w:rPr>
          <w:rFonts w:ascii="Times New Roman" w:hAnsi="Times New Roman"/>
          <w:sz w:val="24"/>
          <w:szCs w:val="24"/>
        </w:rPr>
        <w:t>При изучении шлифов в проходящем свете</w:t>
      </w:r>
      <w:r>
        <w:rPr>
          <w:rFonts w:ascii="Times New Roman" w:hAnsi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б</w:t>
      </w:r>
      <w:r w:rsidR="00FD6BA8">
        <w:rPr>
          <w:rFonts w:ascii="Times New Roman" w:hAnsi="Times New Roman"/>
          <w:sz w:val="24"/>
          <w:szCs w:val="24"/>
        </w:rPr>
        <w:t>ыло сделано 34 фотогра</w:t>
      </w:r>
      <w:r w:rsidR="005417F2">
        <w:rPr>
          <w:rFonts w:ascii="Times New Roman" w:hAnsi="Times New Roman"/>
          <w:sz w:val="24"/>
          <w:szCs w:val="24"/>
        </w:rPr>
        <w:t>фии</w:t>
      </w:r>
      <w:r w:rsidR="00FD6BA8">
        <w:rPr>
          <w:rFonts w:ascii="Times New Roman" w:hAnsi="Times New Roman"/>
          <w:sz w:val="24"/>
          <w:szCs w:val="24"/>
        </w:rPr>
        <w:t xml:space="preserve">. В ходе работы </w:t>
      </w:r>
      <w:r w:rsidR="00281E45">
        <w:rPr>
          <w:rFonts w:ascii="Times New Roman" w:hAnsi="Times New Roman"/>
          <w:sz w:val="24"/>
          <w:szCs w:val="24"/>
        </w:rPr>
        <w:t>изучено и</w:t>
      </w:r>
      <w:r w:rsidR="00FD6BA8">
        <w:rPr>
          <w:rFonts w:ascii="Times New Roman" w:hAnsi="Times New Roman"/>
          <w:sz w:val="24"/>
          <w:szCs w:val="24"/>
        </w:rPr>
        <w:t xml:space="preserve"> описано 6 шлифов.</w:t>
      </w:r>
    </w:p>
    <w:p w:rsidR="00FD6BA8" w:rsidRDefault="00FD6BA8" w:rsidP="00FD6BA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Минеральный состав мелкозернистых окисленных и карбонатных образований был изучен при помощи рентгенофазового анализа с применением автоматизированного дифрактометра ДРОН - 2.0, </w:t>
      </w:r>
      <w:proofErr w:type="spellStart"/>
      <w:r>
        <w:rPr>
          <w:rFonts w:ascii="Times New Roman" w:hAnsi="Times New Roman"/>
          <w:sz w:val="24"/>
          <w:szCs w:val="24"/>
        </w:rPr>
        <w:t>Cu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sym w:font="Symbol" w:char="0061"/>
      </w:r>
      <w:r>
        <w:rPr>
          <w:rFonts w:ascii="Times New Roman" w:hAnsi="Times New Roman"/>
          <w:sz w:val="24"/>
          <w:szCs w:val="24"/>
        </w:rPr>
        <w:t xml:space="preserve"> излучения, графитового монохроматора (аналитики П.В. </w:t>
      </w:r>
      <w:proofErr w:type="spellStart"/>
      <w:r>
        <w:rPr>
          <w:rFonts w:ascii="Times New Roman" w:hAnsi="Times New Roman"/>
          <w:sz w:val="24"/>
          <w:szCs w:val="24"/>
        </w:rPr>
        <w:t>Хворов</w:t>
      </w:r>
      <w:proofErr w:type="spellEnd"/>
      <w:r>
        <w:rPr>
          <w:rFonts w:ascii="Times New Roman" w:hAnsi="Times New Roman"/>
          <w:sz w:val="24"/>
          <w:szCs w:val="24"/>
        </w:rPr>
        <w:t>, Т.М. Рябухина, интерпретация результатов - авторская).</w:t>
      </w:r>
      <w:r w:rsidR="00246EB8">
        <w:rPr>
          <w:rFonts w:ascii="Times New Roman" w:hAnsi="Times New Roman"/>
          <w:sz w:val="24"/>
          <w:szCs w:val="24"/>
        </w:rPr>
        <w:t xml:space="preserve"> Всего изучено 7 проб.</w:t>
      </w:r>
    </w:p>
    <w:p w:rsidR="00246EB8" w:rsidRPr="00246EB8" w:rsidRDefault="00246EB8" w:rsidP="00246EB8">
      <w:pPr>
        <w:spacing w:after="0" w:line="36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246EB8">
        <w:rPr>
          <w:rFonts w:ascii="Times New Roman" w:hAnsi="Times New Roman"/>
          <w:sz w:val="24"/>
          <w:szCs w:val="24"/>
        </w:rPr>
        <w:t>Таблица.1</w:t>
      </w:r>
    </w:p>
    <w:p w:rsidR="00246EB8" w:rsidRDefault="00FC45E9" w:rsidP="00FC45E9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Виды и объемы опробования</w:t>
      </w:r>
    </w:p>
    <w:tbl>
      <w:tblPr>
        <w:tblW w:w="8558" w:type="dxa"/>
        <w:jc w:val="center"/>
        <w:tblInd w:w="-823" w:type="dxa"/>
        <w:tblLook w:val="04A0"/>
      </w:tblPr>
      <w:tblGrid>
        <w:gridCol w:w="960"/>
        <w:gridCol w:w="1243"/>
        <w:gridCol w:w="3077"/>
        <w:gridCol w:w="1601"/>
        <w:gridCol w:w="1677"/>
      </w:tblGrid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spellEnd"/>
            <w:proofErr w:type="gramEnd"/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</w:t>
            </w:r>
            <w:proofErr w:type="spellStart"/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пробы</w:t>
            </w:r>
          </w:p>
        </w:tc>
        <w:tc>
          <w:tcPr>
            <w:tcW w:w="30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Вид опробования</w:t>
            </w:r>
          </w:p>
        </w:tc>
        <w:tc>
          <w:tcPr>
            <w:tcW w:w="1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проб</w:t>
            </w:r>
          </w:p>
        </w:tc>
        <w:tc>
          <w:tcPr>
            <w:tcW w:w="1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Привязка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TR 1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Рентгенофазовый анализ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B4267A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Скв.43</w:t>
            </w:r>
            <w:r w:rsidR="00FC45E9"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/19,0м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TR 2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Рентгенофазовый анализ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Скв.33/14,0м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TR 3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Рентгенофазовый анализ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Скв.34/18,0м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TR 4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Рентгенофазовый анализ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Скв.34/18,0м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TR 5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Рентгенофазовый анализ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Скв.34/4,5м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TR 6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Рентгенофазовый анализ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Скв.43/4,2м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TR 7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Рентгенофазовый анализ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Скв.43/4,2м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33-14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Изготовление шлифов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Скв.33/14,0м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34-4,5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Изготовление шлифов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Скв.34/4,5м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34-18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Изготовление шлифов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Скв.34/18,0м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34-18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Изготовление шлифов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Скв.34/18,0м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43,-4,2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Изготовление шлифов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Скв.43/4,2м</w:t>
            </w:r>
          </w:p>
        </w:tc>
      </w:tr>
      <w:tr w:rsidR="00FC45E9" w:rsidRPr="00FC45E9" w:rsidTr="00FC45E9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43-19</w:t>
            </w:r>
          </w:p>
        </w:tc>
        <w:tc>
          <w:tcPr>
            <w:tcW w:w="3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Изготовление шлифов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C45E9" w:rsidRPr="00FC45E9" w:rsidRDefault="00FC45E9" w:rsidP="00FC45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45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Скв.43/19м</w:t>
            </w:r>
          </w:p>
        </w:tc>
      </w:tr>
    </w:tbl>
    <w:p w:rsidR="00FC45E9" w:rsidRPr="00246EB8" w:rsidRDefault="00FC45E9" w:rsidP="00FD6BA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417F2" w:rsidRDefault="005417F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244CC" w:rsidRDefault="001244CC" w:rsidP="001240FB">
      <w:pPr>
        <w:pStyle w:val="a4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7E83">
        <w:rPr>
          <w:rFonts w:ascii="Times New Roman" w:hAnsi="Times New Roman" w:cs="Times New Roman"/>
          <w:b/>
          <w:sz w:val="24"/>
          <w:szCs w:val="24"/>
        </w:rPr>
        <w:lastRenderedPageBreak/>
        <w:t>3. Общие сведения об объекте работ</w:t>
      </w:r>
    </w:p>
    <w:p w:rsidR="00B105BD" w:rsidRPr="000F3C5B" w:rsidRDefault="00B105BD" w:rsidP="001240FB">
      <w:pPr>
        <w:pStyle w:val="a4"/>
        <w:spacing w:line="36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1244CC" w:rsidRDefault="001244CC" w:rsidP="001240FB">
      <w:pPr>
        <w:pStyle w:val="a4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05BD">
        <w:rPr>
          <w:rFonts w:ascii="Times New Roman" w:hAnsi="Times New Roman" w:cs="Times New Roman"/>
          <w:b/>
          <w:sz w:val="24"/>
          <w:szCs w:val="24"/>
        </w:rPr>
        <w:t>3.1. Географо-экономическая характеристика района работ</w:t>
      </w:r>
    </w:p>
    <w:p w:rsidR="00B105BD" w:rsidRPr="000F3C5B" w:rsidRDefault="00B105BD" w:rsidP="001240FB">
      <w:pPr>
        <w:pStyle w:val="a4"/>
        <w:spacing w:line="36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1244CC" w:rsidRPr="00211591" w:rsidRDefault="00937E83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административно-территориальному делению месторождение Трехгранное</w:t>
      </w:r>
      <w:r w:rsidR="001244CC" w:rsidRPr="00211591">
        <w:rPr>
          <w:rFonts w:ascii="Times New Roman" w:hAnsi="Times New Roman" w:cs="Times New Roman"/>
          <w:sz w:val="24"/>
          <w:szCs w:val="24"/>
        </w:rPr>
        <w:t xml:space="preserve"> распол</w:t>
      </w:r>
      <w:r>
        <w:rPr>
          <w:rFonts w:ascii="Times New Roman" w:hAnsi="Times New Roman" w:cs="Times New Roman"/>
          <w:sz w:val="24"/>
          <w:szCs w:val="24"/>
        </w:rPr>
        <w:t>ожено</w:t>
      </w:r>
      <w:r w:rsidR="001244CC" w:rsidRPr="00211591">
        <w:rPr>
          <w:rFonts w:ascii="Times New Roman" w:hAnsi="Times New Roman" w:cs="Times New Roman"/>
          <w:sz w:val="24"/>
          <w:szCs w:val="24"/>
        </w:rPr>
        <w:t xml:space="preserve"> на территории </w:t>
      </w:r>
      <w:proofErr w:type="spellStart"/>
      <w:r w:rsidR="001244CC" w:rsidRPr="00211591">
        <w:rPr>
          <w:rFonts w:ascii="Times New Roman" w:hAnsi="Times New Roman" w:cs="Times New Roman"/>
          <w:sz w:val="24"/>
          <w:szCs w:val="24"/>
        </w:rPr>
        <w:t>Ашинского</w:t>
      </w:r>
      <w:proofErr w:type="spellEnd"/>
      <w:r w:rsidR="001244CC" w:rsidRPr="00211591">
        <w:rPr>
          <w:rFonts w:ascii="Times New Roman" w:hAnsi="Times New Roman" w:cs="Times New Roman"/>
          <w:sz w:val="24"/>
          <w:szCs w:val="24"/>
        </w:rPr>
        <w:t xml:space="preserve"> района Челябинской области в 5</w:t>
      </w:r>
      <w:r>
        <w:rPr>
          <w:rFonts w:ascii="Times New Roman" w:hAnsi="Times New Roman" w:cs="Times New Roman"/>
          <w:sz w:val="24"/>
          <w:szCs w:val="24"/>
        </w:rPr>
        <w:t> </w:t>
      </w:r>
      <w:r w:rsidR="001244CC" w:rsidRPr="00211591">
        <w:rPr>
          <w:rFonts w:ascii="Times New Roman" w:hAnsi="Times New Roman" w:cs="Times New Roman"/>
          <w:sz w:val="24"/>
          <w:szCs w:val="24"/>
        </w:rPr>
        <w:t>км к северу от окраины г.</w:t>
      </w:r>
      <w:r>
        <w:rPr>
          <w:rFonts w:ascii="Times New Roman" w:hAnsi="Times New Roman" w:cs="Times New Roman"/>
          <w:sz w:val="24"/>
          <w:szCs w:val="24"/>
        </w:rPr>
        <w:t> </w:t>
      </w:r>
      <w:r w:rsidR="001244CC" w:rsidRPr="00211591">
        <w:rPr>
          <w:rFonts w:ascii="Times New Roman" w:hAnsi="Times New Roman" w:cs="Times New Roman"/>
          <w:sz w:val="24"/>
          <w:szCs w:val="24"/>
        </w:rPr>
        <w:t>Аша. Центр участка имеет следующие географические к</w:t>
      </w:r>
      <w:r>
        <w:rPr>
          <w:rFonts w:ascii="Times New Roman" w:hAnsi="Times New Roman" w:cs="Times New Roman"/>
          <w:sz w:val="24"/>
          <w:szCs w:val="24"/>
        </w:rPr>
        <w:t xml:space="preserve">оординаты: 55°02' </w:t>
      </w:r>
      <w:proofErr w:type="spellStart"/>
      <w:r>
        <w:rPr>
          <w:rFonts w:ascii="Times New Roman" w:hAnsi="Times New Roman" w:cs="Times New Roman"/>
          <w:sz w:val="24"/>
          <w:szCs w:val="24"/>
        </w:rPr>
        <w:t>с.ш</w:t>
      </w:r>
      <w:proofErr w:type="spellEnd"/>
      <w:r>
        <w:rPr>
          <w:rFonts w:ascii="Times New Roman" w:hAnsi="Times New Roman" w:cs="Times New Roman"/>
          <w:sz w:val="24"/>
          <w:szCs w:val="24"/>
        </w:rPr>
        <w:t>. и 57°14' </w:t>
      </w:r>
      <w:r w:rsidR="001244CC" w:rsidRPr="00211591">
        <w:rPr>
          <w:rFonts w:ascii="Times New Roman" w:hAnsi="Times New Roman" w:cs="Times New Roman"/>
          <w:sz w:val="24"/>
          <w:szCs w:val="24"/>
        </w:rPr>
        <w:t xml:space="preserve">в.д. В структурном отношении располагается в области северного замыкания </w:t>
      </w:r>
      <w:proofErr w:type="spellStart"/>
      <w:r w:rsidR="001244CC" w:rsidRPr="00211591">
        <w:rPr>
          <w:rFonts w:ascii="Times New Roman" w:hAnsi="Times New Roman" w:cs="Times New Roman"/>
          <w:sz w:val="24"/>
          <w:szCs w:val="24"/>
        </w:rPr>
        <w:t>Предуральской</w:t>
      </w:r>
      <w:proofErr w:type="spellEnd"/>
      <w:r w:rsidR="001244CC" w:rsidRPr="00211591">
        <w:rPr>
          <w:rFonts w:ascii="Times New Roman" w:hAnsi="Times New Roman" w:cs="Times New Roman"/>
          <w:sz w:val="24"/>
          <w:szCs w:val="24"/>
        </w:rPr>
        <w:t xml:space="preserve"> (Бельской) депрессии близ тектонического контакта с более древними образованиями </w:t>
      </w:r>
      <w:proofErr w:type="spellStart"/>
      <w:r w:rsidR="001244CC" w:rsidRPr="00211591">
        <w:rPr>
          <w:rFonts w:ascii="Times New Roman" w:hAnsi="Times New Roman" w:cs="Times New Roman"/>
          <w:sz w:val="24"/>
          <w:szCs w:val="24"/>
        </w:rPr>
        <w:t>Каратауского</w:t>
      </w:r>
      <w:proofErr w:type="spellEnd"/>
      <w:r w:rsidR="001244CC" w:rsidRPr="00211591">
        <w:rPr>
          <w:rFonts w:ascii="Times New Roman" w:hAnsi="Times New Roman" w:cs="Times New Roman"/>
          <w:sz w:val="24"/>
          <w:szCs w:val="24"/>
        </w:rPr>
        <w:t xml:space="preserve"> структурного комплекса. В геоморфологическом отношении площадь участка занимает водораздельную часть и склоны между одноименным ручьем и ручьем </w:t>
      </w:r>
      <w:proofErr w:type="spellStart"/>
      <w:r w:rsidR="001244CC" w:rsidRPr="00211591">
        <w:rPr>
          <w:rFonts w:ascii="Times New Roman" w:hAnsi="Times New Roman" w:cs="Times New Roman"/>
          <w:sz w:val="24"/>
          <w:szCs w:val="24"/>
        </w:rPr>
        <w:t>Кусьелга</w:t>
      </w:r>
      <w:proofErr w:type="spellEnd"/>
      <w:r w:rsidR="001244CC" w:rsidRPr="00211591">
        <w:rPr>
          <w:rFonts w:ascii="Times New Roman" w:hAnsi="Times New Roman" w:cs="Times New Roman"/>
          <w:sz w:val="24"/>
          <w:szCs w:val="24"/>
        </w:rPr>
        <w:t xml:space="preserve"> (Рис. 1). </w:t>
      </w:r>
    </w:p>
    <w:p w:rsidR="001244CC" w:rsidRPr="00211591" w:rsidRDefault="001244CC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11591">
        <w:rPr>
          <w:rFonts w:ascii="Times New Roman" w:hAnsi="Times New Roman" w:cs="Times New Roman"/>
          <w:sz w:val="24"/>
          <w:szCs w:val="24"/>
        </w:rPr>
        <w:t>Рельеф местности низкогорный, холмистый. Абсолютные отметки поверхности водораз</w:t>
      </w:r>
      <w:r w:rsidR="00937E83">
        <w:rPr>
          <w:rFonts w:ascii="Times New Roman" w:hAnsi="Times New Roman" w:cs="Times New Roman"/>
          <w:sz w:val="24"/>
          <w:szCs w:val="24"/>
        </w:rPr>
        <w:t>дельной части изменяются от 270 </w:t>
      </w:r>
      <w:r w:rsidRPr="00211591">
        <w:rPr>
          <w:rFonts w:ascii="Times New Roman" w:hAnsi="Times New Roman" w:cs="Times New Roman"/>
          <w:sz w:val="24"/>
          <w:szCs w:val="24"/>
        </w:rPr>
        <w:t>м на востоке до 240</w:t>
      </w:r>
      <w:r w:rsidR="00937E83">
        <w:rPr>
          <w:rFonts w:ascii="Times New Roman" w:hAnsi="Times New Roman" w:cs="Times New Roman"/>
          <w:sz w:val="24"/>
          <w:szCs w:val="24"/>
        </w:rPr>
        <w:t> </w:t>
      </w:r>
      <w:r w:rsidRPr="00211591">
        <w:rPr>
          <w:rFonts w:ascii="Times New Roman" w:hAnsi="Times New Roman" w:cs="Times New Roman"/>
          <w:sz w:val="24"/>
          <w:szCs w:val="24"/>
        </w:rPr>
        <w:t>м на западе. Уклон равен 0,025</w:t>
      </w:r>
      <w:r w:rsidR="00937E83">
        <w:rPr>
          <w:rFonts w:ascii="Times New Roman" w:hAnsi="Times New Roman" w:cs="Times New Roman"/>
          <w:sz w:val="24"/>
          <w:szCs w:val="24"/>
        </w:rPr>
        <w:t> </w:t>
      </w:r>
      <w:r w:rsidRPr="00211591">
        <w:rPr>
          <w:rFonts w:ascii="Times New Roman" w:hAnsi="Times New Roman" w:cs="Times New Roman"/>
          <w:sz w:val="24"/>
          <w:szCs w:val="24"/>
        </w:rPr>
        <w:t>‰. Уклон рельефа склонов не превышает 0,15</w:t>
      </w:r>
      <w:r w:rsidR="00937E83">
        <w:rPr>
          <w:rFonts w:ascii="Times New Roman" w:hAnsi="Times New Roman" w:cs="Times New Roman"/>
          <w:sz w:val="24"/>
          <w:szCs w:val="24"/>
        </w:rPr>
        <w:t> </w:t>
      </w:r>
      <w:r w:rsidRPr="00211591">
        <w:rPr>
          <w:rFonts w:ascii="Times New Roman" w:hAnsi="Times New Roman" w:cs="Times New Roman"/>
          <w:sz w:val="24"/>
          <w:szCs w:val="24"/>
        </w:rPr>
        <w:t>‰. Абсолютная отметка русла ручье</w:t>
      </w:r>
      <w:r w:rsidR="00937E83">
        <w:rPr>
          <w:rFonts w:ascii="Times New Roman" w:hAnsi="Times New Roman" w:cs="Times New Roman"/>
          <w:sz w:val="24"/>
          <w:szCs w:val="24"/>
        </w:rPr>
        <w:t>в изменяется в пределах 200-210 </w:t>
      </w:r>
      <w:r w:rsidRPr="00211591">
        <w:rPr>
          <w:rFonts w:ascii="Times New Roman" w:hAnsi="Times New Roman" w:cs="Times New Roman"/>
          <w:sz w:val="24"/>
          <w:szCs w:val="24"/>
        </w:rPr>
        <w:t>м. Площадь на 80-90</w:t>
      </w:r>
      <w:r w:rsidR="00937E83">
        <w:rPr>
          <w:rFonts w:ascii="Times New Roman" w:hAnsi="Times New Roman" w:cs="Times New Roman"/>
          <w:sz w:val="24"/>
          <w:szCs w:val="24"/>
        </w:rPr>
        <w:t> </w:t>
      </w:r>
      <w:r w:rsidRPr="00211591">
        <w:rPr>
          <w:rFonts w:ascii="Times New Roman" w:hAnsi="Times New Roman" w:cs="Times New Roman"/>
          <w:sz w:val="24"/>
          <w:szCs w:val="24"/>
        </w:rPr>
        <w:t>% покрыта смешанным лесом.</w:t>
      </w:r>
    </w:p>
    <w:p w:rsidR="001244CC" w:rsidRPr="00211591" w:rsidRDefault="001244CC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11591">
        <w:rPr>
          <w:rFonts w:ascii="Times New Roman" w:hAnsi="Times New Roman" w:cs="Times New Roman"/>
          <w:sz w:val="24"/>
          <w:szCs w:val="24"/>
        </w:rPr>
        <w:t>Климат района – континентальный, умеренный, влажный со средним количеством осадков от 465</w:t>
      </w:r>
      <w:r w:rsidR="00937E83">
        <w:rPr>
          <w:rFonts w:ascii="Times New Roman" w:hAnsi="Times New Roman" w:cs="Times New Roman"/>
          <w:sz w:val="24"/>
          <w:szCs w:val="24"/>
        </w:rPr>
        <w:t> </w:t>
      </w:r>
      <w:r w:rsidRPr="00211591">
        <w:rPr>
          <w:rFonts w:ascii="Times New Roman" w:hAnsi="Times New Roman" w:cs="Times New Roman"/>
          <w:sz w:val="24"/>
          <w:szCs w:val="24"/>
        </w:rPr>
        <w:t>мм до 625</w:t>
      </w:r>
      <w:r w:rsidR="00937E83">
        <w:rPr>
          <w:rFonts w:ascii="Times New Roman" w:hAnsi="Times New Roman" w:cs="Times New Roman"/>
          <w:sz w:val="24"/>
          <w:szCs w:val="24"/>
        </w:rPr>
        <w:t> </w:t>
      </w:r>
      <w:r w:rsidRPr="00211591">
        <w:rPr>
          <w:rFonts w:ascii="Times New Roman" w:hAnsi="Times New Roman" w:cs="Times New Roman"/>
          <w:sz w:val="24"/>
          <w:szCs w:val="24"/>
        </w:rPr>
        <w:t>мм. Высота</w:t>
      </w:r>
      <w:r w:rsidR="00937E83">
        <w:rPr>
          <w:rFonts w:ascii="Times New Roman" w:hAnsi="Times New Roman" w:cs="Times New Roman"/>
          <w:sz w:val="24"/>
          <w:szCs w:val="24"/>
        </w:rPr>
        <w:t xml:space="preserve"> снежного покрова достигает 0,8 </w:t>
      </w:r>
      <w:r w:rsidRPr="00211591">
        <w:rPr>
          <w:rFonts w:ascii="Times New Roman" w:hAnsi="Times New Roman" w:cs="Times New Roman"/>
          <w:sz w:val="24"/>
          <w:szCs w:val="24"/>
        </w:rPr>
        <w:t>м, глубина промерзания до 2,0-2,2</w:t>
      </w:r>
      <w:r w:rsidR="00937E83">
        <w:rPr>
          <w:rFonts w:ascii="Times New Roman" w:hAnsi="Times New Roman" w:cs="Times New Roman"/>
          <w:sz w:val="24"/>
          <w:szCs w:val="24"/>
        </w:rPr>
        <w:t> </w:t>
      </w:r>
      <w:r w:rsidRPr="00211591">
        <w:rPr>
          <w:rFonts w:ascii="Times New Roman" w:hAnsi="Times New Roman" w:cs="Times New Roman"/>
          <w:sz w:val="24"/>
          <w:szCs w:val="24"/>
        </w:rPr>
        <w:t>м. Максимальные значения температуры колеблются от 38° в июле до 40° в декабре. Период отрицательных среднемесячных температур составляет 5 месяцев (ноябрь – март), положительных – 7 месяцев.</w:t>
      </w:r>
    </w:p>
    <w:p w:rsidR="001244CC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1591">
        <w:rPr>
          <w:rFonts w:ascii="Times New Roman" w:hAnsi="Times New Roman" w:cs="Times New Roman"/>
          <w:sz w:val="24"/>
          <w:szCs w:val="24"/>
        </w:rPr>
        <w:t xml:space="preserve">По близости располагаются многочисленные населенные пункты, связанные между собой грунтовыми и грейдерными дорогами. Ближайшая железнодорожная станция находится в </w:t>
      </w:r>
      <w:proofErr w:type="gramStart"/>
      <w:r w:rsidRPr="00211591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211591">
        <w:rPr>
          <w:rFonts w:ascii="Times New Roman" w:hAnsi="Times New Roman" w:cs="Times New Roman"/>
          <w:sz w:val="24"/>
          <w:szCs w:val="24"/>
        </w:rPr>
        <w:t>.</w:t>
      </w:r>
      <w:r w:rsidR="00937E83">
        <w:rPr>
          <w:rFonts w:ascii="Times New Roman" w:hAnsi="Times New Roman" w:cs="Times New Roman"/>
          <w:sz w:val="24"/>
          <w:szCs w:val="24"/>
        </w:rPr>
        <w:t> </w:t>
      </w:r>
      <w:r w:rsidRPr="00211591">
        <w:rPr>
          <w:rFonts w:ascii="Times New Roman" w:hAnsi="Times New Roman" w:cs="Times New Roman"/>
          <w:sz w:val="24"/>
          <w:szCs w:val="24"/>
        </w:rPr>
        <w:t>Аша, к югу от которой проходит шоссейная трасса Уфа – Челябинск.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В геоморфологическом отношении описываемый район расположен в зоне широких долин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Приуралья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>, непосредственно прилегающих на востоке к передовым хребтам западного склона Горного Урала, а с севера и северо-запада ограниченной зоной Уфимского плато.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К передовым хребтам Западного склона Урала относятся хребты Каратау, Воробьиный и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Аджигардак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, окаймляющие площадь района с востока и юго-востока. </w:t>
      </w:r>
      <w:r w:rsidRPr="004472A0">
        <w:rPr>
          <w:rFonts w:ascii="Times New Roman" w:hAnsi="Times New Roman" w:cs="Times New Roman"/>
          <w:sz w:val="24"/>
          <w:szCs w:val="24"/>
        </w:rPr>
        <w:lastRenderedPageBreak/>
        <w:t xml:space="preserve">Простирание хребтов на юге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субмеридиональное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>, в северной части (хр.</w:t>
      </w:r>
      <w:r w:rsidR="00937E83">
        <w:rPr>
          <w:rFonts w:ascii="Times New Roman" w:hAnsi="Times New Roman" w:cs="Times New Roman"/>
          <w:sz w:val="24"/>
          <w:szCs w:val="24"/>
        </w:rPr>
        <w:t> </w:t>
      </w:r>
      <w:r w:rsidRPr="004472A0">
        <w:rPr>
          <w:rFonts w:ascii="Times New Roman" w:hAnsi="Times New Roman" w:cs="Times New Roman"/>
          <w:sz w:val="24"/>
          <w:szCs w:val="24"/>
        </w:rPr>
        <w:t>Каратау) – юго-западное. Наибольшие высоты (600</w:t>
      </w:r>
      <w:r w:rsidRPr="004472A0">
        <w:rPr>
          <w:rFonts w:ascii="Times New Roman" w:hAnsi="Times New Roman" w:cs="Times New Roman"/>
          <w:sz w:val="24"/>
          <w:szCs w:val="24"/>
        </w:rPr>
        <w:sym w:font="Symbol" w:char="00B8"/>
      </w:r>
      <w:r w:rsidRPr="004472A0">
        <w:rPr>
          <w:rFonts w:ascii="Times New Roman" w:hAnsi="Times New Roman" w:cs="Times New Roman"/>
          <w:sz w:val="24"/>
          <w:szCs w:val="24"/>
        </w:rPr>
        <w:t>700</w:t>
      </w:r>
      <w:r w:rsidR="00937E83">
        <w:rPr>
          <w:rFonts w:ascii="Times New Roman" w:hAnsi="Times New Roman" w:cs="Times New Roman"/>
          <w:sz w:val="24"/>
          <w:szCs w:val="24"/>
        </w:rPr>
        <w:t> </w:t>
      </w:r>
      <w:r w:rsidRPr="004472A0">
        <w:rPr>
          <w:rFonts w:ascii="Times New Roman" w:hAnsi="Times New Roman" w:cs="Times New Roman"/>
          <w:sz w:val="24"/>
          <w:szCs w:val="24"/>
        </w:rPr>
        <w:t xml:space="preserve">м) обычно приурочены к антиклинальным структурам и к участкам моноклинальных блоков. </w:t>
      </w:r>
      <w:r w:rsidR="00937E83">
        <w:rPr>
          <w:rFonts w:ascii="Times New Roman" w:hAnsi="Times New Roman" w:cs="Times New Roman"/>
          <w:sz w:val="24"/>
          <w:szCs w:val="24"/>
        </w:rPr>
        <w:t xml:space="preserve">Месторождение </w:t>
      </w:r>
      <w:r w:rsidRPr="004472A0">
        <w:rPr>
          <w:rFonts w:ascii="Times New Roman" w:hAnsi="Times New Roman" w:cs="Times New Roman"/>
          <w:sz w:val="24"/>
          <w:szCs w:val="24"/>
        </w:rPr>
        <w:t>Трехгранн</w:t>
      </w:r>
      <w:r w:rsidR="00937E83">
        <w:rPr>
          <w:rFonts w:ascii="Times New Roman" w:hAnsi="Times New Roman" w:cs="Times New Roman"/>
          <w:sz w:val="24"/>
          <w:szCs w:val="24"/>
        </w:rPr>
        <w:t xml:space="preserve">ое </w:t>
      </w:r>
      <w:r w:rsidRPr="004472A0">
        <w:rPr>
          <w:rFonts w:ascii="Times New Roman" w:hAnsi="Times New Roman" w:cs="Times New Roman"/>
          <w:sz w:val="24"/>
          <w:szCs w:val="24"/>
        </w:rPr>
        <w:t>расположен</w:t>
      </w:r>
      <w:r w:rsidR="00937E83">
        <w:rPr>
          <w:rFonts w:ascii="Times New Roman" w:hAnsi="Times New Roman" w:cs="Times New Roman"/>
          <w:sz w:val="24"/>
          <w:szCs w:val="24"/>
        </w:rPr>
        <w:t>о</w:t>
      </w:r>
      <w:r w:rsidRPr="004472A0">
        <w:rPr>
          <w:rFonts w:ascii="Times New Roman" w:hAnsi="Times New Roman" w:cs="Times New Roman"/>
          <w:sz w:val="24"/>
          <w:szCs w:val="24"/>
        </w:rPr>
        <w:t xml:space="preserve"> на западном окончании Воробьиных гор, в непосредственно близости от тектонического контакта.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Зона полого-увалистого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Приуралья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охватывает большую часть описываемого района. Для этой зоны характерны широкие пологие водоразделы с колебаниями уровня в пределах 200</w:t>
      </w:r>
      <w:r w:rsidRPr="004472A0">
        <w:rPr>
          <w:rFonts w:ascii="Times New Roman" w:hAnsi="Times New Roman" w:cs="Times New Roman"/>
          <w:sz w:val="24"/>
          <w:szCs w:val="24"/>
        </w:rPr>
        <w:sym w:font="Symbol" w:char="00B8"/>
      </w:r>
      <w:r w:rsidR="00937E83">
        <w:rPr>
          <w:rFonts w:ascii="Times New Roman" w:hAnsi="Times New Roman" w:cs="Times New Roman"/>
          <w:sz w:val="24"/>
          <w:szCs w:val="24"/>
        </w:rPr>
        <w:t>250 </w:t>
      </w:r>
      <w:r w:rsidRPr="004472A0">
        <w:rPr>
          <w:rFonts w:ascii="Times New Roman" w:hAnsi="Times New Roman" w:cs="Times New Roman"/>
          <w:sz w:val="24"/>
          <w:szCs w:val="24"/>
        </w:rPr>
        <w:t>м. Рельеф водоразделов имеет ясно выраженный структурный характер, отражая тектонические элементы и фациальные изменения верхнепалеозойских осадков. В этом отношении прекрасным примером служит центральная часть Улу-Телякского месторождени</w:t>
      </w:r>
      <w:r w:rsidR="00937E83">
        <w:rPr>
          <w:rFonts w:ascii="Times New Roman" w:hAnsi="Times New Roman" w:cs="Times New Roman"/>
          <w:sz w:val="24"/>
          <w:szCs w:val="24"/>
        </w:rPr>
        <w:t xml:space="preserve">я, находящегося на водоразделе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р</w:t>
      </w:r>
      <w:proofErr w:type="spellEnd"/>
      <w:proofErr w:type="gramStart"/>
      <w:r w:rsidR="00937E83">
        <w:rPr>
          <w:rFonts w:ascii="Times New Roman" w:hAnsi="Times New Roman" w:cs="Times New Roman"/>
          <w:sz w:val="24"/>
          <w:szCs w:val="24"/>
        </w:rPr>
        <w:t> </w:t>
      </w:r>
      <w:r w:rsidRPr="004472A0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4472A0">
        <w:rPr>
          <w:rFonts w:ascii="Times New Roman" w:hAnsi="Times New Roman" w:cs="Times New Roman"/>
          <w:sz w:val="24"/>
          <w:szCs w:val="24"/>
        </w:rPr>
        <w:t xml:space="preserve">Сим и </w:t>
      </w:r>
      <w:r w:rsidR="00937E83">
        <w:rPr>
          <w:rFonts w:ascii="Times New Roman" w:hAnsi="Times New Roman" w:cs="Times New Roman"/>
          <w:sz w:val="24"/>
          <w:szCs w:val="24"/>
        </w:rPr>
        <w:t>р. 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Салдыбаш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. В структурном плане эта площадь отвечает осевой части пологой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Казаякской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антиклинали, имеющей почти меридиональное простирание. Рельеф поверхности копирует эту складку, </w:t>
      </w:r>
      <w:proofErr w:type="gramStart"/>
      <w:r w:rsidRPr="004472A0">
        <w:rPr>
          <w:rFonts w:ascii="Times New Roman" w:hAnsi="Times New Roman" w:cs="Times New Roman"/>
          <w:sz w:val="24"/>
          <w:szCs w:val="24"/>
        </w:rPr>
        <w:t>понижаясь по падению крыльев на восток в долину реки Аша и на</w:t>
      </w:r>
      <w:proofErr w:type="gramEnd"/>
      <w:r w:rsidRPr="004472A0">
        <w:rPr>
          <w:rFonts w:ascii="Times New Roman" w:hAnsi="Times New Roman" w:cs="Times New Roman"/>
          <w:sz w:val="24"/>
          <w:szCs w:val="24"/>
        </w:rPr>
        <w:t xml:space="preserve"> запад, соответствующей левому борту долины реки Улу-Теляк. В южном замыкании антиклинали находится резко выделяющи</w:t>
      </w:r>
      <w:r w:rsidR="00937E83">
        <w:rPr>
          <w:rFonts w:ascii="Times New Roman" w:hAnsi="Times New Roman" w:cs="Times New Roman"/>
          <w:sz w:val="24"/>
          <w:szCs w:val="24"/>
        </w:rPr>
        <w:t>йся в рельефе рифовый массив г. </w:t>
      </w:r>
      <w:proofErr w:type="gramStart"/>
      <w:r w:rsidRPr="004472A0">
        <w:rPr>
          <w:rFonts w:ascii="Times New Roman" w:hAnsi="Times New Roman" w:cs="Times New Roman"/>
          <w:sz w:val="24"/>
          <w:szCs w:val="24"/>
        </w:rPr>
        <w:t>Змеиная</w:t>
      </w:r>
      <w:proofErr w:type="gramEnd"/>
      <w:r w:rsidRPr="004472A0">
        <w:rPr>
          <w:rFonts w:ascii="Times New Roman" w:hAnsi="Times New Roman" w:cs="Times New Roman"/>
          <w:sz w:val="24"/>
          <w:szCs w:val="24"/>
        </w:rPr>
        <w:t>.</w:t>
      </w:r>
    </w:p>
    <w:p w:rsidR="005417F2" w:rsidRDefault="005417F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5417F2" w:rsidRDefault="00865618" w:rsidP="001244C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760085" cy="8846185"/>
            <wp:effectExtent l="19050" t="0" r="0" b="0"/>
            <wp:docPr id="27" name="Рисунок 26" descr="обзорк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зорка (2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84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4CC" w:rsidRDefault="005417F2" w:rsidP="005417F2">
      <w:pPr>
        <w:jc w:val="center"/>
        <w:rPr>
          <w:rFonts w:ascii="Times New Roman" w:hAnsi="Times New Roman" w:cs="Times New Roman"/>
          <w:b/>
          <w:bCs/>
          <w:sz w:val="24"/>
          <w:szCs w:val="24"/>
          <w:lang w:bidi="he-IL"/>
        </w:rPr>
      </w:pPr>
      <w:r>
        <w:rPr>
          <w:rFonts w:ascii="Times New Roman" w:hAnsi="Times New Roman" w:cs="Times New Roman"/>
          <w:sz w:val="24"/>
        </w:rPr>
        <w:br w:type="page"/>
      </w:r>
      <w:r w:rsidR="001244CC" w:rsidRPr="005417F2">
        <w:rPr>
          <w:rFonts w:ascii="Times New Roman" w:hAnsi="Times New Roman" w:cs="Times New Roman"/>
          <w:b/>
          <w:bCs/>
          <w:sz w:val="24"/>
          <w:szCs w:val="24"/>
          <w:lang w:bidi="he-IL"/>
        </w:rPr>
        <w:lastRenderedPageBreak/>
        <w:t xml:space="preserve">3.2. Геологическая изученность </w:t>
      </w:r>
      <w:r w:rsidR="00B105BD">
        <w:rPr>
          <w:rFonts w:ascii="Times New Roman" w:hAnsi="Times New Roman" w:cs="Times New Roman"/>
          <w:b/>
          <w:bCs/>
          <w:sz w:val="24"/>
          <w:szCs w:val="24"/>
          <w:lang w:bidi="he-IL"/>
        </w:rPr>
        <w:t>района</w:t>
      </w:r>
    </w:p>
    <w:p w:rsidR="002B31DE" w:rsidRPr="005417F2" w:rsidRDefault="002B31DE" w:rsidP="005417F2">
      <w:pPr>
        <w:jc w:val="center"/>
        <w:rPr>
          <w:rFonts w:ascii="Times New Roman" w:hAnsi="Times New Roman" w:cs="Times New Roman"/>
          <w:sz w:val="24"/>
        </w:rPr>
      </w:pPr>
    </w:p>
    <w:p w:rsidR="001244CC" w:rsidRPr="00D85CCB" w:rsidRDefault="00D85CCB" w:rsidP="001244CC">
      <w:pPr>
        <w:pStyle w:val="2"/>
        <w:widowControl w:val="0"/>
        <w:spacing w:line="360" w:lineRule="auto"/>
        <w:ind w:firstLine="567"/>
      </w:pPr>
      <w:r>
        <w:t>Улу-Телякское мес</w:t>
      </w:r>
      <w:r w:rsidR="005C1BE4">
        <w:t>торождение марганца известно с 30</w:t>
      </w:r>
      <w:r>
        <w:t xml:space="preserve">-х годов </w:t>
      </w:r>
      <w:r>
        <w:rPr>
          <w:lang w:val="en-US"/>
        </w:rPr>
        <w:t>XX</w:t>
      </w:r>
      <w:r>
        <w:t xml:space="preserve"> века и локализовано в отложениях филипповского горизонта </w:t>
      </w:r>
      <w:proofErr w:type="spellStart"/>
      <w:r>
        <w:t>кунгурского</w:t>
      </w:r>
      <w:proofErr w:type="spellEnd"/>
      <w:r>
        <w:t xml:space="preserve"> яруса нижней </w:t>
      </w:r>
      <w:proofErr w:type="spellStart"/>
      <w:r>
        <w:t>перми</w:t>
      </w:r>
      <w:proofErr w:type="spellEnd"/>
      <w:r>
        <w:t xml:space="preserve"> в зоне сочленения Восточно-Европейской платформы и </w:t>
      </w:r>
      <w:proofErr w:type="spellStart"/>
      <w:r>
        <w:t>Каратауского</w:t>
      </w:r>
      <w:proofErr w:type="spellEnd"/>
      <w:r>
        <w:t xml:space="preserve"> выступа Башкирского </w:t>
      </w:r>
      <w:proofErr w:type="spellStart"/>
      <w:r>
        <w:t>антиклинория</w:t>
      </w:r>
      <w:proofErr w:type="spellEnd"/>
      <w:r>
        <w:t>. На месторождении выявлено и подготовлено два типа руд – марганцовистые известняки (</w:t>
      </w:r>
      <w:r w:rsidRPr="00D85CCB">
        <w:t>~</w:t>
      </w:r>
      <w:r>
        <w:t xml:space="preserve"> 7 % </w:t>
      </w:r>
      <w:proofErr w:type="spellStart"/>
      <w:r>
        <w:rPr>
          <w:lang w:val="en-US"/>
        </w:rPr>
        <w:t>MnO</w:t>
      </w:r>
      <w:proofErr w:type="spellEnd"/>
      <w:r>
        <w:t>) и бедные глинистые руды (</w:t>
      </w:r>
      <w:r w:rsidRPr="00D85CCB">
        <w:t>~</w:t>
      </w:r>
      <w:r>
        <w:t xml:space="preserve"> 16 % </w:t>
      </w:r>
      <w:proofErr w:type="spellStart"/>
      <w:r>
        <w:rPr>
          <w:lang w:val="en-US"/>
        </w:rPr>
        <w:t>MnO</w:t>
      </w:r>
      <w:proofErr w:type="spellEnd"/>
      <w:r>
        <w:t>).</w:t>
      </w:r>
    </w:p>
    <w:p w:rsidR="001244CC" w:rsidRPr="00EA5640" w:rsidRDefault="001244CC" w:rsidP="001244CC">
      <w:pPr>
        <w:pStyle w:val="2"/>
        <w:widowControl w:val="0"/>
        <w:spacing w:line="360" w:lineRule="auto"/>
        <w:ind w:firstLine="567"/>
      </w:pPr>
      <w:r w:rsidRPr="00EA5640">
        <w:t>В 1941-45</w:t>
      </w:r>
      <w:r w:rsidR="00FE0681">
        <w:t> </w:t>
      </w:r>
      <w:r w:rsidRPr="00EA5640">
        <w:t xml:space="preserve">гг. проведена разведка на южном фланге Улу-Телякского месторождения в пределах </w:t>
      </w:r>
      <w:proofErr w:type="spellStart"/>
      <w:r w:rsidRPr="00EA5640">
        <w:t>Ржановского</w:t>
      </w:r>
      <w:proofErr w:type="spellEnd"/>
      <w:r w:rsidRPr="00EA5640">
        <w:t xml:space="preserve"> и Ц</w:t>
      </w:r>
      <w:r w:rsidR="00FE0681">
        <w:t>ентрального участков. В 1942-44 </w:t>
      </w:r>
      <w:r w:rsidRPr="00EA5640">
        <w:t>гг. разведаны наиболее крупные Северный и Ново-Северный участки. В комплекс разведочных работ входило: ручное бурение и проходка шурфов глубиной до 25-30</w:t>
      </w:r>
      <w:r w:rsidR="00FE0681">
        <w:t> </w:t>
      </w:r>
      <w:r w:rsidRPr="00EA5640">
        <w:t>м по сети 100</w:t>
      </w:r>
      <w:r w:rsidRPr="00EA5640">
        <w:sym w:font="Symbol" w:char="00B4"/>
      </w:r>
      <w:r w:rsidR="00FE0681">
        <w:t> </w:t>
      </w:r>
      <w:r w:rsidR="00D85CCB">
        <w:t>100</w:t>
      </w:r>
      <w:r w:rsidRPr="00EA5640">
        <w:t>м. Общая площадь подсчета запасов составила 3,5</w:t>
      </w:r>
      <w:r w:rsidR="00FE0681">
        <w:t> </w:t>
      </w:r>
      <w:r w:rsidRPr="00EA5640">
        <w:t>км</w:t>
      </w:r>
      <w:proofErr w:type="gramStart"/>
      <w:r w:rsidRPr="00EA5640">
        <w:rPr>
          <w:vertAlign w:val="superscript"/>
        </w:rPr>
        <w:t>2</w:t>
      </w:r>
      <w:proofErr w:type="gramEnd"/>
      <w:r w:rsidRPr="00EA5640">
        <w:t>.</w:t>
      </w:r>
    </w:p>
    <w:p w:rsidR="00D85CCB" w:rsidRDefault="001244CC" w:rsidP="001244CC">
      <w:pPr>
        <w:pStyle w:val="2"/>
        <w:widowControl w:val="0"/>
        <w:spacing w:line="360" w:lineRule="auto"/>
        <w:ind w:firstLine="567"/>
      </w:pPr>
      <w:r w:rsidRPr="00EA5640">
        <w:t xml:space="preserve">После разведки </w:t>
      </w:r>
      <w:proofErr w:type="spellStart"/>
      <w:r w:rsidRPr="00EA5640">
        <w:t>Ржановского</w:t>
      </w:r>
      <w:proofErr w:type="spellEnd"/>
      <w:r w:rsidRPr="00EA5640">
        <w:t>, Центрального и Северного участков ВКЗ СССР приняты на баланс запасы полезного ископаемого по категориям</w:t>
      </w:r>
      <w:proofErr w:type="gramStart"/>
      <w:r w:rsidRPr="00EA5640">
        <w:t xml:space="preserve"> В</w:t>
      </w:r>
      <w:proofErr w:type="gramEnd"/>
      <w:r w:rsidRPr="00EA5640">
        <w:t>+С</w:t>
      </w:r>
      <w:r w:rsidRPr="00EA5640">
        <w:rPr>
          <w:vertAlign w:val="subscript"/>
        </w:rPr>
        <w:t>1</w:t>
      </w:r>
      <w:r w:rsidR="00D85CCB" w:rsidRPr="00D85CCB">
        <w:t>.</w:t>
      </w:r>
      <w:r w:rsidRPr="00EA5640">
        <w:t xml:space="preserve"> </w:t>
      </w:r>
    </w:p>
    <w:p w:rsidR="00D85CCB" w:rsidRDefault="001244CC" w:rsidP="001244CC">
      <w:pPr>
        <w:pStyle w:val="2"/>
        <w:widowControl w:val="0"/>
        <w:spacing w:line="360" w:lineRule="auto"/>
        <w:ind w:firstLine="567"/>
      </w:pPr>
      <w:r w:rsidRPr="00EA5640">
        <w:t>С открытием более крупного Ново-Северного участка</w:t>
      </w:r>
      <w:r w:rsidR="00D85CCB">
        <w:t>,</w:t>
      </w:r>
      <w:r w:rsidRPr="00EA5640">
        <w:t xml:space="preserve"> запасы Улу-Телякского месторождения переоценены и утверждены ВКЗ СССР</w:t>
      </w:r>
      <w:r w:rsidR="00D85CCB">
        <w:t>.</w:t>
      </w:r>
    </w:p>
    <w:p w:rsidR="001244CC" w:rsidRPr="00EA5640" w:rsidRDefault="001244CC" w:rsidP="001244CC">
      <w:pPr>
        <w:pStyle w:val="2"/>
        <w:widowControl w:val="0"/>
        <w:spacing w:line="360" w:lineRule="auto"/>
        <w:ind w:firstLine="567"/>
      </w:pPr>
      <w:r w:rsidRPr="00EA5640">
        <w:t xml:space="preserve">На </w:t>
      </w:r>
      <w:proofErr w:type="spellStart"/>
      <w:r w:rsidRPr="00EA5640">
        <w:t>Улу-Телякском</w:t>
      </w:r>
      <w:proofErr w:type="spellEnd"/>
      <w:r w:rsidRPr="00EA5640">
        <w:t xml:space="preserve"> месторождении марганцевые руды представлены двумя разностями: первичными карбонатными марганцовистыми известняками и оксидными (окисленными) рудами по ним. Соотношение запасов карбонатных и окисленных разностей по участкам, разведанным в военное время, относилось как 27:73. Решением ВКЗ СССР рыхлые (окисные) руды из-за отсутствия технологических испытаний и неясности вопроса о возможности их использования, отнесены в </w:t>
      </w:r>
      <w:proofErr w:type="spellStart"/>
      <w:r w:rsidRPr="00EA5640">
        <w:t>забалансовые</w:t>
      </w:r>
      <w:proofErr w:type="spellEnd"/>
      <w:r w:rsidRPr="00EA5640">
        <w:t xml:space="preserve">. </w:t>
      </w:r>
    </w:p>
    <w:p w:rsidR="001244CC" w:rsidRPr="00EA5640" w:rsidRDefault="001244CC" w:rsidP="001244CC">
      <w:pPr>
        <w:pStyle w:val="2"/>
        <w:widowControl w:val="0"/>
        <w:spacing w:line="360" w:lineRule="auto"/>
        <w:ind w:firstLine="567"/>
      </w:pPr>
      <w:r w:rsidRPr="00EA5640">
        <w:t>Непосредственно участок марганцевых руд - Тр</w:t>
      </w:r>
      <w:r w:rsidR="00D85CCB">
        <w:t>ехгранный был выявлен в 1952-53 </w:t>
      </w:r>
      <w:r w:rsidRPr="00EA5640">
        <w:t xml:space="preserve">гг. в рамках геологоразведочных работ на флангах Улу-Телякского месторождения. </w:t>
      </w:r>
      <w:proofErr w:type="gramStart"/>
      <w:r w:rsidRPr="00EA5640">
        <w:t>Геологоразведочными работами 1952-53</w:t>
      </w:r>
      <w:r w:rsidR="00FE0681">
        <w:t> </w:t>
      </w:r>
      <w:r w:rsidRPr="00EA5640">
        <w:t>гг. на Трехгранном участке была пройдена одна линия шурфов через 500</w:t>
      </w:r>
      <w:r w:rsidR="00D85CCB">
        <w:t> </w:t>
      </w:r>
      <w:r w:rsidRPr="00EA5640">
        <w:t>м, которой были вскрыты окисленные руды с содержаниями оксида марганца от 3 до 17</w:t>
      </w:r>
      <w:r w:rsidR="00FE0681">
        <w:t> </w:t>
      </w:r>
      <w:r w:rsidRPr="00EA5640">
        <w:t>%. Участок расположен к востоку от основного месторождения и в его пределах количество оксидных (окисленных) руд (не находящих применения в те годы из-за отсутствия</w:t>
      </w:r>
      <w:r w:rsidR="00FE0681">
        <w:t xml:space="preserve"> </w:t>
      </w:r>
      <w:r w:rsidRPr="00EA5640">
        <w:t>технологических испытаний и неясности вопроса о возможности их использования</w:t>
      </w:r>
      <w:proofErr w:type="gramEnd"/>
      <w:r w:rsidRPr="00EA5640">
        <w:t xml:space="preserve">) значительно выше, чем на самом месторождении. </w:t>
      </w:r>
    </w:p>
    <w:p w:rsidR="001244CC" w:rsidRPr="00EA5640" w:rsidRDefault="001244CC" w:rsidP="001244CC">
      <w:pPr>
        <w:pStyle w:val="2"/>
        <w:widowControl w:val="0"/>
        <w:spacing w:line="360" w:lineRule="auto"/>
        <w:ind w:firstLine="567"/>
      </w:pPr>
      <w:r w:rsidRPr="00EA5640">
        <w:t>По результатам проведенных геологоразведочных работ НТС Южно-Уральского геологического управлен</w:t>
      </w:r>
      <w:r w:rsidR="00FE0681">
        <w:t xml:space="preserve">ия </w:t>
      </w:r>
      <w:r w:rsidRPr="00EA5640">
        <w:t xml:space="preserve">рассматривал новые поисковые участки, в том числе Трёхгранный, в составе Улу-Телякского месторождения марганцевых </w:t>
      </w:r>
      <w:r w:rsidR="00FE0681">
        <w:t xml:space="preserve">руд, увеличив его </w:t>
      </w:r>
      <w:r w:rsidR="00FE0681">
        <w:lastRenderedPageBreak/>
        <w:t>площадь до 60 </w:t>
      </w:r>
      <w:r w:rsidRPr="00EA5640">
        <w:t>км</w:t>
      </w:r>
      <w:proofErr w:type="gramStart"/>
      <w:r w:rsidRPr="00EA5640">
        <w:rPr>
          <w:vertAlign w:val="superscript"/>
        </w:rPr>
        <w:t>2</w:t>
      </w:r>
      <w:proofErr w:type="gramEnd"/>
      <w:r w:rsidRPr="00EA5640">
        <w:t xml:space="preserve">. </w:t>
      </w:r>
    </w:p>
    <w:p w:rsidR="001244CC" w:rsidRPr="00EA5640" w:rsidRDefault="001244CC" w:rsidP="001244CC">
      <w:pPr>
        <w:pStyle w:val="2"/>
        <w:widowControl w:val="0"/>
        <w:spacing w:line="360" w:lineRule="auto"/>
        <w:ind w:firstLine="567"/>
      </w:pPr>
      <w:r w:rsidRPr="00EA5640">
        <w:t>В связи с невысокими содержаниями марганца основные геологоразведочные работы, проводившиеся в последстви</w:t>
      </w:r>
      <w:r w:rsidR="00D85CCB">
        <w:t>е</w:t>
      </w:r>
      <w:r w:rsidRPr="00EA5640">
        <w:t xml:space="preserve"> на разных участках Улу-Телякского месторождения, были направлены на изучение возможности применения марганцовистых известняков в качестве флюсов при плавке стали:</w:t>
      </w:r>
    </w:p>
    <w:p w:rsidR="001244CC" w:rsidRPr="00EA5640" w:rsidRDefault="001244CC" w:rsidP="001244CC">
      <w:pPr>
        <w:pStyle w:val="2"/>
        <w:widowControl w:val="0"/>
        <w:spacing w:line="360" w:lineRule="auto"/>
        <w:ind w:firstLine="567"/>
      </w:pPr>
      <w:r w:rsidRPr="00EA5640">
        <w:t xml:space="preserve">- в 1962 году на </w:t>
      </w:r>
      <w:proofErr w:type="spellStart"/>
      <w:r w:rsidRPr="00EA5640">
        <w:t>Серовском</w:t>
      </w:r>
      <w:proofErr w:type="spellEnd"/>
      <w:r w:rsidRPr="00EA5640">
        <w:t xml:space="preserve"> металлургическом комбинате проведен</w:t>
      </w:r>
      <w:r w:rsidR="00D85CCB">
        <w:t>о</w:t>
      </w:r>
      <w:r w:rsidRPr="00EA5640">
        <w:t xml:space="preserve"> 14 плавок углеродистых и 2 легированных сталей с использованием окисленных известняков с содержанием </w:t>
      </w:r>
      <w:proofErr w:type="spellStart"/>
      <w:r w:rsidRPr="00EA5640">
        <w:rPr>
          <w:lang w:val="en-US"/>
        </w:rPr>
        <w:t>Mn</w:t>
      </w:r>
      <w:proofErr w:type="spellEnd"/>
      <w:r w:rsidR="00FE0681">
        <w:t xml:space="preserve"> – 8 </w:t>
      </w:r>
      <w:r w:rsidRPr="00EA5640">
        <w:t xml:space="preserve">%, </w:t>
      </w:r>
      <w:proofErr w:type="spellStart"/>
      <w:r w:rsidRPr="00EA5640">
        <w:rPr>
          <w:lang w:val="en-US"/>
        </w:rPr>
        <w:t>SiO</w:t>
      </w:r>
      <w:proofErr w:type="spellEnd"/>
      <w:r w:rsidRPr="00EA5640">
        <w:rPr>
          <w:vertAlign w:val="subscript"/>
        </w:rPr>
        <w:t>2</w:t>
      </w:r>
      <w:r w:rsidR="00FE0681">
        <w:t xml:space="preserve"> – 5,28 </w:t>
      </w:r>
      <w:r w:rsidRPr="00EA5640">
        <w:t xml:space="preserve">%, </w:t>
      </w:r>
      <w:r w:rsidRPr="00EA5640">
        <w:rPr>
          <w:lang w:val="en-US"/>
        </w:rPr>
        <w:t>Al</w:t>
      </w:r>
      <w:r w:rsidRPr="00EA5640">
        <w:rPr>
          <w:vertAlign w:val="subscript"/>
        </w:rPr>
        <w:t>2</w:t>
      </w:r>
      <w:r w:rsidRPr="00EA5640">
        <w:rPr>
          <w:lang w:val="en-US"/>
        </w:rPr>
        <w:t>O</w:t>
      </w:r>
      <w:r w:rsidRPr="00EA5640">
        <w:rPr>
          <w:vertAlign w:val="subscript"/>
        </w:rPr>
        <w:t>3</w:t>
      </w:r>
      <w:r w:rsidRPr="00EA5640">
        <w:t xml:space="preserve"> – 2,69</w:t>
      </w:r>
      <w:r w:rsidR="00FE0681">
        <w:t> </w:t>
      </w:r>
      <w:r w:rsidRPr="00EA5640">
        <w:t xml:space="preserve">%, </w:t>
      </w:r>
      <w:proofErr w:type="spellStart"/>
      <w:r w:rsidRPr="00EA5640">
        <w:rPr>
          <w:lang w:val="en-US"/>
        </w:rPr>
        <w:t>CaO</w:t>
      </w:r>
      <w:proofErr w:type="spellEnd"/>
      <w:r w:rsidR="00FE0681">
        <w:t xml:space="preserve"> - 43,4 </w:t>
      </w:r>
      <w:r w:rsidRPr="00EA5640">
        <w:t xml:space="preserve">%; </w:t>
      </w:r>
    </w:p>
    <w:p w:rsidR="001244CC" w:rsidRPr="00EA5640" w:rsidRDefault="001244CC" w:rsidP="001244CC">
      <w:pPr>
        <w:pStyle w:val="2"/>
        <w:widowControl w:val="0"/>
        <w:spacing w:line="360" w:lineRule="auto"/>
        <w:ind w:firstLine="567"/>
      </w:pPr>
      <w:r w:rsidRPr="00EA5640">
        <w:t>- в 1968-71</w:t>
      </w:r>
      <w:r w:rsidR="00D85CCB">
        <w:t> </w:t>
      </w:r>
      <w:r w:rsidRPr="00EA5640">
        <w:t>гг</w:t>
      </w:r>
      <w:r w:rsidR="00D85CCB">
        <w:t>.</w:t>
      </w:r>
      <w:r w:rsidRPr="00EA5640">
        <w:t xml:space="preserve"> проведены поисково-оценочные работы на </w:t>
      </w:r>
      <w:proofErr w:type="spellStart"/>
      <w:r w:rsidRPr="00EA5640">
        <w:t>Тюлько-Тюбинском</w:t>
      </w:r>
      <w:proofErr w:type="spellEnd"/>
      <w:r w:rsidRPr="00EA5640">
        <w:t xml:space="preserve"> участке, по результатам которых первичные карбонатные марганцевые руды (2 пробы весом по 300</w:t>
      </w:r>
      <w:r w:rsidR="001F0E6D">
        <w:t> </w:t>
      </w:r>
      <w:r w:rsidR="00D85CCB">
        <w:t>кг) испытывались в 1982-83 </w:t>
      </w:r>
      <w:r w:rsidRPr="00EA5640">
        <w:t xml:space="preserve">гг. в институте Урал НИИ ЧМ. </w:t>
      </w:r>
    </w:p>
    <w:p w:rsidR="001244CC" w:rsidRPr="00EA5640" w:rsidRDefault="001244CC" w:rsidP="001244CC">
      <w:pPr>
        <w:pStyle w:val="2"/>
        <w:widowControl w:val="0"/>
        <w:spacing w:line="360" w:lineRule="auto"/>
        <w:ind w:firstLine="567"/>
      </w:pPr>
      <w:r w:rsidRPr="00EA5640">
        <w:t>Результаты проведенных испытаний показали пригодность марганцовистых известняков для использования в сталеплавильном производстве в качестве основных флюсов. В качестве потенциальных потребителей флюсов рассматривались Магнитогорский и Нижнетагильский комбинаты, а также заводы им. А.К.</w:t>
      </w:r>
      <w:r w:rsidR="00D85CCB">
        <w:t> </w:t>
      </w:r>
      <w:r w:rsidRPr="00EA5640">
        <w:t>Серова, Челябинский, Златоустовский. Возможная потребность для металлургии Урала по данным Урал НИИ ЧМ составляла 1 млн.т. известняка в год.</w:t>
      </w:r>
    </w:p>
    <w:p w:rsidR="001244CC" w:rsidRPr="00EA5640" w:rsidRDefault="001244CC" w:rsidP="001244CC">
      <w:pPr>
        <w:pStyle w:val="2"/>
        <w:widowControl w:val="0"/>
        <w:spacing w:line="360" w:lineRule="auto"/>
        <w:ind w:firstLine="567"/>
      </w:pPr>
      <w:r w:rsidRPr="00EA5640">
        <w:t>Так как на Трехгранном месторождении</w:t>
      </w:r>
      <w:r w:rsidR="00FE0681">
        <w:t>,</w:t>
      </w:r>
      <w:r w:rsidRPr="00EA5640">
        <w:t xml:space="preserve"> по данным г</w:t>
      </w:r>
      <w:r w:rsidR="00FE0681">
        <w:t>еологоразведочных работ 1952-53 </w:t>
      </w:r>
      <w:r w:rsidRPr="00EA5640">
        <w:t>гг. преобладали оксидные (окисленные) марганцевые руды, то систематические геологоразведочные работы в последстви</w:t>
      </w:r>
      <w:r w:rsidR="00FE0681">
        <w:t>е</w:t>
      </w:r>
      <w:r w:rsidRPr="00EA5640">
        <w:t xml:space="preserve"> </w:t>
      </w:r>
      <w:r w:rsidR="00FE0681">
        <w:t>в его пределах</w:t>
      </w:r>
      <w:r w:rsidRPr="00EA5640">
        <w:t xml:space="preserve"> не проводились. </w:t>
      </w:r>
    </w:p>
    <w:p w:rsidR="001244CC" w:rsidRPr="00EA5640" w:rsidRDefault="001244CC" w:rsidP="001244CC">
      <w:pPr>
        <w:pStyle w:val="aa"/>
        <w:ind w:firstLine="567"/>
        <w:rPr>
          <w:sz w:val="24"/>
        </w:rPr>
      </w:pPr>
      <w:bookmarkStart w:id="0" w:name="_GoBack"/>
      <w:bookmarkEnd w:id="0"/>
      <w:r w:rsidRPr="00EA5640">
        <w:rPr>
          <w:sz w:val="24"/>
        </w:rPr>
        <w:t xml:space="preserve">По результатам геологоразведочных работ, в пределах </w:t>
      </w:r>
      <w:r w:rsidRPr="00EA5640">
        <w:rPr>
          <w:color w:val="000000"/>
          <w:sz w:val="24"/>
        </w:rPr>
        <w:t xml:space="preserve">Трёхгранного месторождения выявлено </w:t>
      </w:r>
      <w:r w:rsidRPr="00EA5640">
        <w:rPr>
          <w:sz w:val="24"/>
        </w:rPr>
        <w:t xml:space="preserve">два минералогических типа руд: карбонатные и </w:t>
      </w:r>
      <w:proofErr w:type="spellStart"/>
      <w:r w:rsidRPr="00EA5640">
        <w:rPr>
          <w:sz w:val="24"/>
        </w:rPr>
        <w:t>гипергенные</w:t>
      </w:r>
      <w:proofErr w:type="spellEnd"/>
      <w:r w:rsidRPr="00EA5640">
        <w:rPr>
          <w:sz w:val="24"/>
        </w:rPr>
        <w:t xml:space="preserve"> (окисленные). Основными минералами-носителями марганца в первичных карбонатных рудах является марганцовистый кальцит. Содержание марганца в карбонатных рудах колеблется от долей до 11</w:t>
      </w:r>
      <w:r w:rsidR="00FE0681">
        <w:rPr>
          <w:sz w:val="24"/>
        </w:rPr>
        <w:t> </w:t>
      </w:r>
      <w:r w:rsidRPr="00EA5640">
        <w:rPr>
          <w:sz w:val="24"/>
        </w:rPr>
        <w:t>%, составляя в среднем 6,90</w:t>
      </w:r>
      <w:r w:rsidR="00FE0681">
        <w:rPr>
          <w:sz w:val="24"/>
        </w:rPr>
        <w:t> </w:t>
      </w:r>
      <w:r w:rsidRPr="00EA5640">
        <w:rPr>
          <w:sz w:val="24"/>
        </w:rPr>
        <w:t>%. Окисленные руды локализуются в полностью дезинтегрированных (</w:t>
      </w:r>
      <w:proofErr w:type="spellStart"/>
      <w:r w:rsidRPr="00EA5640">
        <w:rPr>
          <w:sz w:val="24"/>
        </w:rPr>
        <w:t>выветрелых</w:t>
      </w:r>
      <w:proofErr w:type="spellEnd"/>
      <w:r w:rsidRPr="00EA5640">
        <w:rPr>
          <w:sz w:val="24"/>
        </w:rPr>
        <w:t>) известняках верхней части разреза, вторые приурочены к пачке переслаивающихся плотных известняков с глинистыми и глинисто-щебнистыми образованиями коры выветривания.</w:t>
      </w:r>
      <w:r>
        <w:rPr>
          <w:sz w:val="24"/>
        </w:rPr>
        <w:t xml:space="preserve"> </w:t>
      </w:r>
      <w:r w:rsidRPr="00EA5640">
        <w:rPr>
          <w:sz w:val="24"/>
        </w:rPr>
        <w:t xml:space="preserve">Основным минералом марганца в окисленных рудах является </w:t>
      </w:r>
      <w:proofErr w:type="spellStart"/>
      <w:r w:rsidRPr="00EA5640">
        <w:rPr>
          <w:sz w:val="24"/>
        </w:rPr>
        <w:t>рансьеит</w:t>
      </w:r>
      <w:proofErr w:type="spellEnd"/>
      <w:r w:rsidRPr="00EA5640">
        <w:rPr>
          <w:sz w:val="24"/>
        </w:rPr>
        <w:t>. Содержание марганца в окисленных рудах колеблется от первых процентов до 31</w:t>
      </w:r>
      <w:r w:rsidR="00FE0681">
        <w:rPr>
          <w:sz w:val="24"/>
        </w:rPr>
        <w:t> </w:t>
      </w:r>
      <w:r w:rsidRPr="00EA5640">
        <w:rPr>
          <w:sz w:val="24"/>
        </w:rPr>
        <w:t>%, составляя в среднем 9,09</w:t>
      </w:r>
      <w:r w:rsidR="00FE0681">
        <w:rPr>
          <w:sz w:val="24"/>
        </w:rPr>
        <w:t> </w:t>
      </w:r>
      <w:r w:rsidRPr="00EA5640">
        <w:rPr>
          <w:sz w:val="24"/>
        </w:rPr>
        <w:t xml:space="preserve">%. Максимальное значение содержания марганца отмечается в глинах шоколадно-коричневого местами до черного цвета. Попутных полезных компонентов в марганцевых рудах участка </w:t>
      </w:r>
      <w:proofErr w:type="gramStart"/>
      <w:r w:rsidRPr="00EA5640">
        <w:rPr>
          <w:sz w:val="24"/>
        </w:rPr>
        <w:t>Трёхгранный</w:t>
      </w:r>
      <w:proofErr w:type="gramEnd"/>
      <w:r w:rsidRPr="00EA5640">
        <w:rPr>
          <w:sz w:val="24"/>
        </w:rPr>
        <w:t xml:space="preserve"> не установлено.</w:t>
      </w:r>
    </w:p>
    <w:p w:rsidR="001244CC" w:rsidRPr="00EA5640" w:rsidRDefault="001244CC" w:rsidP="001244CC">
      <w:pPr>
        <w:pStyle w:val="a8"/>
        <w:ind w:firstLine="567"/>
        <w:rPr>
          <w:bCs/>
        </w:rPr>
      </w:pPr>
      <w:r w:rsidRPr="00EA5640">
        <w:lastRenderedPageBreak/>
        <w:t>В результате работ, выполненных в 2008</w:t>
      </w:r>
      <w:r w:rsidR="00FE0681">
        <w:t> </w:t>
      </w:r>
      <w:r w:rsidRPr="00EA5640">
        <w:t>г. Инс</w:t>
      </w:r>
      <w:r w:rsidR="00FE0681">
        <w:t xml:space="preserve">титутом минералогии </w:t>
      </w:r>
      <w:proofErr w:type="spellStart"/>
      <w:r w:rsidR="00FE0681">
        <w:t>УрО</w:t>
      </w:r>
      <w:proofErr w:type="spellEnd"/>
      <w:r w:rsidR="00FE0681">
        <w:t xml:space="preserve"> РАН (г. </w:t>
      </w:r>
      <w:r w:rsidRPr="00EA5640">
        <w:t xml:space="preserve">Миасс), опыты по гравитационной и электромагнитной сепарации марганцевых руд месторождения не дали положительных результатов. В ОАО «Каустик» выполнены технологические испытания по переработке окисленных руд химическим способом – растворение в соляной кислоте. В качестве </w:t>
      </w:r>
      <w:proofErr w:type="spellStart"/>
      <w:r w:rsidRPr="00EA5640">
        <w:t>осадителя</w:t>
      </w:r>
      <w:proofErr w:type="spellEnd"/>
      <w:r w:rsidRPr="00EA5640">
        <w:t xml:space="preserve"> </w:t>
      </w:r>
      <w:proofErr w:type="gramStart"/>
      <w:r w:rsidRPr="00EA5640">
        <w:t>использован</w:t>
      </w:r>
      <w:proofErr w:type="gramEnd"/>
      <w:r w:rsidRPr="00EA5640">
        <w:t xml:space="preserve"> </w:t>
      </w:r>
      <w:proofErr w:type="spellStart"/>
      <w:r w:rsidRPr="00EA5640">
        <w:t>гидрооксид</w:t>
      </w:r>
      <w:proofErr w:type="spellEnd"/>
      <w:r w:rsidRPr="00EA5640">
        <w:t xml:space="preserve"> натрия. </w:t>
      </w:r>
      <w:r w:rsidRPr="00EA5640">
        <w:rPr>
          <w:bCs/>
        </w:rPr>
        <w:t>Степень извлечения марганца из руд составила до 99</w:t>
      </w:r>
      <w:r w:rsidR="00FE0681">
        <w:rPr>
          <w:bCs/>
        </w:rPr>
        <w:t> </w:t>
      </w:r>
      <w:r w:rsidRPr="00EA5640">
        <w:rPr>
          <w:bCs/>
        </w:rPr>
        <w:t>%, степень осаждения высокомарганцовистого концентрата (ВМК) составила 95</w:t>
      </w:r>
      <w:r w:rsidR="00FE0681">
        <w:rPr>
          <w:bCs/>
        </w:rPr>
        <w:t> </w:t>
      </w:r>
      <w:r w:rsidRPr="00EA5640">
        <w:rPr>
          <w:bCs/>
        </w:rPr>
        <w:t xml:space="preserve">% от содержания марганца в продуктивном растворе. </w:t>
      </w:r>
    </w:p>
    <w:p w:rsidR="001244CC" w:rsidRPr="00EA5640" w:rsidRDefault="001244CC" w:rsidP="001244CC">
      <w:pPr>
        <w:pStyle w:val="aa"/>
        <w:ind w:firstLine="567"/>
        <w:rPr>
          <w:bCs/>
          <w:sz w:val="24"/>
        </w:rPr>
      </w:pPr>
      <w:r w:rsidRPr="00EA5640">
        <w:rPr>
          <w:bCs/>
          <w:sz w:val="24"/>
        </w:rPr>
        <w:t>Выделенный из окисленных руд Трехгранного месторождения высококачественный марганцевый концентрат (ВМК) представляет собой черный, мелкодисперсный порошок, состоящий из оксида марганца. ВМК соответствует ТУ 2123-001-2336779-2005 «Концентрат марганцевый», который выпускает ООО «</w:t>
      </w:r>
      <w:proofErr w:type="spellStart"/>
      <w:r w:rsidRPr="00EA5640">
        <w:rPr>
          <w:bCs/>
          <w:sz w:val="24"/>
        </w:rPr>
        <w:t>Промтрак</w:t>
      </w:r>
      <w:proofErr w:type="spellEnd"/>
      <w:r w:rsidRPr="00EA5640">
        <w:rPr>
          <w:bCs/>
          <w:sz w:val="24"/>
        </w:rPr>
        <w:t xml:space="preserve">» (Россия, Ленинградская область, </w:t>
      </w:r>
      <w:proofErr w:type="gramStart"/>
      <w:r w:rsidRPr="00EA5640">
        <w:rPr>
          <w:bCs/>
          <w:sz w:val="24"/>
        </w:rPr>
        <w:t>г</w:t>
      </w:r>
      <w:proofErr w:type="gramEnd"/>
      <w:r w:rsidRPr="00EA5640">
        <w:rPr>
          <w:bCs/>
          <w:sz w:val="24"/>
        </w:rPr>
        <w:t>.</w:t>
      </w:r>
      <w:r w:rsidR="00FE0681">
        <w:rPr>
          <w:bCs/>
          <w:sz w:val="24"/>
        </w:rPr>
        <w:t> </w:t>
      </w:r>
      <w:r w:rsidRPr="00EA5640">
        <w:rPr>
          <w:bCs/>
          <w:sz w:val="24"/>
        </w:rPr>
        <w:t xml:space="preserve">Кингисепп) для использования в металлургической и химической промышленности. </w:t>
      </w:r>
    </w:p>
    <w:p w:rsidR="001244CC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5640">
        <w:rPr>
          <w:rFonts w:ascii="Times New Roman" w:hAnsi="Times New Roman" w:cs="Times New Roman"/>
          <w:sz w:val="24"/>
          <w:szCs w:val="24"/>
        </w:rPr>
        <w:t xml:space="preserve">Протоколом ТКЗ по Челябинской области от 28.12.2009 №332 </w:t>
      </w:r>
      <w:r w:rsidRPr="00EA5640">
        <w:rPr>
          <w:rFonts w:ascii="Times New Roman" w:hAnsi="Times New Roman" w:cs="Times New Roman"/>
          <w:bCs/>
          <w:sz w:val="24"/>
          <w:szCs w:val="24"/>
        </w:rPr>
        <w:t xml:space="preserve">утверждены </w:t>
      </w:r>
      <w:r w:rsidRPr="00EA5640">
        <w:rPr>
          <w:rFonts w:ascii="Times New Roman" w:hAnsi="Times New Roman" w:cs="Times New Roman"/>
          <w:sz w:val="24"/>
          <w:szCs w:val="24"/>
        </w:rPr>
        <w:t>балансовые</w:t>
      </w:r>
      <w:r w:rsidRPr="00EA5640">
        <w:rPr>
          <w:rFonts w:ascii="Times New Roman" w:hAnsi="Times New Roman" w:cs="Times New Roman"/>
          <w:bCs/>
          <w:sz w:val="24"/>
          <w:szCs w:val="24"/>
        </w:rPr>
        <w:t xml:space="preserve"> запасы марганцевых руд </w:t>
      </w:r>
      <w:r w:rsidRPr="00EA5640">
        <w:rPr>
          <w:rFonts w:ascii="Times New Roman" w:hAnsi="Times New Roman" w:cs="Times New Roman"/>
          <w:sz w:val="24"/>
          <w:szCs w:val="24"/>
        </w:rPr>
        <w:t>по состоянию на 01.01.2009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r w:rsidR="005C1BE4">
        <w:rPr>
          <w:rFonts w:ascii="Times New Roman" w:hAnsi="Times New Roman" w:cs="Times New Roman"/>
          <w:sz w:val="24"/>
          <w:szCs w:val="24"/>
        </w:rPr>
        <w:t>г для условий открытой добычи</w:t>
      </w:r>
      <w:r w:rsidRPr="00EA5640">
        <w:rPr>
          <w:rFonts w:ascii="Times New Roman" w:hAnsi="Times New Roman" w:cs="Times New Roman"/>
          <w:sz w:val="24"/>
          <w:szCs w:val="24"/>
        </w:rPr>
        <w:t xml:space="preserve"> по категори</w:t>
      </w:r>
      <w:r w:rsidR="005C1BE4">
        <w:rPr>
          <w:rFonts w:ascii="Times New Roman" w:hAnsi="Times New Roman" w:cs="Times New Roman"/>
          <w:sz w:val="24"/>
          <w:szCs w:val="24"/>
        </w:rPr>
        <w:t>ям</w:t>
      </w:r>
      <w:r w:rsidRPr="00EA5640">
        <w:rPr>
          <w:rFonts w:ascii="Times New Roman" w:hAnsi="Times New Roman" w:cs="Times New Roman"/>
          <w:sz w:val="24"/>
          <w:szCs w:val="24"/>
        </w:rPr>
        <w:t xml:space="preserve"> С</w:t>
      </w:r>
      <w:r w:rsidRPr="00EA5640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EA5640">
        <w:rPr>
          <w:rFonts w:ascii="Times New Roman" w:hAnsi="Times New Roman" w:cs="Times New Roman"/>
          <w:sz w:val="24"/>
          <w:szCs w:val="24"/>
        </w:rPr>
        <w:t>+С</w:t>
      </w:r>
      <w:r w:rsidR="001240F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A5640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EA5640">
        <w:rPr>
          <w:rFonts w:ascii="Times New Roman" w:hAnsi="Times New Roman" w:cs="Times New Roman"/>
          <w:bCs/>
          <w:sz w:val="24"/>
          <w:szCs w:val="24"/>
        </w:rPr>
        <w:t xml:space="preserve">в количестве </w:t>
      </w:r>
      <w:r w:rsidR="00FE0681">
        <w:rPr>
          <w:rFonts w:ascii="Times New Roman" w:hAnsi="Times New Roman" w:cs="Times New Roman"/>
          <w:sz w:val="24"/>
          <w:szCs w:val="24"/>
        </w:rPr>
        <w:t>2 974,1 тыс</w:t>
      </w:r>
      <w:proofErr w:type="gramStart"/>
      <w:r w:rsidR="00FE0681">
        <w:rPr>
          <w:rFonts w:ascii="Times New Roman" w:hAnsi="Times New Roman" w:cs="Times New Roman"/>
          <w:sz w:val="24"/>
          <w:szCs w:val="24"/>
        </w:rPr>
        <w:t>.</w:t>
      </w:r>
      <w:r w:rsidRPr="00EA5640">
        <w:rPr>
          <w:rFonts w:ascii="Times New Roman" w:hAnsi="Times New Roman" w:cs="Times New Roman"/>
          <w:sz w:val="24"/>
          <w:szCs w:val="24"/>
        </w:rPr>
        <w:t>т</w:t>
      </w:r>
      <w:proofErr w:type="gramEnd"/>
      <w:r w:rsidRPr="00EA5640">
        <w:rPr>
          <w:rFonts w:ascii="Times New Roman" w:hAnsi="Times New Roman" w:cs="Times New Roman"/>
          <w:sz w:val="24"/>
          <w:szCs w:val="24"/>
        </w:rPr>
        <w:t xml:space="preserve"> сухой руды при среднем содержании </w:t>
      </w:r>
      <w:proofErr w:type="spellStart"/>
      <w:r w:rsidRPr="00EA5640">
        <w:rPr>
          <w:rFonts w:ascii="Times New Roman" w:hAnsi="Times New Roman" w:cs="Times New Roman"/>
          <w:sz w:val="24"/>
          <w:szCs w:val="24"/>
        </w:rPr>
        <w:t>Mn</w:t>
      </w:r>
      <w:r w:rsidR="005C1BE4">
        <w:rPr>
          <w:rFonts w:ascii="Times New Roman" w:hAnsi="Times New Roman" w:cs="Times New Roman"/>
          <w:sz w:val="24"/>
          <w:szCs w:val="24"/>
        </w:rPr>
        <w:t>О</w:t>
      </w:r>
      <w:proofErr w:type="spellEnd"/>
      <w:r w:rsidRPr="00EA5640">
        <w:rPr>
          <w:rFonts w:ascii="Times New Roman" w:hAnsi="Times New Roman" w:cs="Times New Roman"/>
          <w:sz w:val="24"/>
          <w:szCs w:val="24"/>
        </w:rPr>
        <w:t xml:space="preserve"> 9,09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r w:rsidRPr="00EA5640">
        <w:rPr>
          <w:rFonts w:ascii="Times New Roman" w:hAnsi="Times New Roman" w:cs="Times New Roman"/>
          <w:sz w:val="24"/>
          <w:szCs w:val="24"/>
        </w:rPr>
        <w:t>%.</w:t>
      </w:r>
    </w:p>
    <w:p w:rsidR="005C1BE4" w:rsidRDefault="005C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244CC" w:rsidRPr="00AC7B80" w:rsidRDefault="001244CC" w:rsidP="001240FB">
      <w:pPr>
        <w:pStyle w:val="a4"/>
        <w:spacing w:line="36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  <w:lang w:bidi="he-IL"/>
        </w:rPr>
      </w:pPr>
      <w:r w:rsidRPr="00AC7B80">
        <w:rPr>
          <w:rFonts w:ascii="Times New Roman" w:hAnsi="Times New Roman" w:cs="Times New Roman"/>
          <w:b/>
          <w:bCs/>
          <w:sz w:val="24"/>
          <w:szCs w:val="24"/>
          <w:lang w:bidi="he-IL"/>
        </w:rPr>
        <w:t>4.</w:t>
      </w:r>
      <w:r w:rsidR="00FE0681" w:rsidRPr="00AC7B80">
        <w:rPr>
          <w:rFonts w:ascii="Times New Roman" w:hAnsi="Times New Roman" w:cs="Times New Roman"/>
          <w:b/>
          <w:bCs/>
          <w:sz w:val="24"/>
          <w:szCs w:val="24"/>
          <w:lang w:bidi="he-IL"/>
        </w:rPr>
        <w:t xml:space="preserve"> </w:t>
      </w:r>
      <w:r w:rsidR="00B105BD" w:rsidRPr="00AC7B80">
        <w:rPr>
          <w:rFonts w:ascii="Times New Roman" w:hAnsi="Times New Roman" w:cs="Times New Roman"/>
          <w:b/>
          <w:bCs/>
          <w:sz w:val="24"/>
          <w:szCs w:val="24"/>
          <w:lang w:bidi="he-IL"/>
        </w:rPr>
        <w:t xml:space="preserve">Геологическое строение района </w:t>
      </w:r>
    </w:p>
    <w:p w:rsidR="005C1BE4" w:rsidRPr="00AC7B80" w:rsidRDefault="005C1BE4" w:rsidP="001240FB">
      <w:pPr>
        <w:pStyle w:val="a4"/>
        <w:spacing w:line="360" w:lineRule="auto"/>
        <w:ind w:left="0"/>
        <w:jc w:val="center"/>
        <w:rPr>
          <w:rFonts w:ascii="Times New Roman" w:hAnsi="Times New Roman" w:cs="Times New Roman"/>
          <w:bCs/>
          <w:caps/>
          <w:sz w:val="24"/>
          <w:szCs w:val="24"/>
          <w:lang w:bidi="he-IL"/>
        </w:rPr>
      </w:pPr>
    </w:p>
    <w:p w:rsidR="001244CC" w:rsidRPr="001240FB" w:rsidRDefault="001244CC" w:rsidP="001240FB">
      <w:pPr>
        <w:pStyle w:val="a4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C7B80">
        <w:rPr>
          <w:rFonts w:ascii="Times New Roman" w:hAnsi="Times New Roman" w:cs="Times New Roman"/>
          <w:b/>
          <w:sz w:val="24"/>
          <w:szCs w:val="24"/>
        </w:rPr>
        <w:t xml:space="preserve">4.1. </w:t>
      </w:r>
      <w:r w:rsidR="00B105BD" w:rsidRPr="00AC7B80">
        <w:rPr>
          <w:rFonts w:ascii="Times New Roman" w:hAnsi="Times New Roman" w:cs="Times New Roman"/>
          <w:b/>
          <w:sz w:val="24"/>
          <w:szCs w:val="24"/>
        </w:rPr>
        <w:t>Стратиграфия</w:t>
      </w:r>
    </w:p>
    <w:p w:rsidR="005C1BE4" w:rsidRPr="005C1BE4" w:rsidRDefault="005C1BE4" w:rsidP="001244CC">
      <w:pPr>
        <w:pStyle w:val="a4"/>
        <w:spacing w:line="360" w:lineRule="auto"/>
        <w:ind w:firstLine="696"/>
        <w:jc w:val="center"/>
        <w:rPr>
          <w:rFonts w:ascii="Times New Roman" w:hAnsi="Times New Roman" w:cs="Times New Roman"/>
          <w:sz w:val="24"/>
          <w:szCs w:val="24"/>
        </w:rPr>
      </w:pPr>
    </w:p>
    <w:p w:rsidR="005C1BE4" w:rsidRDefault="001244CC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>Улу-Телякско</w:t>
      </w:r>
      <w:r w:rsidR="005C1BE4">
        <w:rPr>
          <w:rFonts w:ascii="Times New Roman" w:hAnsi="Times New Roman" w:cs="Times New Roman"/>
          <w:sz w:val="24"/>
          <w:szCs w:val="24"/>
        </w:rPr>
        <w:t>е</w:t>
      </w:r>
      <w:r w:rsidRPr="004472A0">
        <w:rPr>
          <w:rFonts w:ascii="Times New Roman" w:hAnsi="Times New Roman" w:cs="Times New Roman"/>
          <w:sz w:val="24"/>
          <w:szCs w:val="24"/>
        </w:rPr>
        <w:t xml:space="preserve"> месторождени</w:t>
      </w:r>
      <w:r w:rsidR="005C1BE4">
        <w:rPr>
          <w:rFonts w:ascii="Times New Roman" w:hAnsi="Times New Roman" w:cs="Times New Roman"/>
          <w:sz w:val="24"/>
          <w:szCs w:val="24"/>
        </w:rPr>
        <w:t>е</w:t>
      </w:r>
      <w:r w:rsidRPr="004472A0">
        <w:rPr>
          <w:rFonts w:ascii="Times New Roman" w:hAnsi="Times New Roman" w:cs="Times New Roman"/>
          <w:sz w:val="24"/>
          <w:szCs w:val="24"/>
        </w:rPr>
        <w:t xml:space="preserve"> </w:t>
      </w:r>
      <w:r w:rsidR="005C1BE4">
        <w:rPr>
          <w:rFonts w:ascii="Times New Roman" w:hAnsi="Times New Roman" w:cs="Times New Roman"/>
          <w:sz w:val="24"/>
          <w:szCs w:val="24"/>
        </w:rPr>
        <w:t xml:space="preserve">известно с 1936 г. Поисковыми работами в 1941-44 гг. Башкирским геологическим управлением были разведаны </w:t>
      </w:r>
      <w:proofErr w:type="spellStart"/>
      <w:r w:rsidR="005C1BE4">
        <w:rPr>
          <w:rFonts w:ascii="Times New Roman" w:hAnsi="Times New Roman" w:cs="Times New Roman"/>
          <w:sz w:val="24"/>
          <w:szCs w:val="24"/>
        </w:rPr>
        <w:t>Ржановский</w:t>
      </w:r>
      <w:proofErr w:type="spellEnd"/>
      <w:r w:rsidR="005C1BE4">
        <w:rPr>
          <w:rFonts w:ascii="Times New Roman" w:hAnsi="Times New Roman" w:cs="Times New Roman"/>
          <w:sz w:val="24"/>
          <w:szCs w:val="24"/>
        </w:rPr>
        <w:t xml:space="preserve">, Центральный, Северный и Новый Северный участки, а поисковыми работами 1952-1953 гг. выявлены еще три </w:t>
      </w:r>
      <w:proofErr w:type="spellStart"/>
      <w:r w:rsidR="005C1BE4">
        <w:rPr>
          <w:rFonts w:ascii="Times New Roman" w:hAnsi="Times New Roman" w:cs="Times New Roman"/>
          <w:sz w:val="24"/>
          <w:szCs w:val="24"/>
        </w:rPr>
        <w:t>перспеутивных</w:t>
      </w:r>
      <w:proofErr w:type="spellEnd"/>
      <w:r w:rsidR="005C1BE4">
        <w:rPr>
          <w:rFonts w:ascii="Times New Roman" w:hAnsi="Times New Roman" w:cs="Times New Roman"/>
          <w:sz w:val="24"/>
          <w:szCs w:val="24"/>
        </w:rPr>
        <w:t xml:space="preserve"> участка – Михайловский, Рождественский, Трехгранный. </w:t>
      </w:r>
    </w:p>
    <w:p w:rsidR="001244CC" w:rsidRPr="004472A0" w:rsidRDefault="005C1BE4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Г</w:t>
      </w:r>
      <w:r w:rsidR="001244CC" w:rsidRPr="004472A0">
        <w:rPr>
          <w:rFonts w:ascii="Times New Roman" w:hAnsi="Times New Roman" w:cs="Times New Roman"/>
          <w:sz w:val="24"/>
          <w:szCs w:val="24"/>
        </w:rPr>
        <w:t>еологическо</w:t>
      </w:r>
      <w:r>
        <w:rPr>
          <w:rFonts w:ascii="Times New Roman" w:hAnsi="Times New Roman" w:cs="Times New Roman"/>
          <w:sz w:val="24"/>
          <w:szCs w:val="24"/>
        </w:rPr>
        <w:t>е</w:t>
      </w:r>
      <w:r w:rsidR="001244CC" w:rsidRPr="004472A0">
        <w:rPr>
          <w:rFonts w:ascii="Times New Roman" w:hAnsi="Times New Roman" w:cs="Times New Roman"/>
          <w:sz w:val="24"/>
          <w:szCs w:val="24"/>
        </w:rPr>
        <w:t xml:space="preserve"> строени</w:t>
      </w:r>
      <w:r>
        <w:rPr>
          <w:rFonts w:ascii="Times New Roman" w:hAnsi="Times New Roman" w:cs="Times New Roman"/>
          <w:sz w:val="24"/>
          <w:szCs w:val="24"/>
        </w:rPr>
        <w:t>е</w:t>
      </w:r>
      <w:r w:rsidR="001244CC" w:rsidRPr="004472A0">
        <w:rPr>
          <w:rFonts w:ascii="Times New Roman" w:hAnsi="Times New Roman" w:cs="Times New Roman"/>
          <w:sz w:val="24"/>
          <w:szCs w:val="24"/>
        </w:rPr>
        <w:t xml:space="preserve"> площади приводится по данным геологических отчетов, включающих в себя объяснительную записку геологической основы листа N-4</w:t>
      </w:r>
      <w:r w:rsidR="001244CC">
        <w:rPr>
          <w:rFonts w:ascii="Times New Roman" w:hAnsi="Times New Roman" w:cs="Times New Roman"/>
          <w:sz w:val="24"/>
          <w:szCs w:val="24"/>
        </w:rPr>
        <w:t>0-X,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244CC" w:rsidRPr="00B44A1B">
        <w:rPr>
          <w:rFonts w:ascii="Times New Roman" w:hAnsi="Times New Roman" w:cs="Times New Roman"/>
          <w:sz w:val="24"/>
          <w:szCs w:val="24"/>
        </w:rPr>
        <w:t>(</w:t>
      </w:r>
      <w:r w:rsidR="001244CC">
        <w:rPr>
          <w:rFonts w:ascii="Times New Roman" w:hAnsi="Times New Roman" w:cs="Times New Roman"/>
          <w:sz w:val="24"/>
          <w:szCs w:val="24"/>
        </w:rPr>
        <w:t xml:space="preserve">Зайцев, </w:t>
      </w:r>
      <w:proofErr w:type="spellStart"/>
      <w:r w:rsidR="001244CC">
        <w:rPr>
          <w:rFonts w:ascii="Times New Roman" w:hAnsi="Times New Roman" w:cs="Times New Roman"/>
          <w:sz w:val="24"/>
          <w:szCs w:val="24"/>
        </w:rPr>
        <w:t>Келлер</w:t>
      </w:r>
      <w:proofErr w:type="spellEnd"/>
      <w:r w:rsidR="001244CC">
        <w:rPr>
          <w:rFonts w:ascii="Times New Roman" w:hAnsi="Times New Roman" w:cs="Times New Roman"/>
          <w:sz w:val="24"/>
          <w:szCs w:val="24"/>
        </w:rPr>
        <w:t xml:space="preserve"> </w:t>
      </w:r>
      <w:r w:rsidR="001244CC" w:rsidRPr="004472A0">
        <w:rPr>
          <w:rFonts w:ascii="Times New Roman" w:hAnsi="Times New Roman" w:cs="Times New Roman"/>
          <w:sz w:val="24"/>
          <w:szCs w:val="24"/>
        </w:rPr>
        <w:t xml:space="preserve">1945) </w:t>
      </w:r>
      <w:r w:rsidR="001244CC">
        <w:rPr>
          <w:rFonts w:ascii="Times New Roman" w:hAnsi="Times New Roman" w:cs="Times New Roman"/>
          <w:sz w:val="24"/>
          <w:szCs w:val="24"/>
        </w:rPr>
        <w:t>и дополненную</w:t>
      </w:r>
      <w:r w:rsidR="00FE0681">
        <w:rPr>
          <w:rFonts w:ascii="Times New Roman" w:hAnsi="Times New Roman" w:cs="Times New Roman"/>
          <w:sz w:val="24"/>
          <w:szCs w:val="24"/>
        </w:rPr>
        <w:t xml:space="preserve"> </w:t>
      </w:r>
      <w:r w:rsidR="001244CC">
        <w:rPr>
          <w:rFonts w:ascii="Times New Roman" w:hAnsi="Times New Roman" w:cs="Times New Roman"/>
          <w:sz w:val="24"/>
          <w:szCs w:val="24"/>
        </w:rPr>
        <w:t>(Синицын 1958)</w:t>
      </w:r>
      <w:r w:rsidR="001244CC" w:rsidRPr="004472A0">
        <w:rPr>
          <w:rFonts w:ascii="Times New Roman" w:hAnsi="Times New Roman" w:cs="Times New Roman"/>
          <w:sz w:val="24"/>
          <w:szCs w:val="24"/>
        </w:rPr>
        <w:t>, материал</w:t>
      </w:r>
      <w:r>
        <w:rPr>
          <w:rFonts w:ascii="Times New Roman" w:hAnsi="Times New Roman" w:cs="Times New Roman"/>
          <w:sz w:val="24"/>
          <w:szCs w:val="24"/>
        </w:rPr>
        <w:t>ов</w:t>
      </w:r>
      <w:r w:rsidR="001244CC" w:rsidRPr="004472A0">
        <w:rPr>
          <w:rFonts w:ascii="Times New Roman" w:hAnsi="Times New Roman" w:cs="Times New Roman"/>
          <w:sz w:val="24"/>
          <w:szCs w:val="24"/>
        </w:rPr>
        <w:t xml:space="preserve"> нефтеразведки с использованием данных Н.В.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r w:rsidR="001244CC" w:rsidRPr="004472A0">
        <w:rPr>
          <w:rFonts w:ascii="Times New Roman" w:hAnsi="Times New Roman" w:cs="Times New Roman"/>
          <w:sz w:val="24"/>
          <w:szCs w:val="24"/>
        </w:rPr>
        <w:t>Дорофеева и В.И.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r w:rsidR="001244CC" w:rsidRPr="004472A0">
        <w:rPr>
          <w:rFonts w:ascii="Times New Roman" w:hAnsi="Times New Roman" w:cs="Times New Roman"/>
          <w:sz w:val="24"/>
          <w:szCs w:val="24"/>
        </w:rPr>
        <w:t>Рябинина (1932), Д.Г.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1244CC" w:rsidRPr="004472A0">
        <w:rPr>
          <w:rFonts w:ascii="Times New Roman" w:hAnsi="Times New Roman" w:cs="Times New Roman"/>
          <w:sz w:val="24"/>
          <w:szCs w:val="24"/>
        </w:rPr>
        <w:t>Ожиганова</w:t>
      </w:r>
      <w:proofErr w:type="spellEnd"/>
      <w:r w:rsidR="001244CC" w:rsidRPr="004472A0">
        <w:rPr>
          <w:rFonts w:ascii="Times New Roman" w:hAnsi="Times New Roman" w:cs="Times New Roman"/>
          <w:sz w:val="24"/>
          <w:szCs w:val="24"/>
        </w:rPr>
        <w:t xml:space="preserve"> (1932), В.А.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1244CC" w:rsidRPr="004472A0">
        <w:rPr>
          <w:rFonts w:ascii="Times New Roman" w:hAnsi="Times New Roman" w:cs="Times New Roman"/>
          <w:sz w:val="24"/>
          <w:szCs w:val="24"/>
        </w:rPr>
        <w:t>Балаева</w:t>
      </w:r>
      <w:proofErr w:type="spellEnd"/>
      <w:r w:rsidR="001244CC" w:rsidRPr="004472A0">
        <w:rPr>
          <w:rFonts w:ascii="Times New Roman" w:hAnsi="Times New Roman" w:cs="Times New Roman"/>
          <w:sz w:val="24"/>
          <w:szCs w:val="24"/>
        </w:rPr>
        <w:t xml:space="preserve"> (1936), Е.В.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1244CC" w:rsidRPr="004472A0">
        <w:rPr>
          <w:rFonts w:ascii="Times New Roman" w:hAnsi="Times New Roman" w:cs="Times New Roman"/>
          <w:sz w:val="24"/>
          <w:szCs w:val="24"/>
        </w:rPr>
        <w:t>Воцковой</w:t>
      </w:r>
      <w:proofErr w:type="spellEnd"/>
      <w:r w:rsidR="001244CC" w:rsidRPr="004472A0">
        <w:rPr>
          <w:rFonts w:ascii="Times New Roman" w:hAnsi="Times New Roman" w:cs="Times New Roman"/>
          <w:sz w:val="24"/>
          <w:szCs w:val="24"/>
        </w:rPr>
        <w:t xml:space="preserve"> и И.Г.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1244CC" w:rsidRPr="004472A0">
        <w:rPr>
          <w:rFonts w:ascii="Times New Roman" w:hAnsi="Times New Roman" w:cs="Times New Roman"/>
          <w:sz w:val="24"/>
          <w:szCs w:val="24"/>
        </w:rPr>
        <w:t>Семидетского</w:t>
      </w:r>
      <w:proofErr w:type="spellEnd"/>
      <w:r w:rsidR="001244CC" w:rsidRPr="004472A0">
        <w:rPr>
          <w:rFonts w:ascii="Times New Roman" w:hAnsi="Times New Roman" w:cs="Times New Roman"/>
          <w:sz w:val="24"/>
          <w:szCs w:val="24"/>
        </w:rPr>
        <w:t xml:space="preserve"> (1936), В.В.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r w:rsidR="001244CC" w:rsidRPr="004472A0">
        <w:rPr>
          <w:rFonts w:ascii="Times New Roman" w:hAnsi="Times New Roman" w:cs="Times New Roman"/>
          <w:sz w:val="24"/>
          <w:szCs w:val="24"/>
        </w:rPr>
        <w:t xml:space="preserve">Наливкина </w:t>
      </w:r>
      <w:r w:rsidR="001244CC" w:rsidRPr="004472A0">
        <w:rPr>
          <w:rFonts w:ascii="Times New Roman" w:hAnsi="Times New Roman" w:cs="Times New Roman"/>
          <w:sz w:val="24"/>
          <w:szCs w:val="24"/>
        </w:rPr>
        <w:lastRenderedPageBreak/>
        <w:t>(1938, 1942), Г.Г.</w:t>
      </w:r>
      <w:proofErr w:type="gramEnd"/>
      <w:r w:rsidR="00FE0681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1244CC" w:rsidRPr="004472A0">
        <w:rPr>
          <w:rFonts w:ascii="Times New Roman" w:hAnsi="Times New Roman" w:cs="Times New Roman"/>
          <w:sz w:val="24"/>
          <w:szCs w:val="24"/>
        </w:rPr>
        <w:t>Кинзикеева</w:t>
      </w:r>
      <w:proofErr w:type="spellEnd"/>
      <w:r w:rsidR="001244CC" w:rsidRPr="004472A0">
        <w:rPr>
          <w:rFonts w:ascii="Times New Roman" w:hAnsi="Times New Roman" w:cs="Times New Roman"/>
          <w:sz w:val="24"/>
          <w:szCs w:val="24"/>
        </w:rPr>
        <w:t xml:space="preserve"> (1941) и других, а также результаты поисково-съемочных и разведочных работ 195</w:t>
      </w:r>
      <w:r w:rsidR="00FE0681">
        <w:rPr>
          <w:rFonts w:ascii="Times New Roman" w:hAnsi="Times New Roman" w:cs="Times New Roman"/>
          <w:sz w:val="24"/>
          <w:szCs w:val="24"/>
        </w:rPr>
        <w:t>3-1970 годов, в пределах "Отчет</w:t>
      </w:r>
      <w:r w:rsidR="001244CC" w:rsidRPr="004472A0">
        <w:rPr>
          <w:rFonts w:ascii="Times New Roman" w:hAnsi="Times New Roman" w:cs="Times New Roman"/>
          <w:sz w:val="24"/>
          <w:szCs w:val="24"/>
        </w:rPr>
        <w:t xml:space="preserve"> о результатах </w:t>
      </w:r>
      <w:proofErr w:type="spellStart"/>
      <w:r w:rsidR="001244CC" w:rsidRPr="004472A0">
        <w:rPr>
          <w:rFonts w:ascii="Times New Roman" w:hAnsi="Times New Roman" w:cs="Times New Roman"/>
          <w:sz w:val="24"/>
          <w:szCs w:val="24"/>
        </w:rPr>
        <w:t>доразведки</w:t>
      </w:r>
      <w:proofErr w:type="spellEnd"/>
      <w:r w:rsidR="001244CC" w:rsidRPr="004472A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244CC" w:rsidRPr="004472A0">
        <w:rPr>
          <w:rFonts w:ascii="Times New Roman" w:hAnsi="Times New Roman" w:cs="Times New Roman"/>
          <w:sz w:val="24"/>
          <w:szCs w:val="24"/>
        </w:rPr>
        <w:t>Улу-Телякского</w:t>
      </w:r>
      <w:proofErr w:type="spellEnd"/>
      <w:r w:rsidR="001244CC" w:rsidRPr="004472A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244CC" w:rsidRPr="004472A0">
        <w:rPr>
          <w:rFonts w:ascii="Times New Roman" w:hAnsi="Times New Roman" w:cs="Times New Roman"/>
          <w:sz w:val="24"/>
          <w:szCs w:val="24"/>
        </w:rPr>
        <w:t>марганцеворудного</w:t>
      </w:r>
      <w:proofErr w:type="spellEnd"/>
      <w:r w:rsidR="001244CC" w:rsidRPr="004472A0">
        <w:rPr>
          <w:rFonts w:ascii="Times New Roman" w:hAnsi="Times New Roman" w:cs="Times New Roman"/>
          <w:sz w:val="24"/>
          <w:szCs w:val="24"/>
        </w:rPr>
        <w:t xml:space="preserve"> месторождения …".</w:t>
      </w:r>
    </w:p>
    <w:p w:rsidR="001244CC" w:rsidRPr="004472A0" w:rsidRDefault="001244CC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472A0">
        <w:rPr>
          <w:rFonts w:ascii="Times New Roman" w:hAnsi="Times New Roman" w:cs="Times New Roman"/>
          <w:sz w:val="24"/>
          <w:szCs w:val="24"/>
        </w:rPr>
        <w:t>Улу-Телякский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марганцеворудный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узел в структурном отношении располагается в области северного замыкания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Предуральской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(Бельской) депрессии близ тектонического контакта с более древними образованиями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Каратауского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структурного комплекса, в западном крыле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Казаякской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антиклинали.</w:t>
      </w:r>
    </w:p>
    <w:p w:rsidR="001244CC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>В геологическом строении принимают участие отложения палеозойской группы, а также осадки неогеновой и четвертичной систем.</w:t>
      </w:r>
    </w:p>
    <w:p w:rsidR="00BE20DD" w:rsidRPr="00BE20DD" w:rsidRDefault="00BE20DD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>Самыми древними образованиями, являются</w:t>
      </w:r>
      <w:r>
        <w:rPr>
          <w:rFonts w:ascii="Times New Roman" w:hAnsi="Times New Roman" w:cs="Times New Roman"/>
          <w:sz w:val="24"/>
          <w:szCs w:val="24"/>
        </w:rPr>
        <w:t xml:space="preserve"> отложения верхнего рифея (</w:t>
      </w:r>
      <w:r w:rsidRPr="00BE20DD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BE20DD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Pr="00BE20DD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представленные песчаниками, конгломератами, известняками и доломитами.</w:t>
      </w:r>
    </w:p>
    <w:p w:rsidR="001244CC" w:rsidRPr="004472A0" w:rsidRDefault="00BE20DD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Отложения </w:t>
      </w:r>
      <w:r w:rsidRPr="004472A0">
        <w:rPr>
          <w:rFonts w:ascii="Times New Roman" w:hAnsi="Times New Roman" w:cs="Times New Roman"/>
          <w:sz w:val="24"/>
          <w:szCs w:val="24"/>
        </w:rPr>
        <w:t xml:space="preserve">верхнего </w:t>
      </w:r>
      <w:r w:rsidR="001244CC" w:rsidRPr="004472A0">
        <w:rPr>
          <w:rFonts w:ascii="Times New Roman" w:hAnsi="Times New Roman" w:cs="Times New Roman"/>
          <w:sz w:val="24"/>
          <w:szCs w:val="24"/>
        </w:rPr>
        <w:t xml:space="preserve">карбона </w:t>
      </w:r>
      <w:r w:rsidR="001244CC" w:rsidRPr="004472A0">
        <w:rPr>
          <w:rFonts w:ascii="Times New Roman" w:hAnsi="Times New Roman" w:cs="Times New Roman"/>
          <w:b/>
          <w:sz w:val="24"/>
          <w:szCs w:val="24"/>
        </w:rPr>
        <w:t>(С</w:t>
      </w:r>
      <w:r w:rsidR="001244CC" w:rsidRPr="004472A0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="001244CC" w:rsidRPr="004472A0">
        <w:rPr>
          <w:rFonts w:ascii="Times New Roman" w:hAnsi="Times New Roman" w:cs="Times New Roman"/>
          <w:b/>
          <w:sz w:val="24"/>
          <w:szCs w:val="24"/>
        </w:rPr>
        <w:t>)</w:t>
      </w:r>
      <w:r w:rsidR="001244CC" w:rsidRPr="004472A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представлены аргиллитами</w:t>
      </w:r>
      <w:r w:rsidRPr="004472A0">
        <w:rPr>
          <w:rFonts w:ascii="Times New Roman" w:hAnsi="Times New Roman" w:cs="Times New Roman"/>
          <w:sz w:val="24"/>
          <w:szCs w:val="24"/>
        </w:rPr>
        <w:t xml:space="preserve"> и темны</w:t>
      </w:r>
      <w:r>
        <w:rPr>
          <w:rFonts w:ascii="Times New Roman" w:hAnsi="Times New Roman" w:cs="Times New Roman"/>
          <w:sz w:val="24"/>
          <w:szCs w:val="24"/>
        </w:rPr>
        <w:t>ми</w:t>
      </w:r>
      <w:r w:rsidRPr="004472A0">
        <w:rPr>
          <w:rFonts w:ascii="Times New Roman" w:hAnsi="Times New Roman" w:cs="Times New Roman"/>
          <w:sz w:val="24"/>
          <w:szCs w:val="24"/>
        </w:rPr>
        <w:t xml:space="preserve"> кремни</w:t>
      </w:r>
      <w:r>
        <w:rPr>
          <w:rFonts w:ascii="Times New Roman" w:hAnsi="Times New Roman" w:cs="Times New Roman"/>
          <w:sz w:val="24"/>
          <w:szCs w:val="24"/>
        </w:rPr>
        <w:t>ями.</w:t>
      </w:r>
      <w:r w:rsidRPr="004472A0">
        <w:rPr>
          <w:rFonts w:ascii="Times New Roman" w:hAnsi="Times New Roman" w:cs="Times New Roman"/>
          <w:sz w:val="24"/>
          <w:szCs w:val="24"/>
        </w:rPr>
        <w:t xml:space="preserve"> </w:t>
      </w:r>
      <w:r w:rsidR="001244CC" w:rsidRPr="004472A0">
        <w:rPr>
          <w:rFonts w:ascii="Times New Roman" w:hAnsi="Times New Roman" w:cs="Times New Roman"/>
          <w:sz w:val="24"/>
          <w:szCs w:val="24"/>
        </w:rPr>
        <w:t>Мо</w:t>
      </w:r>
      <w:r w:rsidR="00FE0681">
        <w:rPr>
          <w:rFonts w:ascii="Times New Roman" w:hAnsi="Times New Roman" w:cs="Times New Roman"/>
          <w:sz w:val="24"/>
          <w:szCs w:val="24"/>
        </w:rPr>
        <w:t>щность отложений около 270 </w:t>
      </w:r>
      <w:r w:rsidR="001244CC" w:rsidRPr="004472A0">
        <w:rPr>
          <w:rFonts w:ascii="Times New Roman" w:hAnsi="Times New Roman" w:cs="Times New Roman"/>
          <w:sz w:val="24"/>
          <w:szCs w:val="24"/>
        </w:rPr>
        <w:t>м.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Пермь </w:t>
      </w:r>
      <w:r w:rsidRPr="004472A0">
        <w:rPr>
          <w:rFonts w:ascii="Times New Roman" w:hAnsi="Times New Roman" w:cs="Times New Roman"/>
          <w:b/>
          <w:sz w:val="24"/>
          <w:szCs w:val="24"/>
        </w:rPr>
        <w:t>(Р)</w:t>
      </w:r>
      <w:r w:rsidRPr="004472A0">
        <w:rPr>
          <w:rFonts w:ascii="Times New Roman" w:hAnsi="Times New Roman" w:cs="Times New Roman"/>
          <w:sz w:val="24"/>
          <w:szCs w:val="24"/>
        </w:rPr>
        <w:t xml:space="preserve"> представлена нижним отделом, который подразделяется на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сакмарский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артинский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кунгурский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ярусы. Верхнему отделу </w:t>
      </w:r>
      <w:r w:rsidRPr="004472A0">
        <w:rPr>
          <w:rFonts w:ascii="Times New Roman" w:hAnsi="Times New Roman" w:cs="Times New Roman"/>
          <w:b/>
          <w:sz w:val="24"/>
          <w:szCs w:val="24"/>
        </w:rPr>
        <w:t>(Р</w:t>
      </w:r>
      <w:proofErr w:type="gramStart"/>
      <w:r w:rsidRPr="004472A0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proofErr w:type="gramEnd"/>
      <w:r w:rsidRPr="004472A0">
        <w:rPr>
          <w:rFonts w:ascii="Times New Roman" w:hAnsi="Times New Roman" w:cs="Times New Roman"/>
          <w:b/>
          <w:sz w:val="24"/>
          <w:szCs w:val="24"/>
        </w:rPr>
        <w:t>)</w:t>
      </w:r>
      <w:r w:rsidRPr="004472A0">
        <w:rPr>
          <w:rFonts w:ascii="Times New Roman" w:hAnsi="Times New Roman" w:cs="Times New Roman"/>
          <w:sz w:val="24"/>
          <w:szCs w:val="24"/>
        </w:rPr>
        <w:t xml:space="preserve"> принадлежат осадки уфимского яруса.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Отложения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сакмарского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яруса </w:t>
      </w:r>
      <w:r w:rsidRPr="004472A0">
        <w:rPr>
          <w:rFonts w:ascii="Times New Roman" w:hAnsi="Times New Roman" w:cs="Times New Roman"/>
          <w:b/>
          <w:sz w:val="24"/>
          <w:szCs w:val="24"/>
        </w:rPr>
        <w:t>(Р</w:t>
      </w:r>
      <w:r w:rsidRPr="004472A0">
        <w:rPr>
          <w:rFonts w:ascii="Times New Roman" w:hAnsi="Times New Roman" w:cs="Times New Roman"/>
          <w:b/>
          <w:sz w:val="24"/>
          <w:szCs w:val="24"/>
          <w:vertAlign w:val="subscript"/>
        </w:rPr>
        <w:t>1</w:t>
      </w:r>
      <w:r w:rsidRPr="004472A0">
        <w:rPr>
          <w:rFonts w:ascii="Times New Roman" w:hAnsi="Times New Roman" w:cs="Times New Roman"/>
          <w:b/>
          <w:sz w:val="24"/>
          <w:szCs w:val="24"/>
        </w:rPr>
        <w:t>s)</w:t>
      </w:r>
      <w:r w:rsidRPr="004472A0">
        <w:rPr>
          <w:rFonts w:ascii="Times New Roman" w:hAnsi="Times New Roman" w:cs="Times New Roman"/>
          <w:sz w:val="24"/>
          <w:szCs w:val="24"/>
        </w:rPr>
        <w:t xml:space="preserve"> прослеживаются узкой полосой по левобережью р.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Экень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и далее на север вдоль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Ашинского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разлома на всем его протяжении. Пространственно подразделяются на восточную – преимущественно терригенную, и западную – карбонатную фации.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Область развития терригенных отложений восточного борта Бельской депрессии характеризуется </w:t>
      </w:r>
      <w:proofErr w:type="gramStart"/>
      <w:r w:rsidRPr="004472A0">
        <w:rPr>
          <w:rFonts w:ascii="Times New Roman" w:hAnsi="Times New Roman" w:cs="Times New Roman"/>
          <w:sz w:val="24"/>
          <w:szCs w:val="24"/>
        </w:rPr>
        <w:t>частым</w:t>
      </w:r>
      <w:proofErr w:type="gramEnd"/>
      <w:r w:rsidRPr="004472A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переслаиванием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и фациальными замещениями темно-серых сланцеватых глин, глинистых сланцев, мергелей, алевролитов, тонкозернистых известняков и песчаников. Общая мощность восточных разрезов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сакмарского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яруса </w:t>
      </w:r>
      <w:r w:rsidR="00FE0681">
        <w:rPr>
          <w:rFonts w:ascii="Times New Roman" w:hAnsi="Times New Roman" w:cs="Times New Roman"/>
          <w:sz w:val="24"/>
          <w:szCs w:val="24"/>
        </w:rPr>
        <w:t>достигает 1000 </w:t>
      </w:r>
      <w:r w:rsidRPr="004472A0">
        <w:rPr>
          <w:rFonts w:ascii="Times New Roman" w:hAnsi="Times New Roman" w:cs="Times New Roman"/>
          <w:sz w:val="24"/>
          <w:szCs w:val="24"/>
        </w:rPr>
        <w:t>м.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Артинский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ярус </w:t>
      </w:r>
      <w:r w:rsidRPr="004472A0">
        <w:rPr>
          <w:rFonts w:ascii="Times New Roman" w:hAnsi="Times New Roman" w:cs="Times New Roman"/>
          <w:b/>
          <w:sz w:val="24"/>
          <w:szCs w:val="24"/>
        </w:rPr>
        <w:t>(Р</w:t>
      </w:r>
      <w:r w:rsidRPr="004472A0">
        <w:rPr>
          <w:rFonts w:ascii="Times New Roman" w:hAnsi="Times New Roman" w:cs="Times New Roman"/>
          <w:b/>
          <w:sz w:val="24"/>
          <w:szCs w:val="24"/>
          <w:vertAlign w:val="subscript"/>
        </w:rPr>
        <w:t>1</w:t>
      </w:r>
      <w:r w:rsidRPr="004472A0">
        <w:rPr>
          <w:rFonts w:ascii="Times New Roman" w:hAnsi="Times New Roman" w:cs="Times New Roman"/>
          <w:b/>
          <w:sz w:val="24"/>
          <w:szCs w:val="24"/>
        </w:rPr>
        <w:t>а)</w:t>
      </w:r>
      <w:r w:rsidRPr="004472A0">
        <w:rPr>
          <w:rFonts w:ascii="Times New Roman" w:hAnsi="Times New Roman" w:cs="Times New Roman"/>
          <w:sz w:val="24"/>
          <w:szCs w:val="24"/>
        </w:rPr>
        <w:t xml:space="preserve"> также представлен отложениями двух фаций: восточной – терригенной и западной – известняки и мергели.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>Общая мощность вскрытых здесь известняков достигает 800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r w:rsidRPr="004472A0">
        <w:rPr>
          <w:rFonts w:ascii="Times New Roman" w:hAnsi="Times New Roman" w:cs="Times New Roman"/>
          <w:sz w:val="24"/>
          <w:szCs w:val="24"/>
        </w:rPr>
        <w:t>м.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Нижнеартинские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отложения </w:t>
      </w:r>
      <w:r w:rsidRPr="004472A0">
        <w:rPr>
          <w:rFonts w:ascii="Times New Roman" w:hAnsi="Times New Roman" w:cs="Times New Roman"/>
          <w:b/>
          <w:sz w:val="24"/>
          <w:szCs w:val="24"/>
        </w:rPr>
        <w:t>(Р</w:t>
      </w:r>
      <w:r w:rsidRPr="004472A0">
        <w:rPr>
          <w:rFonts w:ascii="Times New Roman" w:hAnsi="Times New Roman" w:cs="Times New Roman"/>
          <w:b/>
          <w:sz w:val="24"/>
          <w:szCs w:val="24"/>
          <w:vertAlign w:val="subscript"/>
        </w:rPr>
        <w:t>1</w:t>
      </w:r>
      <w:r w:rsidRPr="004472A0">
        <w:rPr>
          <w:rFonts w:ascii="Times New Roman" w:hAnsi="Times New Roman" w:cs="Times New Roman"/>
          <w:b/>
          <w:sz w:val="24"/>
          <w:szCs w:val="24"/>
        </w:rPr>
        <w:t>а</w:t>
      </w:r>
      <w:r w:rsidRPr="004472A0">
        <w:rPr>
          <w:rFonts w:ascii="Times New Roman" w:hAnsi="Times New Roman" w:cs="Times New Roman"/>
          <w:b/>
          <w:sz w:val="24"/>
          <w:szCs w:val="24"/>
          <w:vertAlign w:val="subscript"/>
        </w:rPr>
        <w:t>1</w:t>
      </w:r>
      <w:r w:rsidRPr="004472A0">
        <w:rPr>
          <w:rFonts w:ascii="Times New Roman" w:hAnsi="Times New Roman" w:cs="Times New Roman"/>
          <w:b/>
          <w:sz w:val="24"/>
          <w:szCs w:val="24"/>
        </w:rPr>
        <w:t>)</w:t>
      </w:r>
      <w:r w:rsidRPr="004472A0">
        <w:rPr>
          <w:rFonts w:ascii="Times New Roman" w:hAnsi="Times New Roman" w:cs="Times New Roman"/>
          <w:sz w:val="24"/>
          <w:szCs w:val="24"/>
        </w:rPr>
        <w:t xml:space="preserve"> представлены серыми известняками, нередко глинистыми и окремненными, битуминозными,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мшанково-фузулиновыми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мшанково-</w:t>
      </w:r>
      <w:r w:rsidRPr="004472A0">
        <w:rPr>
          <w:rFonts w:ascii="Times New Roman" w:hAnsi="Times New Roman" w:cs="Times New Roman"/>
          <w:sz w:val="24"/>
          <w:szCs w:val="24"/>
        </w:rPr>
        <w:lastRenderedPageBreak/>
        <w:t>губковыми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, иногда кавернозными и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доломитизирова</w:t>
      </w:r>
      <w:r w:rsidR="004D0013">
        <w:rPr>
          <w:rFonts w:ascii="Times New Roman" w:hAnsi="Times New Roman" w:cs="Times New Roman"/>
          <w:sz w:val="24"/>
          <w:szCs w:val="24"/>
        </w:rPr>
        <w:t>нными</w:t>
      </w:r>
      <w:proofErr w:type="spellEnd"/>
      <w:r w:rsidR="004D0013">
        <w:rPr>
          <w:rFonts w:ascii="Times New Roman" w:hAnsi="Times New Roman" w:cs="Times New Roman"/>
          <w:sz w:val="24"/>
          <w:szCs w:val="24"/>
        </w:rPr>
        <w:t xml:space="preserve">. Мощность отложений </w:t>
      </w:r>
      <w:proofErr w:type="spellStart"/>
      <w:r w:rsidR="004D0013">
        <w:rPr>
          <w:rFonts w:ascii="Times New Roman" w:hAnsi="Times New Roman" w:cs="Times New Roman"/>
          <w:sz w:val="24"/>
          <w:szCs w:val="24"/>
        </w:rPr>
        <w:t>нижне</w:t>
      </w:r>
      <w:r w:rsidRPr="004472A0">
        <w:rPr>
          <w:rFonts w:ascii="Times New Roman" w:hAnsi="Times New Roman" w:cs="Times New Roman"/>
          <w:sz w:val="24"/>
          <w:szCs w:val="24"/>
        </w:rPr>
        <w:t>арт</w:t>
      </w:r>
      <w:r w:rsidR="004D0013">
        <w:rPr>
          <w:rFonts w:ascii="Times New Roman" w:hAnsi="Times New Roman" w:cs="Times New Roman"/>
          <w:sz w:val="24"/>
          <w:szCs w:val="24"/>
        </w:rPr>
        <w:t>ин</w:t>
      </w:r>
      <w:r w:rsidR="00FE0681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FE068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E0681">
        <w:rPr>
          <w:rFonts w:ascii="Times New Roman" w:hAnsi="Times New Roman" w:cs="Times New Roman"/>
          <w:sz w:val="24"/>
          <w:szCs w:val="24"/>
        </w:rPr>
        <w:t>подъяруса</w:t>
      </w:r>
      <w:proofErr w:type="spellEnd"/>
      <w:r w:rsidR="00FE0681">
        <w:rPr>
          <w:rFonts w:ascii="Times New Roman" w:hAnsi="Times New Roman" w:cs="Times New Roman"/>
          <w:sz w:val="24"/>
          <w:szCs w:val="24"/>
        </w:rPr>
        <w:t xml:space="preserve"> не менее 200 </w:t>
      </w:r>
      <w:r w:rsidRPr="004472A0">
        <w:rPr>
          <w:rFonts w:ascii="Times New Roman" w:hAnsi="Times New Roman" w:cs="Times New Roman"/>
          <w:sz w:val="24"/>
          <w:szCs w:val="24"/>
        </w:rPr>
        <w:t>м.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Верхнеартинский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подъярус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</w:t>
      </w:r>
      <w:r w:rsidRPr="004472A0">
        <w:rPr>
          <w:rFonts w:ascii="Times New Roman" w:hAnsi="Times New Roman" w:cs="Times New Roman"/>
          <w:b/>
          <w:sz w:val="24"/>
          <w:szCs w:val="24"/>
        </w:rPr>
        <w:t>(Р</w:t>
      </w:r>
      <w:r w:rsidRPr="004472A0">
        <w:rPr>
          <w:rFonts w:ascii="Times New Roman" w:hAnsi="Times New Roman" w:cs="Times New Roman"/>
          <w:b/>
          <w:sz w:val="24"/>
          <w:szCs w:val="24"/>
          <w:vertAlign w:val="subscript"/>
        </w:rPr>
        <w:t>1</w:t>
      </w:r>
      <w:r w:rsidRPr="004472A0">
        <w:rPr>
          <w:rFonts w:ascii="Times New Roman" w:hAnsi="Times New Roman" w:cs="Times New Roman"/>
          <w:b/>
          <w:sz w:val="24"/>
          <w:szCs w:val="24"/>
        </w:rPr>
        <w:t>а</w:t>
      </w:r>
      <w:r w:rsidRPr="004472A0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Pr="004472A0">
        <w:rPr>
          <w:rFonts w:ascii="Times New Roman" w:hAnsi="Times New Roman" w:cs="Times New Roman"/>
          <w:b/>
          <w:sz w:val="24"/>
          <w:szCs w:val="24"/>
        </w:rPr>
        <w:t>)</w:t>
      </w:r>
      <w:r w:rsidRPr="004472A0">
        <w:rPr>
          <w:rFonts w:ascii="Times New Roman" w:hAnsi="Times New Roman" w:cs="Times New Roman"/>
          <w:sz w:val="24"/>
          <w:szCs w:val="24"/>
        </w:rPr>
        <w:t>. Его отложения на площади Улу-Телякского рудного узла вскрыты большим количеством разведочных выраб</w:t>
      </w:r>
      <w:r w:rsidR="004D0013">
        <w:rPr>
          <w:rFonts w:ascii="Times New Roman" w:hAnsi="Times New Roman" w:cs="Times New Roman"/>
          <w:sz w:val="24"/>
          <w:szCs w:val="24"/>
        </w:rPr>
        <w:t>оток, а в оврагах побережий рек</w:t>
      </w:r>
      <w:r w:rsidRPr="004472A0">
        <w:rPr>
          <w:rFonts w:ascii="Times New Roman" w:hAnsi="Times New Roman" w:cs="Times New Roman"/>
          <w:sz w:val="24"/>
          <w:szCs w:val="24"/>
        </w:rPr>
        <w:t xml:space="preserve"> Аша и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Салдыбаш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описаны их обнажения.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Артинские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известняки слабо наклонены к юго-востоку, углы падения 5</w:t>
      </w:r>
      <w:r w:rsidRPr="004472A0">
        <w:rPr>
          <w:rFonts w:ascii="Times New Roman" w:hAnsi="Times New Roman" w:cs="Times New Roman"/>
          <w:sz w:val="24"/>
          <w:szCs w:val="24"/>
        </w:rPr>
        <w:sym w:font="Symbol" w:char="00B8"/>
      </w:r>
      <w:r w:rsidRPr="004472A0">
        <w:rPr>
          <w:rFonts w:ascii="Times New Roman" w:hAnsi="Times New Roman" w:cs="Times New Roman"/>
          <w:sz w:val="24"/>
          <w:szCs w:val="24"/>
        </w:rPr>
        <w:t>10</w:t>
      </w:r>
      <w:r w:rsidRPr="004472A0">
        <w:rPr>
          <w:rFonts w:ascii="Times New Roman" w:hAnsi="Times New Roman" w:cs="Times New Roman"/>
          <w:sz w:val="24"/>
          <w:szCs w:val="24"/>
        </w:rPr>
        <w:sym w:font="Symbol" w:char="00B0"/>
      </w:r>
      <w:r w:rsidRPr="004472A0">
        <w:rPr>
          <w:rFonts w:ascii="Times New Roman" w:hAnsi="Times New Roman" w:cs="Times New Roman"/>
          <w:sz w:val="24"/>
          <w:szCs w:val="24"/>
        </w:rPr>
        <w:t xml:space="preserve">. Представлены они пачкой серых или зеленовато-серых, часто мергелистых и глинистых известняков, чередующихся в верхней части с мергелями или мергелистыми глинами. Ископаемая фауна состоит из гониатитов, трилобитов и кораллов. Мощность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верхнеартинских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отложений состав</w:t>
      </w:r>
      <w:r w:rsidR="004D0013">
        <w:rPr>
          <w:rFonts w:ascii="Times New Roman" w:hAnsi="Times New Roman" w:cs="Times New Roman"/>
          <w:sz w:val="24"/>
          <w:szCs w:val="24"/>
        </w:rPr>
        <w:t>ляет</w:t>
      </w:r>
      <w:r w:rsidRPr="004472A0">
        <w:rPr>
          <w:rFonts w:ascii="Times New Roman" w:hAnsi="Times New Roman" w:cs="Times New Roman"/>
          <w:sz w:val="24"/>
          <w:szCs w:val="24"/>
        </w:rPr>
        <w:t xml:space="preserve"> 57,5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r w:rsidRPr="004472A0">
        <w:rPr>
          <w:rFonts w:ascii="Times New Roman" w:hAnsi="Times New Roman" w:cs="Times New Roman"/>
          <w:sz w:val="24"/>
          <w:szCs w:val="24"/>
        </w:rPr>
        <w:t>м.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Кунгурский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ярус </w:t>
      </w:r>
      <w:r w:rsidRPr="004472A0">
        <w:rPr>
          <w:rFonts w:ascii="Times New Roman" w:hAnsi="Times New Roman" w:cs="Times New Roman"/>
          <w:b/>
          <w:sz w:val="24"/>
          <w:szCs w:val="24"/>
        </w:rPr>
        <w:t>(Р</w:t>
      </w:r>
      <w:r w:rsidRPr="004472A0">
        <w:rPr>
          <w:rFonts w:ascii="Times New Roman" w:hAnsi="Times New Roman" w:cs="Times New Roman"/>
          <w:b/>
          <w:sz w:val="24"/>
          <w:szCs w:val="24"/>
          <w:vertAlign w:val="subscript"/>
        </w:rPr>
        <w:t>1</w:t>
      </w:r>
      <w:r w:rsidRPr="004472A0">
        <w:rPr>
          <w:rFonts w:ascii="Times New Roman" w:hAnsi="Times New Roman" w:cs="Times New Roman"/>
          <w:b/>
          <w:sz w:val="24"/>
          <w:szCs w:val="24"/>
        </w:rPr>
        <w:t>kg)</w:t>
      </w:r>
      <w:r w:rsidRPr="004472A0">
        <w:rPr>
          <w:rFonts w:ascii="Times New Roman" w:hAnsi="Times New Roman" w:cs="Times New Roman"/>
          <w:sz w:val="24"/>
          <w:szCs w:val="24"/>
        </w:rPr>
        <w:t xml:space="preserve"> в пределах месторождения сложен двумя толщами известняков и гипсов. </w:t>
      </w:r>
      <w:proofErr w:type="spellStart"/>
      <w:proofErr w:type="gramStart"/>
      <w:r w:rsidRPr="004472A0">
        <w:rPr>
          <w:rFonts w:ascii="Times New Roman" w:hAnsi="Times New Roman" w:cs="Times New Roman"/>
          <w:sz w:val="24"/>
          <w:szCs w:val="24"/>
        </w:rPr>
        <w:t>Кунгурские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отложения подразделяются по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латерали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также как и все описанные выше образования ранней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перми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>, на фации терригенного и карбонатного происхождения:</w:t>
      </w:r>
      <w:proofErr w:type="gramEnd"/>
    </w:p>
    <w:p w:rsidR="001244CC" w:rsidRPr="004472A0" w:rsidRDefault="001244CC" w:rsidP="001244CC">
      <w:pPr>
        <w:numPr>
          <w:ilvl w:val="0"/>
          <w:numId w:val="2"/>
        </w:numPr>
        <w:tabs>
          <w:tab w:val="num" w:pos="1026"/>
        </w:tabs>
        <w:spacing w:after="0" w:line="360" w:lineRule="auto"/>
        <w:ind w:left="1026" w:hanging="285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>фация терригенных отложений восточного борта прогиба;</w:t>
      </w:r>
    </w:p>
    <w:p w:rsidR="001244CC" w:rsidRPr="004472A0" w:rsidRDefault="001244CC" w:rsidP="001244CC">
      <w:pPr>
        <w:numPr>
          <w:ilvl w:val="0"/>
          <w:numId w:val="2"/>
        </w:numPr>
        <w:tabs>
          <w:tab w:val="num" w:pos="1026"/>
        </w:tabs>
        <w:spacing w:after="0" w:line="360" w:lineRule="auto"/>
        <w:ind w:left="1026" w:hanging="285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>депрессионная фация центральной (осевой) зоны;</w:t>
      </w:r>
    </w:p>
    <w:p w:rsidR="001244CC" w:rsidRPr="004472A0" w:rsidRDefault="001244CC" w:rsidP="001244CC">
      <w:pPr>
        <w:numPr>
          <w:ilvl w:val="0"/>
          <w:numId w:val="2"/>
        </w:numPr>
        <w:tabs>
          <w:tab w:val="num" w:pos="1026"/>
        </w:tabs>
        <w:spacing w:after="0" w:line="360" w:lineRule="auto"/>
        <w:ind w:left="1026" w:hanging="285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фация локальных лагун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надмассивного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типа. </w:t>
      </w:r>
    </w:p>
    <w:p w:rsidR="001244CC" w:rsidRPr="0044315E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>К последней фации, по мнению Д.Е.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Айзенверга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, принадлежит </w:t>
      </w:r>
      <w:proofErr w:type="spellStart"/>
      <w:r>
        <w:rPr>
          <w:rFonts w:ascii="Times New Roman" w:hAnsi="Times New Roman" w:cs="Times New Roman"/>
          <w:sz w:val="24"/>
          <w:szCs w:val="24"/>
        </w:rPr>
        <w:t>Улу-Телякское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месторождение (</w:t>
      </w:r>
      <w:proofErr w:type="spellStart"/>
      <w:r w:rsidRPr="0044315E">
        <w:rPr>
          <w:rFonts w:ascii="Times New Roman" w:hAnsi="Times New Roman" w:cs="Times New Roman"/>
          <w:snapToGrid w:val="0"/>
          <w:color w:val="000000"/>
          <w:sz w:val="24"/>
          <w:szCs w:val="24"/>
        </w:rPr>
        <w:t>Айзенверг</w:t>
      </w:r>
      <w:proofErr w:type="spellEnd"/>
      <w:r>
        <w:rPr>
          <w:rFonts w:ascii="Times New Roman" w:hAnsi="Times New Roman" w:cs="Times New Roman"/>
          <w:snapToGrid w:val="0"/>
          <w:color w:val="000000"/>
          <w:sz w:val="24"/>
          <w:szCs w:val="24"/>
        </w:rPr>
        <w:t>, Золотарев</w:t>
      </w:r>
      <w:r w:rsidRPr="0044315E">
        <w:rPr>
          <w:rFonts w:ascii="Times New Roman" w:hAnsi="Times New Roman" w:cs="Times New Roman"/>
          <w:snapToGrid w:val="0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napToGrid w:val="0"/>
          <w:color w:val="000000"/>
          <w:sz w:val="24"/>
          <w:szCs w:val="24"/>
        </w:rPr>
        <w:t>и др., 1942)</w:t>
      </w:r>
    </w:p>
    <w:p w:rsidR="001244CC" w:rsidRPr="004472A0" w:rsidRDefault="001244CC" w:rsidP="004D00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В разрезе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Улу-Телякского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рудного поля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кунгурские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образования вскрыты в контуре Северного разведочного участка, суммарная мощность которых составляет 62,2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r w:rsidRPr="004472A0">
        <w:rPr>
          <w:rFonts w:ascii="Times New Roman" w:hAnsi="Times New Roman" w:cs="Times New Roman"/>
          <w:sz w:val="24"/>
          <w:szCs w:val="24"/>
        </w:rPr>
        <w:t xml:space="preserve">м. 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>В пределах рудного поля Д.Е.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Айзенвергом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выделены три фации марганцовистых известняков:</w:t>
      </w:r>
    </w:p>
    <w:p w:rsidR="001244CC" w:rsidRPr="004472A0" w:rsidRDefault="001244CC" w:rsidP="001244CC">
      <w:pPr>
        <w:pStyle w:val="2"/>
        <w:numPr>
          <w:ilvl w:val="0"/>
          <w:numId w:val="4"/>
        </w:numPr>
        <w:tabs>
          <w:tab w:val="clear" w:pos="284"/>
          <w:tab w:val="left" w:pos="1026"/>
        </w:tabs>
        <w:spacing w:line="360" w:lineRule="auto"/>
        <w:ind w:left="1026" w:hanging="317"/>
        <w:rPr>
          <w:rStyle w:val="a5"/>
        </w:rPr>
      </w:pPr>
      <w:r w:rsidRPr="004472A0">
        <w:rPr>
          <w:rStyle w:val="a5"/>
        </w:rPr>
        <w:t xml:space="preserve">фация тонкоплитчатых, </w:t>
      </w:r>
      <w:proofErr w:type="spellStart"/>
      <w:r w:rsidRPr="004472A0">
        <w:rPr>
          <w:rStyle w:val="a5"/>
        </w:rPr>
        <w:t>листоватых</w:t>
      </w:r>
      <w:proofErr w:type="spellEnd"/>
      <w:r w:rsidRPr="004472A0">
        <w:rPr>
          <w:rStyle w:val="a5"/>
        </w:rPr>
        <w:t xml:space="preserve"> марганцовистых известняков. При окислении образует основную пачку коренных руд месторождения. Распространение обычно связано с выступами палеозойского фундамента. Руды Улу-Телякского месторождения приурочены к площади распространения этой фации;</w:t>
      </w:r>
    </w:p>
    <w:p w:rsidR="001244CC" w:rsidRPr="004472A0" w:rsidRDefault="001244CC" w:rsidP="001244CC">
      <w:pPr>
        <w:pStyle w:val="2"/>
        <w:numPr>
          <w:ilvl w:val="0"/>
          <w:numId w:val="4"/>
        </w:numPr>
        <w:tabs>
          <w:tab w:val="clear" w:pos="284"/>
          <w:tab w:val="left" w:pos="1026"/>
        </w:tabs>
        <w:spacing w:line="360" w:lineRule="auto"/>
        <w:ind w:left="1026" w:hanging="317"/>
        <w:rPr>
          <w:rStyle w:val="a5"/>
        </w:rPr>
      </w:pPr>
      <w:r w:rsidRPr="004472A0">
        <w:rPr>
          <w:rStyle w:val="a5"/>
        </w:rPr>
        <w:t>фация тонкоплитчатых, редко оолитовых, слабомарганцовистых известняков. Руды практически не окислены, распространены на западном фланге</w:t>
      </w:r>
      <w:r w:rsidR="004D0013">
        <w:rPr>
          <w:rStyle w:val="a5"/>
        </w:rPr>
        <w:t xml:space="preserve"> площади</w:t>
      </w:r>
      <w:r w:rsidRPr="004472A0">
        <w:rPr>
          <w:rStyle w:val="a5"/>
        </w:rPr>
        <w:t>;</w:t>
      </w:r>
    </w:p>
    <w:p w:rsidR="001244CC" w:rsidRPr="004472A0" w:rsidRDefault="001244CC" w:rsidP="001244CC">
      <w:pPr>
        <w:pStyle w:val="2"/>
        <w:numPr>
          <w:ilvl w:val="0"/>
          <w:numId w:val="4"/>
        </w:numPr>
        <w:tabs>
          <w:tab w:val="clear" w:pos="284"/>
          <w:tab w:val="left" w:pos="1026"/>
        </w:tabs>
        <w:spacing w:line="360" w:lineRule="auto"/>
        <w:ind w:left="1026" w:hanging="317"/>
        <w:rPr>
          <w:rStyle w:val="a5"/>
        </w:rPr>
      </w:pPr>
      <w:r w:rsidRPr="004472A0">
        <w:rPr>
          <w:rStyle w:val="a5"/>
        </w:rPr>
        <w:lastRenderedPageBreak/>
        <w:t>фация массивных, просло</w:t>
      </w:r>
      <w:r w:rsidR="00CE45EB">
        <w:rPr>
          <w:rStyle w:val="a5"/>
        </w:rPr>
        <w:t xml:space="preserve">ями оолитовых и </w:t>
      </w:r>
      <w:proofErr w:type="spellStart"/>
      <w:r w:rsidR="00CE45EB">
        <w:rPr>
          <w:rStyle w:val="a5"/>
        </w:rPr>
        <w:t>крупнооолитовых</w:t>
      </w:r>
      <w:proofErr w:type="spellEnd"/>
      <w:r w:rsidR="00CE45EB">
        <w:rPr>
          <w:rStyle w:val="a5"/>
        </w:rPr>
        <w:t xml:space="preserve"> </w:t>
      </w:r>
      <w:r w:rsidRPr="004472A0">
        <w:rPr>
          <w:rStyle w:val="a5"/>
        </w:rPr>
        <w:t xml:space="preserve">слабомарганцовистых известняков. Руды этой фации нередко несут следы окисления. </w:t>
      </w:r>
      <w:proofErr w:type="gramStart"/>
      <w:r w:rsidRPr="004472A0">
        <w:rPr>
          <w:rStyle w:val="a5"/>
        </w:rPr>
        <w:t>Распространены, главным образом, в северной и северо-восточной частях площади.</w:t>
      </w:r>
      <w:proofErr w:type="gramEnd"/>
    </w:p>
    <w:p w:rsidR="001244CC" w:rsidRPr="004472A0" w:rsidRDefault="001244CC" w:rsidP="001244CC">
      <w:pPr>
        <w:pStyle w:val="2"/>
        <w:spacing w:line="360" w:lineRule="auto"/>
        <w:ind w:firstLine="567"/>
      </w:pPr>
      <w:r w:rsidRPr="004472A0">
        <w:rPr>
          <w:rStyle w:val="a5"/>
        </w:rPr>
        <w:t xml:space="preserve">Разрез </w:t>
      </w:r>
      <w:proofErr w:type="gramStart"/>
      <w:r w:rsidRPr="004472A0">
        <w:rPr>
          <w:rStyle w:val="a5"/>
        </w:rPr>
        <w:t>нижней</w:t>
      </w:r>
      <w:proofErr w:type="gramEnd"/>
      <w:r w:rsidRPr="004472A0">
        <w:rPr>
          <w:rStyle w:val="a5"/>
        </w:rPr>
        <w:t xml:space="preserve"> </w:t>
      </w:r>
      <w:proofErr w:type="spellStart"/>
      <w:r w:rsidRPr="004472A0">
        <w:rPr>
          <w:rStyle w:val="a5"/>
        </w:rPr>
        <w:t>перми</w:t>
      </w:r>
      <w:proofErr w:type="spellEnd"/>
      <w:r w:rsidRPr="004472A0">
        <w:rPr>
          <w:rStyle w:val="a5"/>
        </w:rPr>
        <w:t xml:space="preserve"> заканчивается гипсами и ангидритами </w:t>
      </w:r>
      <w:proofErr w:type="spellStart"/>
      <w:r w:rsidRPr="004472A0">
        <w:rPr>
          <w:rStyle w:val="a5"/>
        </w:rPr>
        <w:t>иреньского</w:t>
      </w:r>
      <w:proofErr w:type="spellEnd"/>
      <w:r w:rsidRPr="004472A0">
        <w:rPr>
          <w:rStyle w:val="a5"/>
        </w:rPr>
        <w:t xml:space="preserve"> горизонта </w:t>
      </w:r>
      <w:r w:rsidRPr="004472A0">
        <w:rPr>
          <w:rStyle w:val="a5"/>
          <w:b/>
        </w:rPr>
        <w:t>(Р</w:t>
      </w:r>
      <w:r w:rsidRPr="004D0013">
        <w:rPr>
          <w:rStyle w:val="a5"/>
          <w:b/>
          <w:vertAlign w:val="subscript"/>
        </w:rPr>
        <w:t>1</w:t>
      </w:r>
      <w:r w:rsidRPr="004472A0">
        <w:rPr>
          <w:rStyle w:val="a5"/>
          <w:b/>
        </w:rPr>
        <w:t xml:space="preserve">kg </w:t>
      </w:r>
      <w:proofErr w:type="spellStart"/>
      <w:r w:rsidRPr="004472A0">
        <w:rPr>
          <w:b/>
          <w:i/>
        </w:rPr>
        <w:t>ir</w:t>
      </w:r>
      <w:proofErr w:type="spellEnd"/>
      <w:r w:rsidRPr="004472A0">
        <w:rPr>
          <w:b/>
        </w:rPr>
        <w:t>)</w:t>
      </w:r>
      <w:r w:rsidRPr="004472A0">
        <w:t xml:space="preserve">, который постепенно выклинивается с запада на восток. Общая мощность пород </w:t>
      </w:r>
      <w:proofErr w:type="spellStart"/>
      <w:r w:rsidRPr="004472A0">
        <w:t>ир</w:t>
      </w:r>
      <w:r w:rsidR="00FE0681">
        <w:t>еньского</w:t>
      </w:r>
      <w:proofErr w:type="spellEnd"/>
      <w:r w:rsidR="00FE0681">
        <w:t xml:space="preserve"> горизонта достигает 60 </w:t>
      </w:r>
      <w:r w:rsidRPr="004472A0">
        <w:t>м.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Кайнозой </w:t>
      </w:r>
      <w:r w:rsidRPr="004472A0">
        <w:rPr>
          <w:rFonts w:ascii="Times New Roman" w:hAnsi="Times New Roman" w:cs="Times New Roman"/>
          <w:b/>
          <w:sz w:val="24"/>
          <w:szCs w:val="24"/>
        </w:rPr>
        <w:t>(KZ)</w:t>
      </w:r>
      <w:r w:rsidRPr="004472A0">
        <w:rPr>
          <w:rFonts w:ascii="Times New Roman" w:hAnsi="Times New Roman" w:cs="Times New Roman"/>
          <w:sz w:val="24"/>
          <w:szCs w:val="24"/>
        </w:rPr>
        <w:t xml:space="preserve"> представлен в районе неогеном и четвертичными отложениями.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Неоген </w:t>
      </w:r>
      <w:r w:rsidRPr="004472A0">
        <w:rPr>
          <w:rFonts w:ascii="Times New Roman" w:hAnsi="Times New Roman" w:cs="Times New Roman"/>
          <w:b/>
          <w:sz w:val="24"/>
          <w:szCs w:val="24"/>
        </w:rPr>
        <w:t>(N)</w:t>
      </w:r>
      <w:r w:rsidRPr="004472A0">
        <w:rPr>
          <w:rFonts w:ascii="Times New Roman" w:hAnsi="Times New Roman" w:cs="Times New Roman"/>
          <w:sz w:val="24"/>
          <w:szCs w:val="24"/>
        </w:rPr>
        <w:t xml:space="preserve"> не имеет широкого распространения. Его разрез представлен:</w:t>
      </w:r>
    </w:p>
    <w:p w:rsidR="001244CC" w:rsidRPr="004472A0" w:rsidRDefault="001244CC" w:rsidP="001244CC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>кварцевыми песками, в верхней части с галькой кварцита;</w:t>
      </w:r>
    </w:p>
    <w:p w:rsidR="001244CC" w:rsidRPr="004472A0" w:rsidRDefault="001244CC" w:rsidP="001244CC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>глинами темно-серыми и коричневыми с галькой серых кремней;</w:t>
      </w:r>
    </w:p>
    <w:p w:rsidR="001244CC" w:rsidRPr="004472A0" w:rsidRDefault="001244CC" w:rsidP="001244CC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переслаиванием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белых глин и кварцевых песков;</w:t>
      </w:r>
    </w:p>
    <w:p w:rsidR="001244CC" w:rsidRPr="004472A0" w:rsidRDefault="001244CC" w:rsidP="001244CC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>светло-серыми и ржаво-бурыми кварцевыми песками и конгломератами кварцитов</w:t>
      </w:r>
      <w:r w:rsidR="004D0013">
        <w:rPr>
          <w:rFonts w:ascii="Times New Roman" w:hAnsi="Times New Roman" w:cs="Times New Roman"/>
          <w:sz w:val="24"/>
          <w:szCs w:val="24"/>
        </w:rPr>
        <w:t>.</w:t>
      </w:r>
      <w:r w:rsidRPr="004472A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Четвертичные отложения </w:t>
      </w:r>
      <w:r w:rsidRPr="004472A0">
        <w:rPr>
          <w:rFonts w:ascii="Times New Roman" w:hAnsi="Times New Roman" w:cs="Times New Roman"/>
          <w:b/>
          <w:sz w:val="24"/>
          <w:szCs w:val="24"/>
        </w:rPr>
        <w:t>(Q)</w:t>
      </w:r>
      <w:r w:rsidRPr="004472A0">
        <w:rPr>
          <w:rFonts w:ascii="Times New Roman" w:hAnsi="Times New Roman" w:cs="Times New Roman"/>
          <w:sz w:val="24"/>
          <w:szCs w:val="24"/>
        </w:rPr>
        <w:t xml:space="preserve"> в районе изучены слабо,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откартированы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неразделенные </w:t>
      </w:r>
      <w:proofErr w:type="gramStart"/>
      <w:r w:rsidRPr="004472A0">
        <w:rPr>
          <w:rFonts w:ascii="Times New Roman" w:hAnsi="Times New Roman" w:cs="Times New Roman"/>
          <w:sz w:val="24"/>
          <w:szCs w:val="24"/>
        </w:rPr>
        <w:t>средний</w:t>
      </w:r>
      <w:proofErr w:type="gramEnd"/>
      <w:r w:rsidRPr="004472A0">
        <w:rPr>
          <w:rFonts w:ascii="Times New Roman" w:hAnsi="Times New Roman" w:cs="Times New Roman"/>
          <w:sz w:val="24"/>
          <w:szCs w:val="24"/>
        </w:rPr>
        <w:t xml:space="preserve"> с осадками верхнего отдела и современные отложения.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К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средне-верхнечетвертичным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</w:t>
      </w:r>
      <w:r w:rsidRPr="004472A0">
        <w:rPr>
          <w:rFonts w:ascii="Times New Roman" w:hAnsi="Times New Roman" w:cs="Times New Roman"/>
          <w:b/>
          <w:sz w:val="24"/>
          <w:szCs w:val="24"/>
        </w:rPr>
        <w:t>(Q</w:t>
      </w:r>
      <w:r w:rsidRPr="004472A0">
        <w:rPr>
          <w:rFonts w:ascii="Times New Roman" w:hAnsi="Times New Roman" w:cs="Times New Roman"/>
          <w:b/>
          <w:sz w:val="24"/>
          <w:szCs w:val="24"/>
          <w:vertAlign w:val="subscript"/>
        </w:rPr>
        <w:t>2+3</w:t>
      </w:r>
      <w:r w:rsidRPr="004472A0">
        <w:rPr>
          <w:rFonts w:ascii="Times New Roman" w:hAnsi="Times New Roman" w:cs="Times New Roman"/>
          <w:b/>
          <w:sz w:val="24"/>
          <w:szCs w:val="24"/>
        </w:rPr>
        <w:t>)</w:t>
      </w:r>
      <w:r w:rsidRPr="004472A0">
        <w:rPr>
          <w:rFonts w:ascii="Times New Roman" w:hAnsi="Times New Roman" w:cs="Times New Roman"/>
          <w:sz w:val="24"/>
          <w:szCs w:val="24"/>
        </w:rPr>
        <w:t xml:space="preserve"> отложениям района месторождения отнесены мощные аллювиальные толщи широких долин р</w:t>
      </w:r>
      <w:r w:rsidR="004D0013">
        <w:rPr>
          <w:rFonts w:ascii="Times New Roman" w:hAnsi="Times New Roman" w:cs="Times New Roman"/>
          <w:sz w:val="24"/>
          <w:szCs w:val="24"/>
        </w:rPr>
        <w:t>ек Сим и</w:t>
      </w:r>
      <w:r w:rsidRPr="004472A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Лемеза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и их крупных притоков.</w:t>
      </w:r>
    </w:p>
    <w:p w:rsidR="001244CC" w:rsidRPr="004472A0" w:rsidRDefault="001244CC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Современные породы </w:t>
      </w:r>
      <w:r w:rsidRPr="004472A0">
        <w:rPr>
          <w:rFonts w:ascii="Times New Roman" w:hAnsi="Times New Roman" w:cs="Times New Roman"/>
          <w:b/>
          <w:sz w:val="24"/>
          <w:szCs w:val="24"/>
        </w:rPr>
        <w:t>(Q</w:t>
      </w:r>
      <w:r w:rsidRPr="004472A0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 w:rsidRPr="004472A0">
        <w:rPr>
          <w:rFonts w:ascii="Times New Roman" w:hAnsi="Times New Roman" w:cs="Times New Roman"/>
          <w:b/>
          <w:sz w:val="24"/>
          <w:szCs w:val="24"/>
        </w:rPr>
        <w:t>)</w:t>
      </w:r>
      <w:r w:rsidRPr="004472A0">
        <w:rPr>
          <w:rFonts w:ascii="Times New Roman" w:hAnsi="Times New Roman" w:cs="Times New Roman"/>
          <w:sz w:val="24"/>
          <w:szCs w:val="24"/>
        </w:rPr>
        <w:t>, главным образом лессовидные суглинки, плащеобразно облега</w:t>
      </w:r>
      <w:r w:rsidR="004D0013">
        <w:rPr>
          <w:rFonts w:ascii="Times New Roman" w:hAnsi="Times New Roman" w:cs="Times New Roman"/>
          <w:sz w:val="24"/>
          <w:szCs w:val="24"/>
        </w:rPr>
        <w:t>ют</w:t>
      </w:r>
      <w:r w:rsidRPr="004472A0">
        <w:rPr>
          <w:rFonts w:ascii="Times New Roman" w:hAnsi="Times New Roman" w:cs="Times New Roman"/>
          <w:sz w:val="24"/>
          <w:szCs w:val="24"/>
        </w:rPr>
        <w:t xml:space="preserve"> древний рельеф, отличаются литологической однотипностью и полным отсутствием слоистости. На склонах водоразделов их мощность возрастает, воз</w:t>
      </w:r>
      <w:r w:rsidR="004D0013">
        <w:rPr>
          <w:rFonts w:ascii="Times New Roman" w:hAnsi="Times New Roman" w:cs="Times New Roman"/>
          <w:sz w:val="24"/>
          <w:szCs w:val="24"/>
        </w:rPr>
        <w:t>растает и разнообразие состава обломочного</w:t>
      </w:r>
      <w:r w:rsidRPr="004472A0">
        <w:rPr>
          <w:rFonts w:ascii="Times New Roman" w:hAnsi="Times New Roman" w:cs="Times New Roman"/>
          <w:sz w:val="24"/>
          <w:szCs w:val="24"/>
        </w:rPr>
        <w:t xml:space="preserve"> материала.</w:t>
      </w:r>
    </w:p>
    <w:p w:rsidR="001244CC" w:rsidRPr="004472A0" w:rsidRDefault="001244CC" w:rsidP="001244CC">
      <w:pPr>
        <w:spacing w:line="360" w:lineRule="auto"/>
        <w:ind w:firstLine="684"/>
        <w:jc w:val="both"/>
        <w:rPr>
          <w:rFonts w:ascii="Times New Roman" w:hAnsi="Times New Roman" w:cs="Times New Roman"/>
          <w:sz w:val="24"/>
          <w:szCs w:val="24"/>
        </w:rPr>
      </w:pPr>
      <w:r w:rsidRPr="00CE45EB">
        <w:rPr>
          <w:rFonts w:ascii="Times New Roman" w:hAnsi="Times New Roman" w:cs="Times New Roman"/>
          <w:i/>
          <w:sz w:val="24"/>
          <w:szCs w:val="24"/>
        </w:rPr>
        <w:t>Коры выветривания.</w:t>
      </w:r>
      <w:r w:rsidRPr="004472A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4472A0">
        <w:rPr>
          <w:rFonts w:ascii="Times New Roman" w:hAnsi="Times New Roman" w:cs="Times New Roman"/>
          <w:sz w:val="24"/>
          <w:szCs w:val="24"/>
        </w:rPr>
        <w:t>Ю.А.</w:t>
      </w:r>
      <w:r w:rsidR="00FE0681">
        <w:rPr>
          <w:rFonts w:ascii="Times New Roman" w:hAnsi="Times New Roman" w:cs="Times New Roman"/>
          <w:sz w:val="24"/>
          <w:szCs w:val="24"/>
        </w:rPr>
        <w:t> </w:t>
      </w:r>
      <w:r w:rsidRPr="004472A0">
        <w:rPr>
          <w:rFonts w:ascii="Times New Roman" w:hAnsi="Times New Roman" w:cs="Times New Roman"/>
          <w:sz w:val="24"/>
          <w:szCs w:val="24"/>
        </w:rPr>
        <w:t xml:space="preserve">Косаревым (1977) делается вывод о существовании последовательно сменяющих друг друга четырех эпох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корообразования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>: средний триас – ранняя юра, поздняя юра – ранний мел, олигоцен, миоцен.</w:t>
      </w:r>
    </w:p>
    <w:p w:rsidR="002B31DE" w:rsidRDefault="00FD67E5" w:rsidP="00FD67E5">
      <w:pPr>
        <w:spacing w:line="360" w:lineRule="auto"/>
        <w:ind w:firstLine="6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Зональность продуктов коры выветривания Трехгранного месторождения приведена в таблице </w:t>
      </w:r>
      <w:r w:rsidR="00FC45E9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2B31DE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D67E5" w:rsidRPr="00FD67E5" w:rsidRDefault="00FD67E5" w:rsidP="00FD67E5">
      <w:pPr>
        <w:spacing w:line="360" w:lineRule="auto"/>
        <w:ind w:firstLine="684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Гипергенная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оксидная минеральная ассоциация приурочена к четвертой и третьей зонам КВ и представлена глинистой, редко глинисто-охристой массой шоколадно-коричневого цвета.</w:t>
      </w:r>
    </w:p>
    <w:p w:rsidR="00B324F1" w:rsidRPr="00FD67E5" w:rsidRDefault="00FD67E5" w:rsidP="00FD67E5">
      <w:pPr>
        <w:pStyle w:val="FR1"/>
        <w:spacing w:line="360" w:lineRule="auto"/>
        <w:ind w:firstLine="720"/>
        <w:jc w:val="both"/>
        <w:rPr>
          <w:b w:val="0"/>
          <w:sz w:val="24"/>
          <w:szCs w:val="24"/>
        </w:rPr>
      </w:pPr>
      <w:r w:rsidRPr="00FD67E5">
        <w:rPr>
          <w:b w:val="0"/>
          <w:sz w:val="24"/>
          <w:szCs w:val="24"/>
        </w:rPr>
        <w:lastRenderedPageBreak/>
        <w:t xml:space="preserve">Основным рудным минералом оксидных марганцевых руд является </w:t>
      </w:r>
      <w:proofErr w:type="spellStart"/>
      <w:r w:rsidRPr="00FD67E5">
        <w:rPr>
          <w:b w:val="0"/>
          <w:sz w:val="24"/>
          <w:szCs w:val="24"/>
        </w:rPr>
        <w:t>рансьеит</w:t>
      </w:r>
      <w:proofErr w:type="spellEnd"/>
      <w:r w:rsidRPr="00FD67E5">
        <w:rPr>
          <w:b w:val="0"/>
          <w:sz w:val="24"/>
          <w:szCs w:val="24"/>
        </w:rPr>
        <w:t xml:space="preserve"> – широко распространенный марганцевый минерал зон окисления, развитых </w:t>
      </w:r>
      <w:proofErr w:type="gramStart"/>
      <w:r w:rsidRPr="00FD67E5">
        <w:rPr>
          <w:b w:val="0"/>
          <w:sz w:val="24"/>
          <w:szCs w:val="24"/>
        </w:rPr>
        <w:t>над</w:t>
      </w:r>
      <w:proofErr w:type="gramEnd"/>
      <w:r w:rsidRPr="00FD67E5">
        <w:rPr>
          <w:b w:val="0"/>
          <w:sz w:val="24"/>
          <w:szCs w:val="24"/>
        </w:rPr>
        <w:t xml:space="preserve"> </w:t>
      </w:r>
    </w:p>
    <w:p w:rsidR="00B324F1" w:rsidRDefault="00B324F1" w:rsidP="00B324F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B324F1" w:rsidSect="00C34E19">
          <w:headerReference w:type="default" r:id="rId10"/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F53A87" w:rsidRDefault="00F53A87" w:rsidP="00B324F1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="00FC45E9">
        <w:rPr>
          <w:rFonts w:ascii="Times New Roman" w:hAnsi="Times New Roman" w:cs="Times New Roman"/>
          <w:sz w:val="24"/>
          <w:szCs w:val="24"/>
        </w:rPr>
        <w:t>2</w:t>
      </w:r>
      <w:r w:rsidR="003E7D67" w:rsidRPr="003E7D67">
        <w:rPr>
          <w:rFonts w:ascii="Times New Roman" w:hAnsi="Times New Roman" w:cs="Times New Roman"/>
          <w:sz w:val="24"/>
          <w:szCs w:val="24"/>
        </w:rPr>
        <w:t>.</w:t>
      </w:r>
    </w:p>
    <w:p w:rsidR="00B324F1" w:rsidRDefault="00B324F1" w:rsidP="00B324F1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Зональность продуктов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кор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 выветривания</w:t>
      </w:r>
      <w:r>
        <w:rPr>
          <w:rFonts w:ascii="Times New Roman" w:hAnsi="Times New Roman" w:cs="Times New Roman"/>
          <w:sz w:val="24"/>
          <w:szCs w:val="24"/>
        </w:rPr>
        <w:t xml:space="preserve"> (КВ)</w:t>
      </w:r>
      <w:r w:rsidRPr="004472A0">
        <w:rPr>
          <w:rFonts w:ascii="Times New Roman" w:hAnsi="Times New Roman" w:cs="Times New Roman"/>
          <w:sz w:val="24"/>
          <w:szCs w:val="24"/>
        </w:rPr>
        <w:t xml:space="preserve"> на примере </w:t>
      </w:r>
      <w:r>
        <w:rPr>
          <w:rFonts w:ascii="Times New Roman" w:hAnsi="Times New Roman" w:cs="Times New Roman"/>
          <w:sz w:val="24"/>
          <w:szCs w:val="24"/>
        </w:rPr>
        <w:t xml:space="preserve">месторождения </w:t>
      </w:r>
      <w:proofErr w:type="gramStart"/>
      <w:r>
        <w:rPr>
          <w:rFonts w:ascii="Times New Roman" w:hAnsi="Times New Roman" w:cs="Times New Roman"/>
          <w:sz w:val="24"/>
          <w:szCs w:val="24"/>
        </w:rPr>
        <w:t>Трехгранное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472A0">
        <w:rPr>
          <w:rFonts w:ascii="Times New Roman" w:hAnsi="Times New Roman" w:cs="Times New Roman"/>
          <w:sz w:val="24"/>
          <w:szCs w:val="24"/>
        </w:rPr>
        <w:t>Улу-Телякского рудного узла</w:t>
      </w:r>
    </w:p>
    <w:tbl>
      <w:tblPr>
        <w:tblW w:w="9923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/>
      </w:tblPr>
      <w:tblGrid>
        <w:gridCol w:w="567"/>
        <w:gridCol w:w="1276"/>
        <w:gridCol w:w="2268"/>
        <w:gridCol w:w="2112"/>
        <w:gridCol w:w="14"/>
        <w:gridCol w:w="1560"/>
        <w:gridCol w:w="2126"/>
      </w:tblGrid>
      <w:tr w:rsidR="001244CC" w:rsidRPr="004472A0" w:rsidTr="00F53A87">
        <w:tc>
          <w:tcPr>
            <w:tcW w:w="567" w:type="dxa"/>
            <w:vMerge w:val="restart"/>
            <w:textDirection w:val="btLr"/>
            <w:vAlign w:val="center"/>
            <w:hideMark/>
          </w:tcPr>
          <w:p w:rsidR="001244CC" w:rsidRPr="004472A0" w:rsidRDefault="001244CC" w:rsidP="00B324F1">
            <w:pPr>
              <w:spacing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 xml:space="preserve">№№ </w:t>
            </w:r>
            <w:proofErr w:type="spellStart"/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5670" w:type="dxa"/>
            <w:gridSpan w:val="4"/>
            <w:vAlign w:val="center"/>
            <w:hideMark/>
          </w:tcPr>
          <w:p w:rsidR="001244CC" w:rsidRPr="004472A0" w:rsidRDefault="001244CC" w:rsidP="00B324F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Зоны КВ</w:t>
            </w:r>
          </w:p>
        </w:tc>
        <w:tc>
          <w:tcPr>
            <w:tcW w:w="1560" w:type="dxa"/>
            <w:vMerge w:val="restart"/>
            <w:vAlign w:val="center"/>
            <w:hideMark/>
          </w:tcPr>
          <w:p w:rsidR="001244CC" w:rsidRPr="004472A0" w:rsidRDefault="001244CC" w:rsidP="00B324F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Мощность КВ</w:t>
            </w:r>
          </w:p>
        </w:tc>
        <w:tc>
          <w:tcPr>
            <w:tcW w:w="2126" w:type="dxa"/>
            <w:vMerge w:val="restart"/>
            <w:vAlign w:val="center"/>
            <w:hideMark/>
          </w:tcPr>
          <w:p w:rsidR="001244CC" w:rsidRPr="004472A0" w:rsidRDefault="001244CC" w:rsidP="00B324F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Профиль</w:t>
            </w:r>
          </w:p>
        </w:tc>
      </w:tr>
      <w:tr w:rsidR="001244CC" w:rsidRPr="004472A0" w:rsidTr="00F53A87">
        <w:tc>
          <w:tcPr>
            <w:tcW w:w="567" w:type="dxa"/>
            <w:vMerge/>
            <w:vAlign w:val="center"/>
            <w:hideMark/>
          </w:tcPr>
          <w:p w:rsidR="001244CC" w:rsidRPr="004472A0" w:rsidRDefault="001244CC" w:rsidP="001244C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  <w:hideMark/>
          </w:tcPr>
          <w:p w:rsidR="001244CC" w:rsidRPr="004472A0" w:rsidRDefault="001244CC" w:rsidP="001244CC">
            <w:pPr>
              <w:spacing w:line="36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по ведущему процессу</w:t>
            </w:r>
          </w:p>
        </w:tc>
        <w:tc>
          <w:tcPr>
            <w:tcW w:w="2268" w:type="dxa"/>
            <w:vAlign w:val="center"/>
            <w:hideMark/>
          </w:tcPr>
          <w:p w:rsidR="001244CC" w:rsidRPr="004472A0" w:rsidRDefault="00F53A87" w:rsidP="00F53A8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основному</w:t>
            </w:r>
            <w:r w:rsidR="001244CC" w:rsidRPr="00447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244CC" w:rsidRPr="004472A0">
              <w:rPr>
                <w:rFonts w:ascii="Times New Roman" w:hAnsi="Times New Roman" w:cs="Times New Roman"/>
                <w:sz w:val="24"/>
                <w:szCs w:val="24"/>
              </w:rPr>
              <w:t>минералообразо</w:t>
            </w:r>
            <w:r w:rsidR="00FD67E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1244CC" w:rsidRPr="004472A0">
              <w:rPr>
                <w:rFonts w:ascii="Times New Roman" w:hAnsi="Times New Roman" w:cs="Times New Roman"/>
                <w:sz w:val="24"/>
                <w:szCs w:val="24"/>
              </w:rPr>
              <w:t>ванию</w:t>
            </w:r>
            <w:proofErr w:type="spellEnd"/>
          </w:p>
        </w:tc>
        <w:tc>
          <w:tcPr>
            <w:tcW w:w="2126" w:type="dxa"/>
            <w:gridSpan w:val="2"/>
            <w:vAlign w:val="center"/>
            <w:hideMark/>
          </w:tcPr>
          <w:p w:rsidR="001244CC" w:rsidRPr="004472A0" w:rsidRDefault="001244CC" w:rsidP="001244CC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по литологическим признакам</w:t>
            </w:r>
          </w:p>
        </w:tc>
        <w:tc>
          <w:tcPr>
            <w:tcW w:w="1560" w:type="dxa"/>
            <w:vMerge/>
            <w:vAlign w:val="center"/>
            <w:hideMark/>
          </w:tcPr>
          <w:p w:rsidR="001244CC" w:rsidRPr="004472A0" w:rsidRDefault="001244CC" w:rsidP="001244C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vAlign w:val="center"/>
            <w:hideMark/>
          </w:tcPr>
          <w:p w:rsidR="001244CC" w:rsidRPr="004472A0" w:rsidRDefault="001244CC" w:rsidP="001244C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44CC" w:rsidRPr="00F53A87" w:rsidTr="00F53A87">
        <w:trPr>
          <w:trHeight w:val="253"/>
        </w:trPr>
        <w:tc>
          <w:tcPr>
            <w:tcW w:w="567" w:type="dxa"/>
            <w:vAlign w:val="center"/>
            <w:hideMark/>
          </w:tcPr>
          <w:p w:rsidR="001244CC" w:rsidRPr="00F53A87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3A87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  <w:hideMark/>
          </w:tcPr>
          <w:p w:rsidR="001244CC" w:rsidRPr="00F53A87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3A8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268" w:type="dxa"/>
            <w:vAlign w:val="center"/>
            <w:hideMark/>
          </w:tcPr>
          <w:p w:rsidR="001244CC" w:rsidRPr="00F53A87" w:rsidRDefault="001244CC" w:rsidP="00F53A87">
            <w:pPr>
              <w:spacing w:line="240" w:lineRule="auto"/>
              <w:ind w:right="7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3A87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126" w:type="dxa"/>
            <w:gridSpan w:val="2"/>
            <w:vAlign w:val="center"/>
            <w:hideMark/>
          </w:tcPr>
          <w:p w:rsidR="001244CC" w:rsidRPr="00F53A87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3A87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560" w:type="dxa"/>
            <w:vAlign w:val="center"/>
            <w:hideMark/>
          </w:tcPr>
          <w:p w:rsidR="001244CC" w:rsidRPr="00F53A87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3A87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126" w:type="dxa"/>
            <w:vAlign w:val="center"/>
            <w:hideMark/>
          </w:tcPr>
          <w:p w:rsidR="001244CC" w:rsidRPr="00F53A87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3A87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1244CC" w:rsidRPr="00F53A87" w:rsidTr="00F53A87">
        <w:trPr>
          <w:cantSplit/>
          <w:trHeight w:val="3719"/>
        </w:trPr>
        <w:tc>
          <w:tcPr>
            <w:tcW w:w="567" w:type="dxa"/>
            <w:vAlign w:val="center"/>
            <w:hideMark/>
          </w:tcPr>
          <w:p w:rsidR="001244CC" w:rsidRPr="00F53A87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3A87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276" w:type="dxa"/>
            <w:textDirection w:val="btLr"/>
            <w:vAlign w:val="center"/>
            <w:hideMark/>
          </w:tcPr>
          <w:p w:rsidR="00F53A87" w:rsidRPr="00BE20DD" w:rsidRDefault="00F53A87" w:rsidP="00F53A87">
            <w:pPr>
              <w:spacing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0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Конечного </w:t>
            </w:r>
            <w:r w:rsidR="001244CC" w:rsidRPr="00BE20DD">
              <w:rPr>
                <w:rFonts w:ascii="Times New Roman" w:hAnsi="Times New Roman" w:cs="Times New Roman"/>
                <w:b/>
                <w:sz w:val="24"/>
                <w:szCs w:val="24"/>
              </w:rPr>
              <w:t>выщелач</w:t>
            </w:r>
            <w:r w:rsidRPr="00BE20DD">
              <w:rPr>
                <w:rFonts w:ascii="Times New Roman" w:hAnsi="Times New Roman" w:cs="Times New Roman"/>
                <w:b/>
                <w:sz w:val="24"/>
                <w:szCs w:val="24"/>
              </w:rPr>
              <w:t>ивания и начала</w:t>
            </w:r>
          </w:p>
          <w:p w:rsidR="001244CC" w:rsidRPr="00F53A87" w:rsidRDefault="00F53A87" w:rsidP="00F53A87">
            <w:pPr>
              <w:spacing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0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1244CC" w:rsidRPr="00BE20DD">
              <w:rPr>
                <w:rFonts w:ascii="Times New Roman" w:hAnsi="Times New Roman" w:cs="Times New Roman"/>
                <w:b/>
                <w:sz w:val="24"/>
                <w:szCs w:val="24"/>
              </w:rPr>
              <w:t>гидролиза</w:t>
            </w:r>
          </w:p>
        </w:tc>
        <w:tc>
          <w:tcPr>
            <w:tcW w:w="2268" w:type="dxa"/>
            <w:vAlign w:val="center"/>
            <w:hideMark/>
          </w:tcPr>
          <w:p w:rsidR="001244CC" w:rsidRPr="00F53A87" w:rsidRDefault="001244CC" w:rsidP="002C2907">
            <w:pPr>
              <w:spacing w:line="240" w:lineRule="auto"/>
              <w:ind w:right="7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3A87">
              <w:rPr>
                <w:rFonts w:ascii="Times New Roman" w:hAnsi="Times New Roman" w:cs="Times New Roman"/>
                <w:sz w:val="24"/>
                <w:szCs w:val="24"/>
              </w:rPr>
              <w:t>гидрослюдисто-каолинитовая</w:t>
            </w:r>
            <w:proofErr w:type="spellEnd"/>
            <w:r w:rsidRPr="00F53A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53A87">
              <w:rPr>
                <w:rFonts w:ascii="Times New Roman" w:hAnsi="Times New Roman" w:cs="Times New Roman"/>
                <w:sz w:val="24"/>
                <w:szCs w:val="24"/>
              </w:rPr>
              <w:t>монтмориллонит-бейделлитовая</w:t>
            </w:r>
            <w:proofErr w:type="spellEnd"/>
            <w:r w:rsidRPr="00F53A87">
              <w:rPr>
                <w:rFonts w:ascii="Times New Roman" w:hAnsi="Times New Roman" w:cs="Times New Roman"/>
                <w:sz w:val="24"/>
                <w:szCs w:val="24"/>
              </w:rPr>
              <w:t xml:space="preserve">. Рудный минерал в основном </w:t>
            </w:r>
            <w:proofErr w:type="spellStart"/>
            <w:r w:rsidRPr="00F53A87">
              <w:rPr>
                <w:rFonts w:ascii="Times New Roman" w:hAnsi="Times New Roman" w:cs="Times New Roman"/>
                <w:sz w:val="24"/>
                <w:szCs w:val="24"/>
              </w:rPr>
              <w:t>рансьеит</w:t>
            </w:r>
            <w:proofErr w:type="spellEnd"/>
          </w:p>
        </w:tc>
        <w:tc>
          <w:tcPr>
            <w:tcW w:w="2126" w:type="dxa"/>
            <w:gridSpan w:val="2"/>
            <w:vAlign w:val="center"/>
            <w:hideMark/>
          </w:tcPr>
          <w:p w:rsidR="001244CC" w:rsidRPr="00F53A87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3A87">
              <w:rPr>
                <w:rFonts w:ascii="Times New Roman" w:hAnsi="Times New Roman" w:cs="Times New Roman"/>
                <w:sz w:val="24"/>
                <w:szCs w:val="24"/>
              </w:rPr>
              <w:t>рыхлые, почти полностью глинистые с отдельными включениями пестро-окрашенные породы с отдельными реликтами первоначальных структур материнских пород</w:t>
            </w:r>
          </w:p>
        </w:tc>
        <w:tc>
          <w:tcPr>
            <w:tcW w:w="1560" w:type="dxa"/>
            <w:vAlign w:val="center"/>
            <w:hideMark/>
          </w:tcPr>
          <w:p w:rsidR="001244CC" w:rsidRPr="00F53A87" w:rsidRDefault="00F53A87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1-2 до 10 </w:t>
            </w:r>
            <w:r w:rsidR="001244CC" w:rsidRPr="00F53A87">
              <w:rPr>
                <w:rFonts w:ascii="Times New Roman" w:hAnsi="Times New Roman" w:cs="Times New Roman"/>
                <w:sz w:val="24"/>
                <w:szCs w:val="24"/>
              </w:rPr>
              <w:t>м, в линейных зонах могут быть больше</w:t>
            </w:r>
          </w:p>
        </w:tc>
        <w:tc>
          <w:tcPr>
            <w:tcW w:w="2126" w:type="dxa"/>
            <w:vAlign w:val="center"/>
            <w:hideMark/>
          </w:tcPr>
          <w:p w:rsidR="001244CC" w:rsidRPr="00F53A87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3A87">
              <w:rPr>
                <w:rFonts w:ascii="Times New Roman" w:hAnsi="Times New Roman" w:cs="Times New Roman"/>
                <w:sz w:val="24"/>
                <w:szCs w:val="24"/>
              </w:rPr>
              <w:t>гидрослюдисто-каолин</w:t>
            </w:r>
            <w:r w:rsidR="00D12F8A">
              <w:rPr>
                <w:rFonts w:ascii="Times New Roman" w:hAnsi="Times New Roman" w:cs="Times New Roman"/>
                <w:sz w:val="24"/>
                <w:szCs w:val="24"/>
              </w:rPr>
              <w:t>итовый</w:t>
            </w:r>
            <w:proofErr w:type="spellEnd"/>
            <w:r w:rsidR="00D12F8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D12F8A">
              <w:rPr>
                <w:rFonts w:ascii="Times New Roman" w:hAnsi="Times New Roman" w:cs="Times New Roman"/>
                <w:sz w:val="24"/>
                <w:szCs w:val="24"/>
              </w:rPr>
              <w:t>монтмориллонит-бейделли</w:t>
            </w:r>
            <w:r w:rsidRPr="00F53A87">
              <w:rPr>
                <w:rFonts w:ascii="Times New Roman" w:hAnsi="Times New Roman" w:cs="Times New Roman"/>
                <w:sz w:val="24"/>
                <w:szCs w:val="24"/>
              </w:rPr>
              <w:t>товый</w:t>
            </w:r>
            <w:proofErr w:type="spellEnd"/>
            <w:r w:rsidRPr="00F53A87">
              <w:rPr>
                <w:rFonts w:ascii="Times New Roman" w:hAnsi="Times New Roman" w:cs="Times New Roman"/>
                <w:sz w:val="24"/>
                <w:szCs w:val="24"/>
              </w:rPr>
              <w:t xml:space="preserve"> и т.д.</w:t>
            </w:r>
          </w:p>
        </w:tc>
      </w:tr>
      <w:tr w:rsidR="001244CC" w:rsidRPr="004472A0" w:rsidTr="00F53A87">
        <w:tc>
          <w:tcPr>
            <w:tcW w:w="567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276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гидратации и развития                процесса                  выщелачивания</w:t>
            </w:r>
          </w:p>
        </w:tc>
        <w:tc>
          <w:tcPr>
            <w:tcW w:w="2268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каолинит-гидро-слюдистая</w:t>
            </w:r>
            <w:proofErr w:type="spellEnd"/>
            <w:r w:rsidRPr="004472A0">
              <w:rPr>
                <w:rFonts w:ascii="Times New Roman" w:hAnsi="Times New Roman" w:cs="Times New Roman"/>
                <w:sz w:val="24"/>
                <w:szCs w:val="24"/>
              </w:rPr>
              <w:t xml:space="preserve"> (глин сложного состава)</w:t>
            </w:r>
          </w:p>
        </w:tc>
        <w:tc>
          <w:tcPr>
            <w:tcW w:w="2112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рыхлые, мягкие породы с включением дресвы, щебня, местами хорошо сохранившаяся структура исходной породы, "карбонатная мука"</w:t>
            </w:r>
          </w:p>
        </w:tc>
        <w:tc>
          <w:tcPr>
            <w:tcW w:w="1574" w:type="dxa"/>
            <w:gridSpan w:val="2"/>
            <w:vAlign w:val="center"/>
            <w:hideMark/>
          </w:tcPr>
          <w:p w:rsidR="001244CC" w:rsidRPr="004472A0" w:rsidRDefault="00F53A87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1-2 до 5 </w:t>
            </w:r>
            <w:r w:rsidR="001244CC" w:rsidRPr="004472A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2126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каолинит-гидро-слюдистый</w:t>
            </w:r>
            <w:proofErr w:type="spellEnd"/>
            <w:r w:rsidRPr="00447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гидрослюдисто-монтмориллонитовый</w:t>
            </w:r>
            <w:proofErr w:type="spellEnd"/>
          </w:p>
        </w:tc>
      </w:tr>
      <w:tr w:rsidR="001244CC" w:rsidRPr="004472A0" w:rsidTr="00F53A87">
        <w:tc>
          <w:tcPr>
            <w:tcW w:w="567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276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гидратации и начального             выщелачивания</w:t>
            </w:r>
          </w:p>
        </w:tc>
        <w:tc>
          <w:tcPr>
            <w:tcW w:w="2268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гидрослюдистая</w:t>
            </w:r>
            <w:proofErr w:type="gramEnd"/>
            <w:r w:rsidRPr="00447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смешаннослойных</w:t>
            </w:r>
            <w:proofErr w:type="spellEnd"/>
            <w:r w:rsidRPr="004472A0">
              <w:rPr>
                <w:rFonts w:ascii="Times New Roman" w:hAnsi="Times New Roman" w:cs="Times New Roman"/>
                <w:sz w:val="24"/>
                <w:szCs w:val="24"/>
              </w:rPr>
              <w:t xml:space="preserve"> минералов</w:t>
            </w:r>
          </w:p>
        </w:tc>
        <w:tc>
          <w:tcPr>
            <w:tcW w:w="2112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дресва, щебень с глинистыми включениями, примазками</w:t>
            </w:r>
          </w:p>
        </w:tc>
        <w:tc>
          <w:tcPr>
            <w:tcW w:w="1574" w:type="dxa"/>
            <w:gridSpan w:val="2"/>
            <w:vAlign w:val="center"/>
            <w:hideMark/>
          </w:tcPr>
          <w:p w:rsidR="001244CC" w:rsidRPr="004472A0" w:rsidRDefault="00F53A87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1-2 до 5 </w:t>
            </w:r>
            <w:r w:rsidR="001244CC" w:rsidRPr="004472A0">
              <w:rPr>
                <w:rFonts w:ascii="Times New Roman" w:hAnsi="Times New Roman" w:cs="Times New Roman"/>
                <w:sz w:val="24"/>
                <w:szCs w:val="24"/>
              </w:rPr>
              <w:t>м, редко больше</w:t>
            </w:r>
          </w:p>
        </w:tc>
        <w:tc>
          <w:tcPr>
            <w:tcW w:w="2126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выщелачивания или начальной гидратации</w:t>
            </w:r>
          </w:p>
        </w:tc>
      </w:tr>
      <w:tr w:rsidR="001244CC" w:rsidRPr="004472A0" w:rsidTr="00F53A87">
        <w:tc>
          <w:tcPr>
            <w:tcW w:w="567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276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начальной             гидратации</w:t>
            </w:r>
          </w:p>
        </w:tc>
        <w:tc>
          <w:tcPr>
            <w:tcW w:w="2268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 xml:space="preserve">дезинтеграции (слабоизмененных дезинтегрированных пород). </w:t>
            </w:r>
            <w:proofErr w:type="spellStart"/>
            <w:proofErr w:type="gramStart"/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Марганецсодержа</w:t>
            </w:r>
            <w:r w:rsidR="002B31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щие</w:t>
            </w:r>
            <w:proofErr w:type="spellEnd"/>
            <w:proofErr w:type="gramEnd"/>
            <w:r w:rsidRPr="004472A0">
              <w:rPr>
                <w:rFonts w:ascii="Times New Roman" w:hAnsi="Times New Roman" w:cs="Times New Roman"/>
                <w:sz w:val="24"/>
                <w:szCs w:val="24"/>
              </w:rPr>
              <w:t xml:space="preserve"> минералы – кальцит, родохрозит</w:t>
            </w:r>
          </w:p>
        </w:tc>
        <w:tc>
          <w:tcPr>
            <w:tcW w:w="2112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трещиноватые породы, иногда щебень, дресва с глинистой примазкой</w:t>
            </w:r>
          </w:p>
        </w:tc>
        <w:tc>
          <w:tcPr>
            <w:tcW w:w="1574" w:type="dxa"/>
            <w:gridSpan w:val="2"/>
            <w:vAlign w:val="center"/>
            <w:hideMark/>
          </w:tcPr>
          <w:p w:rsidR="001244CC" w:rsidRPr="004472A0" w:rsidRDefault="00F53A87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1 </w:t>
            </w:r>
            <w:r w:rsidR="001244CC" w:rsidRPr="004472A0">
              <w:rPr>
                <w:rFonts w:ascii="Times New Roman" w:hAnsi="Times New Roman" w:cs="Times New Roman"/>
                <w:sz w:val="24"/>
                <w:szCs w:val="24"/>
              </w:rPr>
              <w:t>м и более</w:t>
            </w:r>
          </w:p>
        </w:tc>
        <w:tc>
          <w:tcPr>
            <w:tcW w:w="2126" w:type="dxa"/>
            <w:vAlign w:val="center"/>
            <w:hideMark/>
          </w:tcPr>
          <w:p w:rsidR="001244CC" w:rsidRPr="004472A0" w:rsidRDefault="001244CC" w:rsidP="00F53A8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72A0">
              <w:rPr>
                <w:rFonts w:ascii="Times New Roman" w:hAnsi="Times New Roman" w:cs="Times New Roman"/>
                <w:sz w:val="24"/>
                <w:szCs w:val="24"/>
              </w:rPr>
              <w:t>дезинтегрированные породы</w:t>
            </w:r>
          </w:p>
        </w:tc>
      </w:tr>
    </w:tbl>
    <w:p w:rsidR="002C2907" w:rsidRDefault="002C2907" w:rsidP="00917C3B">
      <w:pPr>
        <w:spacing w:line="36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2B31DE" w:rsidRPr="002B31DE" w:rsidRDefault="002B31DE" w:rsidP="002B31D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B31DE">
        <w:rPr>
          <w:rFonts w:ascii="Times New Roman" w:hAnsi="Times New Roman" w:cs="Times New Roman"/>
          <w:sz w:val="24"/>
          <w:szCs w:val="24"/>
        </w:rPr>
        <w:lastRenderedPageBreak/>
        <w:t xml:space="preserve">карбонатными </w:t>
      </w:r>
      <w:proofErr w:type="spellStart"/>
      <w:r w:rsidRPr="002B31DE">
        <w:rPr>
          <w:rFonts w:ascii="Times New Roman" w:hAnsi="Times New Roman" w:cs="Times New Roman"/>
          <w:sz w:val="24"/>
          <w:szCs w:val="24"/>
        </w:rPr>
        <w:t>марганценосными</w:t>
      </w:r>
      <w:proofErr w:type="spellEnd"/>
      <w:r w:rsidRPr="002B31DE">
        <w:rPr>
          <w:rFonts w:ascii="Times New Roman" w:hAnsi="Times New Roman" w:cs="Times New Roman"/>
          <w:sz w:val="24"/>
          <w:szCs w:val="24"/>
        </w:rPr>
        <w:t xml:space="preserve"> породами. В качестве </w:t>
      </w:r>
      <w:proofErr w:type="gramStart"/>
      <w:r w:rsidRPr="002B31DE">
        <w:rPr>
          <w:rFonts w:ascii="Times New Roman" w:hAnsi="Times New Roman" w:cs="Times New Roman"/>
          <w:sz w:val="24"/>
          <w:szCs w:val="24"/>
        </w:rPr>
        <w:t>второстепенных</w:t>
      </w:r>
      <w:proofErr w:type="gramEnd"/>
      <w:r w:rsidRPr="002B31DE">
        <w:rPr>
          <w:rFonts w:ascii="Times New Roman" w:hAnsi="Times New Roman" w:cs="Times New Roman"/>
          <w:sz w:val="24"/>
          <w:szCs w:val="24"/>
        </w:rPr>
        <w:t xml:space="preserve"> присутствуют </w:t>
      </w:r>
      <w:proofErr w:type="spellStart"/>
      <w:r w:rsidRPr="002B31DE">
        <w:rPr>
          <w:rFonts w:ascii="Times New Roman" w:hAnsi="Times New Roman" w:cs="Times New Roman"/>
          <w:sz w:val="24"/>
          <w:szCs w:val="24"/>
        </w:rPr>
        <w:t>таканелит</w:t>
      </w:r>
      <w:proofErr w:type="spellEnd"/>
      <w:r w:rsidRPr="002B31DE">
        <w:rPr>
          <w:rFonts w:ascii="Times New Roman" w:hAnsi="Times New Roman" w:cs="Times New Roman"/>
          <w:sz w:val="24"/>
          <w:szCs w:val="24"/>
        </w:rPr>
        <w:t xml:space="preserve">, возможно также минерал группы </w:t>
      </w:r>
      <w:proofErr w:type="spellStart"/>
      <w:r w:rsidRPr="002B31DE">
        <w:rPr>
          <w:rFonts w:ascii="Times New Roman" w:hAnsi="Times New Roman" w:cs="Times New Roman"/>
          <w:sz w:val="24"/>
          <w:szCs w:val="24"/>
        </w:rPr>
        <w:t>бернессита</w:t>
      </w:r>
      <w:proofErr w:type="spellEnd"/>
      <w:r w:rsidRPr="002B31DE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2B31DE">
        <w:rPr>
          <w:rFonts w:ascii="Times New Roman" w:hAnsi="Times New Roman" w:cs="Times New Roman"/>
          <w:sz w:val="24"/>
          <w:szCs w:val="24"/>
        </w:rPr>
        <w:t>пирохроит</w:t>
      </w:r>
      <w:proofErr w:type="spellEnd"/>
      <w:r w:rsidRPr="002B31DE">
        <w:rPr>
          <w:rFonts w:ascii="Times New Roman" w:hAnsi="Times New Roman" w:cs="Times New Roman"/>
          <w:sz w:val="24"/>
          <w:szCs w:val="24"/>
        </w:rPr>
        <w:t>.</w:t>
      </w:r>
    </w:p>
    <w:p w:rsidR="00FD67E5" w:rsidRPr="00FD67E5" w:rsidRDefault="00FD67E5" w:rsidP="00FD67E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FD67E5">
        <w:rPr>
          <w:rFonts w:ascii="Times New Roman" w:eastAsia="Times New Roman" w:hAnsi="Times New Roman" w:cs="Times New Roman"/>
          <w:sz w:val="24"/>
          <w:szCs w:val="24"/>
        </w:rPr>
        <w:t>Рансьеит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наблюдается в виде скрытокристаллических,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тонкодисперстных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или натечных довольно мягких масс, налетов, корок черного, шоколадно-бурого до фиолетового цвета.</w:t>
      </w:r>
      <w:proofErr w:type="gramEnd"/>
    </w:p>
    <w:p w:rsidR="00FD67E5" w:rsidRPr="00FD67E5" w:rsidRDefault="00FD67E5" w:rsidP="00FD67E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D67E5">
        <w:rPr>
          <w:rFonts w:ascii="Times New Roman" w:eastAsia="Times New Roman" w:hAnsi="Times New Roman" w:cs="Times New Roman"/>
          <w:sz w:val="24"/>
          <w:szCs w:val="24"/>
        </w:rPr>
        <w:t>Основным минералом-носителем марганца в первичных известняках является кальцит, содержащий, по данным локального рентгеноспектрального анализа до 3,5% окиси марганца. Несмотря на то, что в породах обнаружен собственно родохрозит, содержащий до 50% окиси марганца, концентрация этого минерала в породе ничтожна.</w:t>
      </w:r>
    </w:p>
    <w:p w:rsidR="002B31DE" w:rsidRPr="002B31DE" w:rsidRDefault="002B31DE" w:rsidP="002B31DE">
      <w:pPr>
        <w:spacing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B31DE">
        <w:rPr>
          <w:rFonts w:ascii="Times New Roman" w:eastAsia="Times New Roman" w:hAnsi="Times New Roman" w:cs="Times New Roman"/>
          <w:b/>
          <w:sz w:val="24"/>
          <w:szCs w:val="24"/>
        </w:rPr>
        <w:t>4.2. Тектоника</w:t>
      </w:r>
    </w:p>
    <w:p w:rsidR="00FD67E5" w:rsidRPr="002B31DE" w:rsidRDefault="00FD67E5" w:rsidP="00FD67E5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B31DE">
        <w:rPr>
          <w:rFonts w:ascii="Times New Roman" w:eastAsia="Times New Roman" w:hAnsi="Times New Roman" w:cs="Times New Roman"/>
          <w:sz w:val="24"/>
          <w:szCs w:val="24"/>
        </w:rPr>
        <w:t xml:space="preserve">В структурном отношении район месторождения расположен в области поднятия палеозойского фундамента в непосредственной близи </w:t>
      </w:r>
      <w:proofErr w:type="spellStart"/>
      <w:r w:rsidRPr="002B31DE">
        <w:rPr>
          <w:rFonts w:ascii="Times New Roman" w:eastAsia="Times New Roman" w:hAnsi="Times New Roman" w:cs="Times New Roman"/>
          <w:sz w:val="24"/>
          <w:szCs w:val="24"/>
        </w:rPr>
        <w:t>Каратауского</w:t>
      </w:r>
      <w:proofErr w:type="spellEnd"/>
      <w:r w:rsidRPr="002B31DE">
        <w:rPr>
          <w:rFonts w:ascii="Times New Roman" w:eastAsia="Times New Roman" w:hAnsi="Times New Roman" w:cs="Times New Roman"/>
          <w:sz w:val="24"/>
          <w:szCs w:val="24"/>
        </w:rPr>
        <w:t xml:space="preserve"> структурного комплекса складчатого Урала, прерывающего структуру </w:t>
      </w:r>
      <w:proofErr w:type="spellStart"/>
      <w:r w:rsidRPr="002B31DE">
        <w:rPr>
          <w:rFonts w:ascii="Times New Roman" w:eastAsia="Times New Roman" w:hAnsi="Times New Roman" w:cs="Times New Roman"/>
          <w:sz w:val="24"/>
          <w:szCs w:val="24"/>
        </w:rPr>
        <w:t>Предуральского</w:t>
      </w:r>
      <w:proofErr w:type="spellEnd"/>
      <w:r w:rsidRPr="002B31DE">
        <w:rPr>
          <w:rFonts w:ascii="Times New Roman" w:eastAsia="Times New Roman" w:hAnsi="Times New Roman" w:cs="Times New Roman"/>
          <w:sz w:val="24"/>
          <w:szCs w:val="24"/>
        </w:rPr>
        <w:t xml:space="preserve"> прогиба, заложенного в середине карбона. </w:t>
      </w:r>
    </w:p>
    <w:p w:rsidR="00FD67E5" w:rsidRPr="001F2C22" w:rsidRDefault="00FD67E5" w:rsidP="00FD67E5">
      <w:pPr>
        <w:pStyle w:val="3"/>
        <w:spacing w:after="0" w:line="360" w:lineRule="auto"/>
        <w:ind w:left="0" w:firstLine="567"/>
        <w:jc w:val="both"/>
        <w:rPr>
          <w:sz w:val="24"/>
          <w:szCs w:val="24"/>
        </w:rPr>
      </w:pPr>
      <w:r w:rsidRPr="001F2C22">
        <w:rPr>
          <w:sz w:val="24"/>
          <w:szCs w:val="24"/>
        </w:rPr>
        <w:t xml:space="preserve">Центральная часть площади находится в ядре </w:t>
      </w:r>
      <w:proofErr w:type="spellStart"/>
      <w:r w:rsidRPr="001F2C22">
        <w:rPr>
          <w:sz w:val="24"/>
          <w:szCs w:val="24"/>
        </w:rPr>
        <w:t>Казаякской</w:t>
      </w:r>
      <w:proofErr w:type="spellEnd"/>
      <w:r w:rsidRPr="001F2C22">
        <w:rPr>
          <w:sz w:val="24"/>
          <w:szCs w:val="24"/>
        </w:rPr>
        <w:t xml:space="preserve"> антиклинали, шарнир которой вытянут </w:t>
      </w:r>
      <w:proofErr w:type="spellStart"/>
      <w:proofErr w:type="gramStart"/>
      <w:r w:rsidRPr="001F2C22">
        <w:rPr>
          <w:sz w:val="24"/>
          <w:szCs w:val="24"/>
        </w:rPr>
        <w:t>субмеридионально</w:t>
      </w:r>
      <w:proofErr w:type="spellEnd"/>
      <w:proofErr w:type="gramEnd"/>
      <w:r w:rsidRPr="001F2C22">
        <w:rPr>
          <w:sz w:val="24"/>
          <w:szCs w:val="24"/>
        </w:rPr>
        <w:t xml:space="preserve"> и замыкается на юге </w:t>
      </w:r>
      <w:proofErr w:type="spellStart"/>
      <w:r w:rsidRPr="001F2C22">
        <w:rPr>
          <w:sz w:val="24"/>
          <w:szCs w:val="24"/>
        </w:rPr>
        <w:t>рифогенными</w:t>
      </w:r>
      <w:proofErr w:type="spellEnd"/>
      <w:r w:rsidRPr="001F2C22">
        <w:rPr>
          <w:sz w:val="24"/>
          <w:szCs w:val="24"/>
        </w:rPr>
        <w:t xml:space="preserve"> массивами Змеиных гор. 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Строение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Казаякской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антиклинали в значительной мере сказывается на строении рудного горизонта в площади района. В купольной части складки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кунгурские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отложения, особенно их сульфатные части (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иреньский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горизонт, ангидритовые слои), оказались размытыми: марганцовистые известняки интенсивно разрушены, местами отсутствуют и залегают непосредственно на неровно-размытой поверхности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артинских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известняков. К западу происходит плавное погружение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артинского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ложа, и постепенно увеличивается мощность отложений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Улу-Телякской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свиты и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иреньского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комплекса. При рассмотрении условий залегания марганцовистых известняков, аналогичная картина отмечается к востоку от водораздела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рр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От-Елга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Тюлько-Тюба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В более поздние времена вся площадь месторождения испытывала небольшие колебательные движения, сопровождаемые образованием густой сети ветвящихся дизъюнктивных нарушений (отчасти явно неотектонических). Несомненна геодинамическая сопряженность разрывов с фронтальной зоной крупного надвига, отделяющего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Карауский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выступ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FD67E5">
        <w:rPr>
          <w:rFonts w:ascii="Times New Roman" w:eastAsia="Times New Roman" w:hAnsi="Times New Roman" w:cs="Times New Roman"/>
          <w:sz w:val="24"/>
          <w:szCs w:val="24"/>
        </w:rPr>
        <w:t>ралид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от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Предуральского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прогиба. 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D67E5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Кроме северо-восточных и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субмеридиональных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ра</w:t>
      </w:r>
      <w:r>
        <w:rPr>
          <w:rFonts w:ascii="Times New Roman" w:eastAsia="Times New Roman" w:hAnsi="Times New Roman" w:cs="Times New Roman"/>
          <w:sz w:val="24"/>
          <w:szCs w:val="24"/>
        </w:rPr>
        <w:t>зрывов структурно-геоморфо</w:t>
      </w:r>
      <w:r>
        <w:rPr>
          <w:rFonts w:ascii="Times New Roman" w:eastAsia="Times New Roman" w:hAnsi="Times New Roman" w:cs="Times New Roman"/>
          <w:sz w:val="24"/>
          <w:szCs w:val="24"/>
        </w:rPr>
        <w:softHyphen/>
        <w:t>логиче</w:t>
      </w:r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ским анализом выявляются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субширотные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нарушения. Совокупность разрывов разных направлений определяет делимость рудного узла на блоки, различающиеся мощностью осадочных горизонтов, в том числе рудных. Существенно отличаются также текстурно-структурные особенности руд (соотношение сортов руд, степень их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нарушенности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гипергенными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процессами), мощность и характер залегания неоген-четвертичных отложений. 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В геоморфологическом отношении описываемый район расположен в зоне широких долин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Приуралья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>, непосредственно прилегающих на востоке к передовым хребтам западного склона Горного Урала, а с севера и северо-запада ограниченной зоной Уфимского плато.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К передовым хребтам Западного склона Урала относятся хребты Каратау, Воробьиный и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Аджигардак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, окаймляющие площадь района с востока и юго-востока. Простирание хребтов на юге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субмеридиональное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>, в северной части (хр.</w:t>
      </w:r>
      <w:r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FD67E5">
        <w:rPr>
          <w:rFonts w:ascii="Times New Roman" w:eastAsia="Times New Roman" w:hAnsi="Times New Roman" w:cs="Times New Roman"/>
          <w:sz w:val="24"/>
          <w:szCs w:val="24"/>
        </w:rPr>
        <w:t>Каратау) – юго-западное. Наибольшие высоты (600</w:t>
      </w:r>
      <w:r w:rsidRPr="00FD67E5">
        <w:rPr>
          <w:rFonts w:ascii="Times New Roman" w:eastAsia="Times New Roman" w:hAnsi="Times New Roman" w:cs="Times New Roman"/>
          <w:sz w:val="24"/>
          <w:szCs w:val="24"/>
        </w:rPr>
        <w:sym w:font="Symbol" w:char="00B8"/>
      </w:r>
      <w:r w:rsidRPr="00FD67E5">
        <w:rPr>
          <w:rFonts w:ascii="Times New Roman" w:eastAsia="Times New Roman" w:hAnsi="Times New Roman" w:cs="Times New Roman"/>
          <w:sz w:val="24"/>
          <w:szCs w:val="24"/>
        </w:rPr>
        <w:t>700</w:t>
      </w:r>
      <w:r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FD67E5">
        <w:rPr>
          <w:rFonts w:ascii="Times New Roman" w:eastAsia="Times New Roman" w:hAnsi="Times New Roman" w:cs="Times New Roman"/>
          <w:sz w:val="24"/>
          <w:szCs w:val="24"/>
        </w:rPr>
        <w:t>м) обычно приурочены к антиклинальным структурам и к участкам моноклинальных блоков. Участок "Трехгранный" расположен на западном окончании Воробьиных гор, в непосредственно близости от тектонического контакта.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Зона полого-увалистого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Приуралья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охватывает большую часть описываемого района. Для этой зоны характерны широкие пологие водоразделы с колебаниями уровня в пределах 200</w:t>
      </w:r>
      <w:r w:rsidRPr="00FD67E5">
        <w:rPr>
          <w:rFonts w:ascii="Times New Roman" w:eastAsia="Times New Roman" w:hAnsi="Times New Roman" w:cs="Times New Roman"/>
          <w:sz w:val="24"/>
          <w:szCs w:val="24"/>
        </w:rPr>
        <w:sym w:font="Symbol" w:char="00B8"/>
      </w:r>
      <w:r>
        <w:rPr>
          <w:rFonts w:ascii="Times New Roman" w:eastAsia="Times New Roman" w:hAnsi="Times New Roman" w:cs="Times New Roman"/>
          <w:sz w:val="24"/>
          <w:szCs w:val="24"/>
        </w:rPr>
        <w:t>250 </w:t>
      </w:r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м. Рельеф водоразделов имеет ясно выраженный структурный характер, отражая тектонические элементы и фациальные изменения верхнепалеозойских осадков. В этом отношении прекрасным примером служит центральная часть Улу-Телякского месторождения, находящегося на водоразделе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рр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>.</w:t>
      </w:r>
      <w:r w:rsidR="002B31DE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Сим и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Салдыбаш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. В структурном плане эта площадь отвечает осевой части пологой </w:t>
      </w:r>
      <w:proofErr w:type="spellStart"/>
      <w:r w:rsidRPr="00FD67E5">
        <w:rPr>
          <w:rFonts w:ascii="Times New Roman" w:eastAsia="Times New Roman" w:hAnsi="Times New Roman" w:cs="Times New Roman"/>
          <w:sz w:val="24"/>
          <w:szCs w:val="24"/>
        </w:rPr>
        <w:t>Казаякской</w:t>
      </w:r>
      <w:proofErr w:type="spell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антиклинали, имеющей почти меридиональное простирание. Рельеф поверхности копирует эту складку, </w:t>
      </w:r>
      <w:proofErr w:type="gramStart"/>
      <w:r w:rsidRPr="00FD67E5">
        <w:rPr>
          <w:rFonts w:ascii="Times New Roman" w:eastAsia="Times New Roman" w:hAnsi="Times New Roman" w:cs="Times New Roman"/>
          <w:sz w:val="24"/>
          <w:szCs w:val="24"/>
        </w:rPr>
        <w:t>понижаясь по падению крыльев на восток в долину реки Аша и на</w:t>
      </w:r>
      <w:proofErr w:type="gramEnd"/>
      <w:r w:rsidRPr="00FD67E5">
        <w:rPr>
          <w:rFonts w:ascii="Times New Roman" w:eastAsia="Times New Roman" w:hAnsi="Times New Roman" w:cs="Times New Roman"/>
          <w:sz w:val="24"/>
          <w:szCs w:val="24"/>
        </w:rPr>
        <w:t xml:space="preserve"> запад, соответствующей левому борту долины реки Улу-Теляк. В южном замыкании антиклинали находится резко выделяющийся в рельефе рифо</w:t>
      </w:r>
      <w:r>
        <w:rPr>
          <w:rFonts w:ascii="Times New Roman" w:eastAsia="Times New Roman" w:hAnsi="Times New Roman" w:cs="Times New Roman"/>
          <w:sz w:val="24"/>
          <w:szCs w:val="24"/>
        </w:rPr>
        <w:t>вый массив г. </w:t>
      </w:r>
      <w:proofErr w:type="gramStart"/>
      <w:r w:rsidRPr="00FD67E5">
        <w:rPr>
          <w:rFonts w:ascii="Times New Roman" w:eastAsia="Times New Roman" w:hAnsi="Times New Roman" w:cs="Times New Roman"/>
          <w:sz w:val="24"/>
          <w:szCs w:val="24"/>
        </w:rPr>
        <w:t>Змеиная</w:t>
      </w:r>
      <w:proofErr w:type="gramEnd"/>
      <w:r w:rsidRPr="00FD67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417F2" w:rsidRDefault="005417F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244CC" w:rsidRPr="005417F2" w:rsidRDefault="001244CC" w:rsidP="002B31DE">
      <w:pPr>
        <w:pStyle w:val="a4"/>
        <w:spacing w:line="360" w:lineRule="auto"/>
        <w:ind w:left="0" w:hanging="1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B31DE">
        <w:rPr>
          <w:rFonts w:ascii="Times New Roman" w:hAnsi="Times New Roman" w:cs="Times New Roman"/>
          <w:b/>
          <w:sz w:val="24"/>
          <w:szCs w:val="24"/>
        </w:rPr>
        <w:lastRenderedPageBreak/>
        <w:t>4.</w:t>
      </w:r>
      <w:r w:rsidR="002B31DE">
        <w:rPr>
          <w:rFonts w:ascii="Times New Roman" w:hAnsi="Times New Roman" w:cs="Times New Roman"/>
          <w:b/>
          <w:sz w:val="24"/>
          <w:szCs w:val="24"/>
        </w:rPr>
        <w:t>3</w:t>
      </w:r>
      <w:r w:rsidR="001353A0" w:rsidRPr="002B31DE">
        <w:rPr>
          <w:rFonts w:ascii="Times New Roman" w:hAnsi="Times New Roman" w:cs="Times New Roman"/>
          <w:b/>
          <w:sz w:val="24"/>
          <w:szCs w:val="24"/>
        </w:rPr>
        <w:t>.</w:t>
      </w:r>
      <w:r w:rsidRPr="002B31DE">
        <w:rPr>
          <w:rFonts w:ascii="Times New Roman" w:hAnsi="Times New Roman" w:cs="Times New Roman"/>
          <w:b/>
          <w:sz w:val="24"/>
          <w:szCs w:val="24"/>
        </w:rPr>
        <w:t xml:space="preserve"> Геолог</w:t>
      </w:r>
      <w:r w:rsidR="00C34BF1" w:rsidRPr="002B31DE">
        <w:rPr>
          <w:rFonts w:ascii="Times New Roman" w:hAnsi="Times New Roman" w:cs="Times New Roman"/>
          <w:b/>
          <w:sz w:val="24"/>
          <w:szCs w:val="24"/>
        </w:rPr>
        <w:t>ическ</w:t>
      </w:r>
      <w:r w:rsidR="009311E4" w:rsidRPr="002B31DE">
        <w:rPr>
          <w:rFonts w:ascii="Times New Roman" w:hAnsi="Times New Roman" w:cs="Times New Roman"/>
          <w:b/>
          <w:sz w:val="24"/>
          <w:szCs w:val="24"/>
        </w:rPr>
        <w:t>ая</w:t>
      </w:r>
      <w:r w:rsidR="00C34BF1" w:rsidRPr="002B31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035DA" w:rsidRPr="002B31DE">
        <w:rPr>
          <w:rFonts w:ascii="Times New Roman" w:hAnsi="Times New Roman" w:cs="Times New Roman"/>
          <w:b/>
          <w:sz w:val="24"/>
          <w:szCs w:val="24"/>
        </w:rPr>
        <w:t xml:space="preserve">характеристика </w:t>
      </w:r>
      <w:r w:rsidR="00B105BD" w:rsidRPr="002B31DE">
        <w:rPr>
          <w:rFonts w:ascii="Times New Roman" w:hAnsi="Times New Roman" w:cs="Times New Roman"/>
          <w:b/>
          <w:sz w:val="24"/>
          <w:szCs w:val="24"/>
        </w:rPr>
        <w:t>Улу</w:t>
      </w:r>
      <w:r w:rsidR="00A72A15">
        <w:rPr>
          <w:rFonts w:ascii="Times New Roman" w:hAnsi="Times New Roman" w:cs="Times New Roman"/>
          <w:b/>
          <w:sz w:val="24"/>
          <w:szCs w:val="24"/>
        </w:rPr>
        <w:t>-Т</w:t>
      </w:r>
      <w:r w:rsidR="00B105BD" w:rsidRPr="002B31DE">
        <w:rPr>
          <w:rFonts w:ascii="Times New Roman" w:hAnsi="Times New Roman" w:cs="Times New Roman"/>
          <w:b/>
          <w:sz w:val="24"/>
          <w:szCs w:val="24"/>
        </w:rPr>
        <w:t xml:space="preserve">елякского </w:t>
      </w:r>
      <w:r w:rsidR="007035DA" w:rsidRPr="002B31DE">
        <w:rPr>
          <w:rFonts w:ascii="Times New Roman" w:hAnsi="Times New Roman" w:cs="Times New Roman"/>
          <w:b/>
          <w:sz w:val="24"/>
          <w:szCs w:val="24"/>
        </w:rPr>
        <w:t>месторождения</w:t>
      </w:r>
    </w:p>
    <w:p w:rsidR="001244CC" w:rsidRPr="004472A0" w:rsidRDefault="003E7D67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Месторождение</w:t>
      </w:r>
      <w:r w:rsidR="001244CC" w:rsidRPr="004472A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Трехгранное расположено</w:t>
      </w:r>
      <w:r w:rsidR="001244CC" w:rsidRPr="004472A0">
        <w:rPr>
          <w:rFonts w:ascii="Times New Roman" w:hAnsi="Times New Roman" w:cs="Times New Roman"/>
          <w:sz w:val="24"/>
          <w:szCs w:val="24"/>
        </w:rPr>
        <w:t xml:space="preserve"> в восточной части </w:t>
      </w:r>
      <w:proofErr w:type="spellStart"/>
      <w:r w:rsidR="001244CC" w:rsidRPr="004472A0">
        <w:rPr>
          <w:rFonts w:ascii="Times New Roman" w:hAnsi="Times New Roman" w:cs="Times New Roman"/>
          <w:sz w:val="24"/>
          <w:szCs w:val="24"/>
        </w:rPr>
        <w:t>Улу-Телякского</w:t>
      </w:r>
      <w:proofErr w:type="spellEnd"/>
      <w:r w:rsidR="001244CC" w:rsidRPr="004472A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244CC" w:rsidRPr="004472A0">
        <w:rPr>
          <w:rFonts w:ascii="Times New Roman" w:hAnsi="Times New Roman" w:cs="Times New Roman"/>
          <w:sz w:val="24"/>
          <w:szCs w:val="24"/>
        </w:rPr>
        <w:t>марганцеворудного</w:t>
      </w:r>
      <w:proofErr w:type="spellEnd"/>
      <w:r w:rsidR="001244CC" w:rsidRPr="004472A0">
        <w:rPr>
          <w:rFonts w:ascii="Times New Roman" w:hAnsi="Times New Roman" w:cs="Times New Roman"/>
          <w:sz w:val="24"/>
          <w:szCs w:val="24"/>
        </w:rPr>
        <w:t xml:space="preserve"> узла на водораздельной площади западного окончания Воробьевых гор. В структурном плане</w:t>
      </w:r>
      <w:r w:rsidR="003609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244CC" w:rsidRPr="004472A0">
        <w:rPr>
          <w:rFonts w:ascii="Times New Roman" w:hAnsi="Times New Roman" w:cs="Times New Roman"/>
          <w:sz w:val="24"/>
          <w:szCs w:val="24"/>
        </w:rPr>
        <w:t>располагется</w:t>
      </w:r>
      <w:proofErr w:type="spellEnd"/>
      <w:r w:rsidR="001244CC" w:rsidRPr="004472A0">
        <w:rPr>
          <w:rFonts w:ascii="Times New Roman" w:hAnsi="Times New Roman" w:cs="Times New Roman"/>
          <w:sz w:val="24"/>
          <w:szCs w:val="24"/>
        </w:rPr>
        <w:t xml:space="preserve"> в осевой части </w:t>
      </w:r>
      <w:proofErr w:type="spellStart"/>
      <w:r w:rsidR="001244CC" w:rsidRPr="004472A0">
        <w:rPr>
          <w:rFonts w:ascii="Times New Roman" w:hAnsi="Times New Roman" w:cs="Times New Roman"/>
          <w:sz w:val="24"/>
          <w:szCs w:val="24"/>
        </w:rPr>
        <w:t>Казаякской</w:t>
      </w:r>
      <w:proofErr w:type="spellEnd"/>
      <w:r w:rsidR="001244CC" w:rsidRPr="004472A0">
        <w:rPr>
          <w:rFonts w:ascii="Times New Roman" w:hAnsi="Times New Roman" w:cs="Times New Roman"/>
          <w:sz w:val="24"/>
          <w:szCs w:val="24"/>
        </w:rPr>
        <w:t xml:space="preserve"> антиклинали. Рельеф поверхности </w:t>
      </w:r>
      <w:r w:rsidR="00917C3B">
        <w:rPr>
          <w:rFonts w:ascii="Times New Roman" w:hAnsi="Times New Roman" w:cs="Times New Roman"/>
          <w:sz w:val="24"/>
          <w:szCs w:val="24"/>
        </w:rPr>
        <w:t>копирует фрагменты этой складки (р</w:t>
      </w:r>
      <w:r w:rsidR="001244CC">
        <w:rPr>
          <w:rFonts w:ascii="Times New Roman" w:hAnsi="Times New Roman" w:cs="Times New Roman"/>
          <w:sz w:val="24"/>
          <w:szCs w:val="24"/>
        </w:rPr>
        <w:t>ис.</w:t>
      </w:r>
      <w:r w:rsidR="001244CC" w:rsidRPr="00360924">
        <w:rPr>
          <w:rFonts w:ascii="Times New Roman" w:hAnsi="Times New Roman" w:cs="Times New Roman"/>
          <w:sz w:val="24"/>
          <w:szCs w:val="24"/>
        </w:rPr>
        <w:t>2.</w:t>
      </w:r>
      <w:r w:rsidR="00917C3B">
        <w:rPr>
          <w:rFonts w:ascii="Times New Roman" w:hAnsi="Times New Roman" w:cs="Times New Roman"/>
          <w:sz w:val="24"/>
          <w:szCs w:val="24"/>
        </w:rPr>
        <w:t>)</w:t>
      </w:r>
      <w:r w:rsidR="001244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44CC" w:rsidRDefault="001244CC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72A0">
        <w:rPr>
          <w:rFonts w:ascii="Times New Roman" w:hAnsi="Times New Roman" w:cs="Times New Roman"/>
          <w:sz w:val="24"/>
          <w:szCs w:val="24"/>
        </w:rPr>
        <w:t xml:space="preserve">В северной части площадь участка ограничивается ручьем </w:t>
      </w:r>
      <w:proofErr w:type="spellStart"/>
      <w:r w:rsidRPr="004472A0">
        <w:rPr>
          <w:rFonts w:ascii="Times New Roman" w:hAnsi="Times New Roman" w:cs="Times New Roman"/>
          <w:sz w:val="24"/>
          <w:szCs w:val="24"/>
        </w:rPr>
        <w:t>Косьелга</w:t>
      </w:r>
      <w:proofErr w:type="spellEnd"/>
      <w:r w:rsidRPr="004472A0">
        <w:rPr>
          <w:rFonts w:ascii="Times New Roman" w:hAnsi="Times New Roman" w:cs="Times New Roman"/>
          <w:sz w:val="24"/>
          <w:szCs w:val="24"/>
        </w:rPr>
        <w:t xml:space="preserve">, в </w:t>
      </w:r>
      <w:proofErr w:type="gramStart"/>
      <w:r w:rsidRPr="004472A0">
        <w:rPr>
          <w:rFonts w:ascii="Times New Roman" w:hAnsi="Times New Roman" w:cs="Times New Roman"/>
          <w:sz w:val="24"/>
          <w:szCs w:val="24"/>
        </w:rPr>
        <w:t>южном</w:t>
      </w:r>
      <w:proofErr w:type="gramEnd"/>
      <w:r w:rsidRPr="004472A0">
        <w:rPr>
          <w:rFonts w:ascii="Times New Roman" w:hAnsi="Times New Roman" w:cs="Times New Roman"/>
          <w:sz w:val="24"/>
          <w:szCs w:val="24"/>
        </w:rPr>
        <w:t xml:space="preserve"> – ручьем Трехгранный.</w:t>
      </w:r>
    </w:p>
    <w:p w:rsidR="00A7076B" w:rsidRDefault="00A7076B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Геологическое строение месторождения, представляется нижеследующим (К.К. </w:t>
      </w:r>
      <w:proofErr w:type="spellStart"/>
      <w:r>
        <w:rPr>
          <w:rFonts w:ascii="Times New Roman" w:hAnsi="Times New Roman" w:cs="Times New Roman"/>
          <w:sz w:val="24"/>
          <w:szCs w:val="24"/>
        </w:rPr>
        <w:t>Золоев</w:t>
      </w:r>
      <w:proofErr w:type="spellEnd"/>
      <w:r>
        <w:rPr>
          <w:rFonts w:ascii="Times New Roman" w:hAnsi="Times New Roman" w:cs="Times New Roman"/>
          <w:sz w:val="24"/>
          <w:szCs w:val="24"/>
        </w:rPr>
        <w:t>, Е.С. 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Контарь</w:t>
      </w:r>
      <w:proofErr w:type="spellEnd"/>
      <w:r w:rsidR="00154D12">
        <w:rPr>
          <w:rFonts w:ascii="Times New Roman" w:hAnsi="Times New Roman" w:cs="Times New Roman"/>
          <w:sz w:val="24"/>
          <w:szCs w:val="24"/>
        </w:rPr>
        <w:t>, 1999</w:t>
      </w:r>
      <w:r>
        <w:rPr>
          <w:rFonts w:ascii="Times New Roman" w:hAnsi="Times New Roman" w:cs="Times New Roman"/>
          <w:sz w:val="24"/>
          <w:szCs w:val="24"/>
        </w:rPr>
        <w:t>)</w:t>
      </w:r>
      <w:r w:rsidR="00154D12">
        <w:rPr>
          <w:rFonts w:ascii="Times New Roman" w:hAnsi="Times New Roman" w:cs="Times New Roman"/>
          <w:sz w:val="24"/>
          <w:szCs w:val="24"/>
        </w:rPr>
        <w:t>:</w:t>
      </w:r>
    </w:p>
    <w:p w:rsidR="00154D12" w:rsidRDefault="00154D12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Самыми древними породами </w:t>
      </w:r>
      <w:proofErr w:type="spellStart"/>
      <w:r w:rsidR="001353A0" w:rsidRPr="004472A0">
        <w:rPr>
          <w:rFonts w:ascii="Times New Roman" w:hAnsi="Times New Roman" w:cs="Times New Roman"/>
          <w:sz w:val="24"/>
          <w:szCs w:val="24"/>
        </w:rPr>
        <w:t>Улу-Телякского</w:t>
      </w:r>
      <w:proofErr w:type="spellEnd"/>
      <w:r w:rsidR="001353A0" w:rsidRPr="004472A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353A0" w:rsidRPr="004472A0">
        <w:rPr>
          <w:rFonts w:ascii="Times New Roman" w:hAnsi="Times New Roman" w:cs="Times New Roman"/>
          <w:sz w:val="24"/>
          <w:szCs w:val="24"/>
        </w:rPr>
        <w:t>марганцеворудного</w:t>
      </w:r>
      <w:proofErr w:type="spellEnd"/>
      <w:r w:rsidR="001353A0" w:rsidRPr="004472A0">
        <w:rPr>
          <w:rFonts w:ascii="Times New Roman" w:hAnsi="Times New Roman" w:cs="Times New Roman"/>
          <w:sz w:val="24"/>
          <w:szCs w:val="24"/>
        </w:rPr>
        <w:t xml:space="preserve"> узла</w:t>
      </w:r>
      <w:r w:rsidR="001353A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являются серые и зеленовато-серые глинистые известняки и мергели </w:t>
      </w:r>
      <w:proofErr w:type="spellStart"/>
      <w:r>
        <w:rPr>
          <w:rFonts w:ascii="Times New Roman" w:hAnsi="Times New Roman" w:cs="Times New Roman"/>
          <w:sz w:val="24"/>
          <w:szCs w:val="24"/>
        </w:rPr>
        <w:t>артинского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яруса, содержащие до 1 % марганца.</w:t>
      </w:r>
    </w:p>
    <w:p w:rsidR="00154D12" w:rsidRDefault="00154D12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Выше залегают продуктивные сульфатно-карбонатные отложения филипповского горизонта </w:t>
      </w:r>
      <w:proofErr w:type="spellStart"/>
      <w:r>
        <w:rPr>
          <w:rFonts w:ascii="Times New Roman" w:hAnsi="Times New Roman" w:cs="Times New Roman"/>
          <w:sz w:val="24"/>
          <w:szCs w:val="24"/>
        </w:rPr>
        <w:t>кунгурского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яруса. В основании этих отложений находится пачка массивных гипсов и ангидритов мощностью 30-40 м, выше которой расположены марганцовистые глинистые известняки и мергели нижнего рудного горизонта (6-10 м), содержащие 2-3 % марганца, 10-15 % кремнезема и 31-36 % окиси кальция. На этих породах вновь залегают гипсы и ангидриты (40-50 м), перекрытые известняками, </w:t>
      </w:r>
      <w:proofErr w:type="spellStart"/>
      <w:r>
        <w:rPr>
          <w:rFonts w:ascii="Times New Roman" w:hAnsi="Times New Roman" w:cs="Times New Roman"/>
          <w:sz w:val="24"/>
          <w:szCs w:val="24"/>
        </w:rPr>
        <w:t>доломитизированными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известняками и мергелями второго рудного горизонта (6-10 м), являющегося основным носителем марганца на месторождении. По мнению А.А. Макушина, карбонатные отложения фиксируют трансгрессивные фазы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раннекунгурской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трансгрессии, а сульфатные – регрессивные фазы. </w:t>
      </w:r>
    </w:p>
    <w:p w:rsidR="00AD4DB2" w:rsidRDefault="00154D12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Карбонатные марганецсодержащие породы </w:t>
      </w:r>
      <w:proofErr w:type="spellStart"/>
      <w:r>
        <w:rPr>
          <w:rFonts w:ascii="Times New Roman" w:hAnsi="Times New Roman" w:cs="Times New Roman"/>
          <w:sz w:val="24"/>
          <w:szCs w:val="24"/>
        </w:rPr>
        <w:t>филлиповского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горизонта в различной степени </w:t>
      </w:r>
      <w:proofErr w:type="spellStart"/>
      <w:r>
        <w:rPr>
          <w:rFonts w:ascii="Times New Roman" w:hAnsi="Times New Roman" w:cs="Times New Roman"/>
          <w:sz w:val="24"/>
          <w:szCs w:val="24"/>
        </w:rPr>
        <w:t>битуминизированы</w:t>
      </w:r>
      <w:proofErr w:type="spellEnd"/>
      <w:r w:rsidR="00AD4DB2">
        <w:rPr>
          <w:rFonts w:ascii="Times New Roman" w:hAnsi="Times New Roman" w:cs="Times New Roman"/>
          <w:sz w:val="24"/>
          <w:szCs w:val="24"/>
        </w:rPr>
        <w:t>, редко содержат и флюоритовую минерализацию.</w:t>
      </w:r>
    </w:p>
    <w:p w:rsidR="009311E4" w:rsidRDefault="00AD4DB2" w:rsidP="009311E4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Второй рудны</w:t>
      </w:r>
      <w:r w:rsidR="007035DA">
        <w:rPr>
          <w:rFonts w:ascii="Times New Roman" w:hAnsi="Times New Roman" w:cs="Times New Roman"/>
          <w:sz w:val="24"/>
          <w:szCs w:val="24"/>
        </w:rPr>
        <w:t>й</w:t>
      </w:r>
      <w:r>
        <w:rPr>
          <w:rFonts w:ascii="Times New Roman" w:hAnsi="Times New Roman" w:cs="Times New Roman"/>
          <w:sz w:val="24"/>
          <w:szCs w:val="24"/>
        </w:rPr>
        <w:t xml:space="preserve"> горизонт согласно перекрыт породами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иренского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горизонта – гипсами и ангидритами с подчиненными прослоями известняковых брекчий. Выше залегают неоген-четвертичные глинистые и глинисто-галечные отложения мощностью 1,5-6,0 м на водоразделах и до 36,0 м на склонах. Они содержат прослои рыхлых переотложенных руд. Все пермские сульфатно-карбонатные породы имеют </w:t>
      </w:r>
      <w:proofErr w:type="spellStart"/>
      <w:r>
        <w:rPr>
          <w:rFonts w:ascii="Times New Roman" w:hAnsi="Times New Roman" w:cs="Times New Roman"/>
          <w:sz w:val="24"/>
          <w:szCs w:val="24"/>
        </w:rPr>
        <w:t>субгоризонтальное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залегание, со слабым до 5° наклоном к юго-западу</w:t>
      </w:r>
      <w:r w:rsidR="009311E4">
        <w:rPr>
          <w:rFonts w:ascii="Times New Roman" w:hAnsi="Times New Roman" w:cs="Times New Roman"/>
          <w:sz w:val="24"/>
          <w:szCs w:val="24"/>
        </w:rPr>
        <w:t xml:space="preserve">.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311E4" w:rsidRDefault="009311E4" w:rsidP="009311E4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  <w:sectPr w:rsidR="009311E4" w:rsidSect="00C34E19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AD4DB2" w:rsidRDefault="009311E4" w:rsidP="002B31D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311E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0085" cy="8575365"/>
            <wp:effectExtent l="19050" t="0" r="0" b="0"/>
            <wp:docPr id="1" name="Рисунок 2" descr="геолог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ология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57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1E4" w:rsidRDefault="009311E4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  <w:sectPr w:rsidR="009311E4" w:rsidSect="00C34E19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AD4DB2" w:rsidRDefault="009311E4" w:rsidP="001244C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</w:t>
      </w:r>
      <w:r w:rsidR="00AD4DB2">
        <w:rPr>
          <w:rFonts w:ascii="Times New Roman" w:hAnsi="Times New Roman" w:cs="Times New Roman"/>
          <w:sz w:val="24"/>
          <w:szCs w:val="24"/>
        </w:rPr>
        <w:t>ипичным для месторождения является следующий разрез (снизу-вверх)</w:t>
      </w:r>
      <w:r w:rsidR="006B0563">
        <w:rPr>
          <w:rFonts w:ascii="Times New Roman" w:hAnsi="Times New Roman" w:cs="Times New Roman"/>
          <w:sz w:val="24"/>
          <w:szCs w:val="24"/>
        </w:rPr>
        <w:t xml:space="preserve"> (рис.3)</w:t>
      </w:r>
      <w:r w:rsidR="00AD4DB2">
        <w:rPr>
          <w:rFonts w:ascii="Times New Roman" w:hAnsi="Times New Roman" w:cs="Times New Roman"/>
          <w:sz w:val="24"/>
          <w:szCs w:val="24"/>
        </w:rPr>
        <w:t>:</w:t>
      </w:r>
    </w:p>
    <w:p w:rsidR="00AD4DB2" w:rsidRDefault="00AD4DB2" w:rsidP="00AD4DB2">
      <w:pPr>
        <w:pStyle w:val="a4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Тонкое чередование красновато-коричневатого марганцовистого известняка (1-3 см), содержащего до 15 % марганца, со светло-желтым мергелем с 1,5 %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>
        <w:rPr>
          <w:rFonts w:ascii="Times New Roman" w:hAnsi="Times New Roman" w:cs="Times New Roman"/>
          <w:sz w:val="24"/>
          <w:szCs w:val="24"/>
        </w:rPr>
        <w:t>; мощность 4,0 м; содержание марганца в слое составляет 5-10 %.</w:t>
      </w:r>
    </w:p>
    <w:p w:rsidR="00AD4DB2" w:rsidRDefault="00AD4DB2" w:rsidP="00AD4DB2">
      <w:pPr>
        <w:pStyle w:val="a4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Светло-желтый, слегка сероватый тонкослоистый мергель (0,1 м).</w:t>
      </w:r>
    </w:p>
    <w:p w:rsidR="00AD4DB2" w:rsidRDefault="00AD4DB2" w:rsidP="00AD4DB2">
      <w:pPr>
        <w:pStyle w:val="a4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Тонкое чередование красновато-коричневого марганцовистого известняка с тонкими выдержанными прослоями светло-желтого мергеля (0,6 м); содержание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9-13 %.</w:t>
      </w:r>
    </w:p>
    <w:p w:rsidR="00AD4DB2" w:rsidRDefault="005F6522" w:rsidP="00AD4DB2">
      <w:pPr>
        <w:pStyle w:val="a4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Тонкоплитчатый пятнистый известняк с большим количеством п</w:t>
      </w:r>
      <w:r w:rsidR="008B21FC">
        <w:rPr>
          <w:rFonts w:ascii="Times New Roman" w:hAnsi="Times New Roman" w:cs="Times New Roman"/>
          <w:sz w:val="24"/>
          <w:szCs w:val="24"/>
        </w:rPr>
        <w:t xml:space="preserve">ослойных конкреционных стяжений. </w:t>
      </w:r>
      <w:proofErr w:type="gramStart"/>
      <w:r w:rsidR="008B21FC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ятнистость обусловлена незакономе</w:t>
      </w:r>
      <w:r w:rsidR="008B21FC">
        <w:rPr>
          <w:rFonts w:ascii="Times New Roman" w:hAnsi="Times New Roman" w:cs="Times New Roman"/>
          <w:sz w:val="24"/>
          <w:szCs w:val="24"/>
        </w:rPr>
        <w:t xml:space="preserve">рным расположением белых, коричневых и черных прослоев и участков, обуславливающих неравномерную </w:t>
      </w:r>
      <w:proofErr w:type="spellStart"/>
      <w:r w:rsidR="008B21FC">
        <w:rPr>
          <w:rFonts w:ascii="Times New Roman" w:hAnsi="Times New Roman" w:cs="Times New Roman"/>
          <w:sz w:val="24"/>
          <w:szCs w:val="24"/>
        </w:rPr>
        <w:t>марганцовистость</w:t>
      </w:r>
      <w:proofErr w:type="spellEnd"/>
      <w:r w:rsidR="008B21FC">
        <w:rPr>
          <w:rFonts w:ascii="Times New Roman" w:hAnsi="Times New Roman" w:cs="Times New Roman"/>
          <w:sz w:val="24"/>
          <w:szCs w:val="24"/>
        </w:rPr>
        <w:t xml:space="preserve"> всей породы.</w:t>
      </w:r>
      <w:proofErr w:type="gramEnd"/>
      <w:r w:rsidR="008B21FC">
        <w:rPr>
          <w:rFonts w:ascii="Times New Roman" w:hAnsi="Times New Roman" w:cs="Times New Roman"/>
          <w:sz w:val="24"/>
          <w:szCs w:val="24"/>
        </w:rPr>
        <w:t xml:space="preserve"> Белые </w:t>
      </w:r>
      <w:proofErr w:type="gramStart"/>
      <w:r w:rsidR="008B21FC">
        <w:rPr>
          <w:rFonts w:ascii="Times New Roman" w:hAnsi="Times New Roman" w:cs="Times New Roman"/>
          <w:sz w:val="24"/>
          <w:szCs w:val="24"/>
        </w:rPr>
        <w:t>прослои</w:t>
      </w:r>
      <w:proofErr w:type="gramEnd"/>
      <w:r w:rsidR="008B21FC">
        <w:rPr>
          <w:rFonts w:ascii="Times New Roman" w:hAnsi="Times New Roman" w:cs="Times New Roman"/>
          <w:sz w:val="24"/>
          <w:szCs w:val="24"/>
        </w:rPr>
        <w:t xml:space="preserve"> и участки содержат до 7,9 % </w:t>
      </w:r>
      <w:proofErr w:type="spellStart"/>
      <w:r w:rsidR="008B21FC"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 w:rsidR="008B21FC">
        <w:rPr>
          <w:rFonts w:ascii="Times New Roman" w:hAnsi="Times New Roman" w:cs="Times New Roman"/>
          <w:sz w:val="24"/>
          <w:szCs w:val="24"/>
        </w:rPr>
        <w:t>, а черные – до 30 %; среднее содержание марганца по всему сою – 10-15 % (0,7 м).</w:t>
      </w:r>
    </w:p>
    <w:p w:rsidR="008B21FC" w:rsidRDefault="008B21FC" w:rsidP="00AD4DB2">
      <w:pPr>
        <w:pStyle w:val="a4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Известняк тонкоплитчатый буровато-коричневый, красноватый с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темнокоричневыми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прослоями и черными дендритами</w:t>
      </w:r>
      <w:r w:rsidR="00B105BD">
        <w:rPr>
          <w:rFonts w:ascii="Times New Roman" w:hAnsi="Times New Roman" w:cs="Times New Roman"/>
          <w:sz w:val="24"/>
          <w:szCs w:val="24"/>
        </w:rPr>
        <w:t xml:space="preserve"> марганца</w:t>
      </w:r>
      <w:r>
        <w:rPr>
          <w:rFonts w:ascii="Times New Roman" w:hAnsi="Times New Roman" w:cs="Times New Roman"/>
          <w:sz w:val="24"/>
          <w:szCs w:val="24"/>
        </w:rPr>
        <w:t xml:space="preserve"> (1,0-1,15 м); содержание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 w:rsidR="008A2346">
        <w:rPr>
          <w:rFonts w:ascii="Times New Roman" w:hAnsi="Times New Roman" w:cs="Times New Roman"/>
          <w:sz w:val="24"/>
          <w:szCs w:val="24"/>
        </w:rPr>
        <w:t xml:space="preserve"> – 9-10 %.</w:t>
      </w:r>
    </w:p>
    <w:p w:rsidR="008A2346" w:rsidRDefault="008A2346" w:rsidP="00AD4DB2">
      <w:pPr>
        <w:pStyle w:val="a4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Известняк плотный, </w:t>
      </w:r>
      <w:proofErr w:type="spellStart"/>
      <w:r>
        <w:rPr>
          <w:rFonts w:ascii="Times New Roman" w:hAnsi="Times New Roman" w:cs="Times New Roman"/>
          <w:sz w:val="24"/>
          <w:szCs w:val="24"/>
        </w:rPr>
        <w:t>толстоплитчатый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светлокоричневый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слегка красноватый, местами неясного оолитового строения, мощность 0,2 м; содержание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 w:rsidRPr="008A2346">
        <w:rPr>
          <w:rFonts w:ascii="Times New Roman" w:hAnsi="Times New Roman" w:cs="Times New Roman"/>
          <w:sz w:val="24"/>
          <w:szCs w:val="24"/>
        </w:rPr>
        <w:t xml:space="preserve"> – 4.5%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A2346" w:rsidRDefault="008A2346" w:rsidP="00AD4DB2">
      <w:pPr>
        <w:pStyle w:val="a4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Тонкоплитчатый слабомарганцовистый (содержание марганца 2,5-3,5 %) известняк, светло-серого цвета, местами неотчетливого оолитового сложения</w:t>
      </w:r>
      <w:r w:rsidR="004C2DB8">
        <w:rPr>
          <w:rFonts w:ascii="Times New Roman" w:hAnsi="Times New Roman" w:cs="Times New Roman"/>
          <w:sz w:val="24"/>
          <w:szCs w:val="24"/>
        </w:rPr>
        <w:t xml:space="preserve"> (,3-1,5 м). Общая мощность продуктивного пласта 8,0 м. </w:t>
      </w:r>
    </w:p>
    <w:p w:rsidR="004C2DB8" w:rsidRDefault="004C2DB8" w:rsidP="004C2DB8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Химический состав марганцовистых (1) известняков и слабомарганцовистых известняков (2) приведен в таблице </w:t>
      </w:r>
      <w:r w:rsidR="00FC45E9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C2DB8" w:rsidRDefault="004C2DB8" w:rsidP="002B31DE">
      <w:pPr>
        <w:pStyle w:val="a4"/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FC45E9">
        <w:rPr>
          <w:rFonts w:ascii="Times New Roman" w:hAnsi="Times New Roman" w:cs="Times New Roman"/>
          <w:sz w:val="24"/>
          <w:szCs w:val="24"/>
        </w:rPr>
        <w:t>3</w:t>
      </w:r>
      <w:r w:rsidR="002B31DE">
        <w:rPr>
          <w:rFonts w:ascii="Times New Roman" w:hAnsi="Times New Roman" w:cs="Times New Roman"/>
          <w:sz w:val="24"/>
          <w:szCs w:val="24"/>
        </w:rPr>
        <w:t>.</w:t>
      </w:r>
    </w:p>
    <w:p w:rsidR="004C2DB8" w:rsidRDefault="00B16F74" w:rsidP="002B31DE">
      <w:pPr>
        <w:pStyle w:val="a4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Химический состав продуктивных отложений</w:t>
      </w:r>
    </w:p>
    <w:tbl>
      <w:tblPr>
        <w:tblW w:w="6720" w:type="dxa"/>
        <w:jc w:val="center"/>
        <w:tblInd w:w="93" w:type="dxa"/>
        <w:tblLook w:val="04A0"/>
      </w:tblPr>
      <w:tblGrid>
        <w:gridCol w:w="960"/>
        <w:gridCol w:w="960"/>
        <w:gridCol w:w="960"/>
        <w:gridCol w:w="960"/>
        <w:gridCol w:w="960"/>
        <w:gridCol w:w="960"/>
        <w:gridCol w:w="960"/>
      </w:tblGrid>
      <w:tr w:rsidR="004C2DB8" w:rsidRPr="004C2DB8" w:rsidTr="00B16F74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2B31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  <w:proofErr w:type="spellStart"/>
            <w:proofErr w:type="gramStart"/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spellEnd"/>
            <w:proofErr w:type="gramEnd"/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</w:t>
            </w:r>
            <w:proofErr w:type="spellStart"/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2B31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Mn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2B31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SiO</w:t>
            </w: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2B31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Al</w:t>
            </w: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2B31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2B31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proofErr w:type="gramStart"/>
            <w:r w:rsidR="00B16F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End"/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2B31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п.п.п.</w:t>
            </w:r>
          </w:p>
        </w:tc>
      </w:tr>
      <w:tr w:rsidR="004C2DB8" w:rsidRPr="004C2DB8" w:rsidTr="00B16F7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10,21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36,56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31,17</w:t>
            </w:r>
          </w:p>
        </w:tc>
      </w:tr>
      <w:tr w:rsidR="004C2DB8" w:rsidRPr="004C2DB8" w:rsidTr="00B16F7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44,83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2DB8" w:rsidRPr="004C2DB8" w:rsidRDefault="004C2DB8" w:rsidP="00B16F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2D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36,12</w:t>
            </w:r>
          </w:p>
        </w:tc>
      </w:tr>
    </w:tbl>
    <w:p w:rsidR="004C2DB8" w:rsidRDefault="00B16F74" w:rsidP="00B16F74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Содержание серы - 0,033 %, фосфора – 0,03-0,05 %.</w:t>
      </w:r>
    </w:p>
    <w:p w:rsidR="00B16F74" w:rsidRDefault="00B16F74" w:rsidP="00B16F74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Продуктивные отложения прослежены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субмеридиональной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полосе на 15 км, ее ширина соствляет4-6 км.</w:t>
      </w:r>
    </w:p>
    <w:p w:rsidR="00B16F74" w:rsidRDefault="00B16F74" w:rsidP="00B16F74">
      <w:pPr>
        <w:pStyle w:val="a4"/>
        <w:spacing w:line="36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месторождении выделены первичные и окисленные руды.</w:t>
      </w:r>
    </w:p>
    <w:p w:rsidR="006B0563" w:rsidRDefault="00B16F74" w:rsidP="006B0563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  <w:sectPr w:rsidR="006B0563" w:rsidSect="00C34E19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 xml:space="preserve">Главным рудным минералом первичных руд является марганцовистый кальцит, присутствуют марганцовистый доломит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магниево-марганцево-кальцитовый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карбонат, </w:t>
      </w:r>
    </w:p>
    <w:p w:rsidR="006B0563" w:rsidRDefault="006B0563" w:rsidP="006B0563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6B0563" w:rsidRDefault="006B0563" w:rsidP="006B0563">
      <w:pPr>
        <w:pStyle w:val="a4"/>
        <w:spacing w:line="36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30112" cy="3364992"/>
            <wp:effectExtent l="19050" t="0" r="0" b="0"/>
            <wp:docPr id="8" name="Рисунок 7" descr="разрез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зрез 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112" cy="336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563" w:rsidRDefault="006B0563" w:rsidP="006B0563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6B0563" w:rsidRDefault="006B0563" w:rsidP="006B0563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3. </w:t>
      </w:r>
      <w:r w:rsidR="00CA29EF">
        <w:rPr>
          <w:rFonts w:ascii="Times New Roman" w:hAnsi="Times New Roman" w:cs="Times New Roman"/>
          <w:sz w:val="24"/>
          <w:szCs w:val="24"/>
        </w:rPr>
        <w:t>Типовой геологический разрез Улу</w:t>
      </w:r>
      <w:r w:rsidR="003D2D50">
        <w:rPr>
          <w:rFonts w:ascii="Times New Roman" w:hAnsi="Times New Roman" w:cs="Times New Roman"/>
          <w:sz w:val="24"/>
          <w:szCs w:val="24"/>
        </w:rPr>
        <w:t>-Т</w:t>
      </w:r>
      <w:r w:rsidR="00CA29EF">
        <w:rPr>
          <w:rFonts w:ascii="Times New Roman" w:hAnsi="Times New Roman" w:cs="Times New Roman"/>
          <w:sz w:val="24"/>
          <w:szCs w:val="24"/>
        </w:rPr>
        <w:t>елякского рудного поля</w:t>
      </w:r>
    </w:p>
    <w:p w:rsidR="006B0563" w:rsidRDefault="006B0563" w:rsidP="006B0563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6B0563" w:rsidRDefault="006B0563" w:rsidP="006B0563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  <w:sectPr w:rsidR="006B0563" w:rsidSect="006B0563">
          <w:pgSz w:w="16838" w:h="11906" w:orient="landscape"/>
          <w:pgMar w:top="1701" w:right="1134" w:bottom="1134" w:left="1134" w:header="709" w:footer="709" w:gutter="0"/>
          <w:cols w:space="708"/>
          <w:docGrid w:linePitch="360"/>
        </w:sectPr>
      </w:pPr>
    </w:p>
    <w:p w:rsidR="00B16F74" w:rsidRDefault="00B16F74" w:rsidP="006B0563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lastRenderedPageBreak/>
        <w:t>занимающий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промежуточное положение между доломитом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манганкальцитом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Помимо этого, в составе первичных руд присутствует </w:t>
      </w:r>
      <w:proofErr w:type="spellStart"/>
      <w:r>
        <w:rPr>
          <w:rFonts w:ascii="Times New Roman" w:hAnsi="Times New Roman" w:cs="Times New Roman"/>
          <w:sz w:val="24"/>
          <w:szCs w:val="24"/>
        </w:rPr>
        <w:t>алабандин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>
        <w:rPr>
          <w:rFonts w:ascii="Times New Roman" w:hAnsi="Times New Roman" w:cs="Times New Roman"/>
          <w:sz w:val="24"/>
          <w:szCs w:val="24"/>
        </w:rPr>
        <w:t>замещающий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зе</w:t>
      </w:r>
      <w:r w:rsidR="005F2F4A">
        <w:rPr>
          <w:rFonts w:ascii="Times New Roman" w:hAnsi="Times New Roman" w:cs="Times New Roman"/>
          <w:sz w:val="24"/>
          <w:szCs w:val="24"/>
        </w:rPr>
        <w:t>рна наиболее богатых марганцем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F2F4A">
        <w:rPr>
          <w:rFonts w:ascii="Times New Roman" w:hAnsi="Times New Roman" w:cs="Times New Roman"/>
          <w:sz w:val="24"/>
          <w:szCs w:val="24"/>
        </w:rPr>
        <w:t xml:space="preserve">карбонатов. </w:t>
      </w:r>
      <w:proofErr w:type="spellStart"/>
      <w:r w:rsidR="005F2F4A">
        <w:rPr>
          <w:rFonts w:ascii="Times New Roman" w:hAnsi="Times New Roman" w:cs="Times New Roman"/>
          <w:sz w:val="24"/>
          <w:szCs w:val="24"/>
        </w:rPr>
        <w:t>Алабандиновая</w:t>
      </w:r>
      <w:proofErr w:type="spellEnd"/>
      <w:r w:rsidR="005F2F4A">
        <w:rPr>
          <w:rFonts w:ascii="Times New Roman" w:hAnsi="Times New Roman" w:cs="Times New Roman"/>
          <w:sz w:val="24"/>
          <w:szCs w:val="24"/>
        </w:rPr>
        <w:t xml:space="preserve"> минерализация </w:t>
      </w:r>
      <w:proofErr w:type="spellStart"/>
      <w:r w:rsidR="005F2F4A">
        <w:rPr>
          <w:rFonts w:ascii="Times New Roman" w:hAnsi="Times New Roman" w:cs="Times New Roman"/>
          <w:sz w:val="24"/>
          <w:szCs w:val="24"/>
        </w:rPr>
        <w:t>Улутелякского</w:t>
      </w:r>
      <w:proofErr w:type="spellEnd"/>
      <w:r w:rsidR="005F2F4A">
        <w:rPr>
          <w:rFonts w:ascii="Times New Roman" w:hAnsi="Times New Roman" w:cs="Times New Roman"/>
          <w:sz w:val="24"/>
          <w:szCs w:val="24"/>
        </w:rPr>
        <w:t xml:space="preserve"> месторождения изучена Е.М. Грибовым. Этот минерал встречается в виде густой вкрапленности, обогащающей маломощные (1-2 см) послойные </w:t>
      </w:r>
      <w:proofErr w:type="spellStart"/>
      <w:r w:rsidR="005F2F4A">
        <w:rPr>
          <w:rFonts w:ascii="Times New Roman" w:hAnsi="Times New Roman" w:cs="Times New Roman"/>
          <w:sz w:val="24"/>
          <w:szCs w:val="24"/>
        </w:rPr>
        <w:t>линзочки</w:t>
      </w:r>
      <w:proofErr w:type="spellEnd"/>
      <w:r w:rsidR="005F2F4A">
        <w:rPr>
          <w:rFonts w:ascii="Times New Roman" w:hAnsi="Times New Roman" w:cs="Times New Roman"/>
          <w:sz w:val="24"/>
          <w:szCs w:val="24"/>
        </w:rPr>
        <w:t xml:space="preserve">. Содержание его в рудах составляет 5-8 %, а в отдельных прослоях – до 20 %. Для обогащенных </w:t>
      </w:r>
      <w:proofErr w:type="spellStart"/>
      <w:r w:rsidR="005F2F4A">
        <w:rPr>
          <w:rFonts w:ascii="Times New Roman" w:hAnsi="Times New Roman" w:cs="Times New Roman"/>
          <w:sz w:val="24"/>
          <w:szCs w:val="24"/>
        </w:rPr>
        <w:t>алабандином</w:t>
      </w:r>
      <w:proofErr w:type="spellEnd"/>
      <w:r w:rsidR="005F2F4A">
        <w:rPr>
          <w:rFonts w:ascii="Times New Roman" w:hAnsi="Times New Roman" w:cs="Times New Roman"/>
          <w:sz w:val="24"/>
          <w:szCs w:val="24"/>
        </w:rPr>
        <w:t xml:space="preserve"> участков рудных горизонтов характерны скопления битумов. </w:t>
      </w:r>
    </w:p>
    <w:p w:rsidR="005F2F4A" w:rsidRDefault="005F2F4A" w:rsidP="00B16F74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Окисленные руды месторождения представлены элювиальными и делювиальными разновидностями. </w:t>
      </w:r>
    </w:p>
    <w:p w:rsidR="005F2F4A" w:rsidRDefault="005F2F4A" w:rsidP="00B16F74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Элювиальные руды образованы при интенсивном выветривании марганцовистых известняков. Эти руд развиты в виде неправильной формы карманов и вдоль трещин проникают глубоко в толщу пласта. Содержание марганца в них в 2-3 раза </w:t>
      </w:r>
      <w:r w:rsidR="002953BE">
        <w:rPr>
          <w:rFonts w:ascii="Times New Roman" w:hAnsi="Times New Roman" w:cs="Times New Roman"/>
          <w:sz w:val="24"/>
          <w:szCs w:val="24"/>
        </w:rPr>
        <w:t>превышает его содержание в первичных рудах и составляет 17,2-27,5 %; содержание других компонентов следующие (</w:t>
      </w:r>
      <w:proofErr w:type="gramStart"/>
      <w:r w:rsidR="002953BE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2953BE">
        <w:rPr>
          <w:rFonts w:ascii="Times New Roman" w:hAnsi="Times New Roman" w:cs="Times New Roman"/>
          <w:sz w:val="24"/>
          <w:szCs w:val="24"/>
        </w:rPr>
        <w:t xml:space="preserve"> %): </w:t>
      </w:r>
      <w:proofErr w:type="spellStart"/>
      <w:r w:rsidR="002953BE">
        <w:rPr>
          <w:rFonts w:ascii="Times New Roman" w:hAnsi="Times New Roman" w:cs="Times New Roman"/>
          <w:sz w:val="24"/>
          <w:szCs w:val="24"/>
          <w:lang w:val="en-US"/>
        </w:rPr>
        <w:t>SiO</w:t>
      </w:r>
      <w:proofErr w:type="spellEnd"/>
      <w:r w:rsidR="002953BE" w:rsidRPr="002953B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2953BE" w:rsidRPr="002953BE">
        <w:rPr>
          <w:rFonts w:ascii="Times New Roman" w:hAnsi="Times New Roman" w:cs="Times New Roman"/>
          <w:sz w:val="24"/>
          <w:szCs w:val="24"/>
        </w:rPr>
        <w:t xml:space="preserve"> </w:t>
      </w:r>
      <w:r w:rsidR="002953BE">
        <w:rPr>
          <w:rFonts w:ascii="Times New Roman" w:hAnsi="Times New Roman" w:cs="Times New Roman"/>
          <w:sz w:val="24"/>
          <w:szCs w:val="24"/>
        </w:rPr>
        <w:t>–</w:t>
      </w:r>
      <w:r w:rsidR="002953BE" w:rsidRPr="002953BE">
        <w:rPr>
          <w:rFonts w:ascii="Times New Roman" w:hAnsi="Times New Roman" w:cs="Times New Roman"/>
          <w:sz w:val="24"/>
          <w:szCs w:val="24"/>
        </w:rPr>
        <w:t xml:space="preserve"> </w:t>
      </w:r>
      <w:r w:rsidR="002953BE">
        <w:rPr>
          <w:rFonts w:ascii="Times New Roman" w:hAnsi="Times New Roman" w:cs="Times New Roman"/>
          <w:sz w:val="24"/>
          <w:szCs w:val="24"/>
        </w:rPr>
        <w:t>23</w:t>
      </w:r>
      <w:proofErr w:type="gramStart"/>
      <w:r w:rsidR="002953BE">
        <w:rPr>
          <w:rFonts w:ascii="Times New Roman" w:hAnsi="Times New Roman" w:cs="Times New Roman"/>
          <w:sz w:val="24"/>
          <w:szCs w:val="24"/>
        </w:rPr>
        <w:t>,</w:t>
      </w:r>
      <w:r w:rsidR="002953BE" w:rsidRPr="002953BE">
        <w:rPr>
          <w:rFonts w:ascii="Times New Roman" w:hAnsi="Times New Roman" w:cs="Times New Roman"/>
          <w:sz w:val="24"/>
          <w:szCs w:val="24"/>
        </w:rPr>
        <w:t>04</w:t>
      </w:r>
      <w:proofErr w:type="gramEnd"/>
      <w:r w:rsidR="002953BE" w:rsidRPr="002953BE">
        <w:rPr>
          <w:rFonts w:ascii="Times New Roman" w:hAnsi="Times New Roman" w:cs="Times New Roman"/>
          <w:sz w:val="24"/>
          <w:szCs w:val="24"/>
        </w:rPr>
        <w:t>-40</w:t>
      </w:r>
      <w:r w:rsidR="002953BE">
        <w:rPr>
          <w:rFonts w:ascii="Times New Roman" w:hAnsi="Times New Roman" w:cs="Times New Roman"/>
          <w:sz w:val="24"/>
          <w:szCs w:val="24"/>
        </w:rPr>
        <w:t>,</w:t>
      </w:r>
      <w:r w:rsidR="002953BE" w:rsidRPr="002953BE">
        <w:rPr>
          <w:rFonts w:ascii="Times New Roman" w:hAnsi="Times New Roman" w:cs="Times New Roman"/>
          <w:sz w:val="24"/>
          <w:szCs w:val="24"/>
        </w:rPr>
        <w:t>04</w:t>
      </w:r>
      <w:r w:rsidR="002953BE">
        <w:rPr>
          <w:rFonts w:ascii="Times New Roman" w:hAnsi="Times New Roman" w:cs="Times New Roman"/>
          <w:sz w:val="24"/>
          <w:szCs w:val="24"/>
        </w:rPr>
        <w:t xml:space="preserve">, </w:t>
      </w:r>
      <w:r w:rsidR="002953BE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="002953BE" w:rsidRPr="002953B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2953BE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2953BE" w:rsidRPr="002953B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2953BE" w:rsidRPr="002953BE">
        <w:rPr>
          <w:rFonts w:ascii="Times New Roman" w:hAnsi="Times New Roman" w:cs="Times New Roman"/>
          <w:sz w:val="24"/>
          <w:szCs w:val="24"/>
        </w:rPr>
        <w:t xml:space="preserve"> </w:t>
      </w:r>
      <w:r w:rsidR="002953BE">
        <w:rPr>
          <w:rFonts w:ascii="Times New Roman" w:hAnsi="Times New Roman" w:cs="Times New Roman"/>
          <w:sz w:val="24"/>
          <w:szCs w:val="24"/>
        </w:rPr>
        <w:t>-</w:t>
      </w:r>
      <w:r w:rsidR="007035DA">
        <w:rPr>
          <w:rFonts w:ascii="Times New Roman" w:hAnsi="Times New Roman" w:cs="Times New Roman"/>
          <w:sz w:val="24"/>
          <w:szCs w:val="24"/>
        </w:rPr>
        <w:t xml:space="preserve"> </w:t>
      </w:r>
      <w:r w:rsidR="002953BE">
        <w:rPr>
          <w:rFonts w:ascii="Times New Roman" w:hAnsi="Times New Roman" w:cs="Times New Roman"/>
          <w:sz w:val="24"/>
          <w:szCs w:val="24"/>
        </w:rPr>
        <w:t>9,05-10,34,</w:t>
      </w:r>
      <w:r w:rsidR="002953BE" w:rsidRPr="002953BE">
        <w:rPr>
          <w:rFonts w:ascii="Times New Roman" w:hAnsi="Times New Roman" w:cs="Times New Roman"/>
          <w:sz w:val="24"/>
          <w:szCs w:val="24"/>
        </w:rPr>
        <w:t xml:space="preserve"> </w:t>
      </w:r>
      <w:r w:rsidR="002953BE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="002953BE">
        <w:rPr>
          <w:rFonts w:ascii="Times New Roman" w:hAnsi="Times New Roman" w:cs="Times New Roman"/>
          <w:sz w:val="24"/>
          <w:szCs w:val="24"/>
        </w:rPr>
        <w:t xml:space="preserve"> </w:t>
      </w:r>
      <w:r w:rsidR="007035DA">
        <w:rPr>
          <w:rFonts w:ascii="Times New Roman" w:hAnsi="Times New Roman" w:cs="Times New Roman"/>
          <w:sz w:val="24"/>
          <w:szCs w:val="24"/>
        </w:rPr>
        <w:t xml:space="preserve">- </w:t>
      </w:r>
      <w:r w:rsidR="002953BE">
        <w:rPr>
          <w:rFonts w:ascii="Times New Roman" w:hAnsi="Times New Roman" w:cs="Times New Roman"/>
          <w:sz w:val="24"/>
          <w:szCs w:val="24"/>
        </w:rPr>
        <w:t xml:space="preserve">1,04-3,7, </w:t>
      </w:r>
      <w:proofErr w:type="spellStart"/>
      <w:r w:rsidR="002953BE">
        <w:rPr>
          <w:rFonts w:ascii="Times New Roman" w:hAnsi="Times New Roman" w:cs="Times New Roman"/>
          <w:sz w:val="24"/>
          <w:szCs w:val="24"/>
          <w:lang w:val="en-US"/>
        </w:rPr>
        <w:t>CaO</w:t>
      </w:r>
      <w:proofErr w:type="spellEnd"/>
      <w:r w:rsidR="007035DA">
        <w:rPr>
          <w:rFonts w:ascii="Times New Roman" w:hAnsi="Times New Roman" w:cs="Times New Roman"/>
          <w:sz w:val="24"/>
          <w:szCs w:val="24"/>
        </w:rPr>
        <w:t xml:space="preserve"> - </w:t>
      </w:r>
      <w:r w:rsidR="002953BE">
        <w:rPr>
          <w:rFonts w:ascii="Times New Roman" w:hAnsi="Times New Roman" w:cs="Times New Roman"/>
          <w:sz w:val="24"/>
          <w:szCs w:val="24"/>
        </w:rPr>
        <w:t>2,24-7,09, п.п.п. – 17-20.</w:t>
      </w:r>
    </w:p>
    <w:p w:rsidR="002953BE" w:rsidRDefault="002953BE" w:rsidP="00B16F74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Делювиальные руды являются продуктом разрушения и </w:t>
      </w:r>
      <w:proofErr w:type="gramStart"/>
      <w:r>
        <w:rPr>
          <w:rFonts w:ascii="Times New Roman" w:hAnsi="Times New Roman" w:cs="Times New Roman"/>
          <w:sz w:val="24"/>
          <w:szCs w:val="24"/>
        </w:rPr>
        <w:t>переноса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как марганцовистых известняков, так и элювиальных руд. Они относятся к неогеновым отложениям и содержат значительное количество глина, песка, гравия, гальки. Причем, по мере удаления от места сноса количество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кластического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материала увеличивается, что приводит к разубоживанию руд. Нередко эти руды примыкают к телам первичных руд, образуя с ними единый пласт.</w:t>
      </w:r>
    </w:p>
    <w:p w:rsidR="002953BE" w:rsidRDefault="002953BE" w:rsidP="00B16F74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месторождении отмечены постепенные переходы между первичными, элювиальными и переотложенными рудами. Такие образования, состоящие из обломков </w:t>
      </w:r>
      <w:r w:rsidR="007035DA">
        <w:rPr>
          <w:rFonts w:ascii="Times New Roman" w:hAnsi="Times New Roman" w:cs="Times New Roman"/>
          <w:sz w:val="24"/>
          <w:szCs w:val="24"/>
        </w:rPr>
        <w:t>марганцовистого известняка, перемешанных с рыхлой массой, получили название переходных руд.</w:t>
      </w:r>
    </w:p>
    <w:p w:rsidR="007035DA" w:rsidRDefault="007035DA" w:rsidP="00B16F74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Мощности первичных и переотложенных руд варьируют в широких пределах. Так, на Северном участке они составляют соответственно 2,55-8,75 м и 1,0-10,1 м; на Новом Северном участке -1,05-18,35 м и 0,25-17,15 м. </w:t>
      </w:r>
    </w:p>
    <w:p w:rsidR="007035DA" w:rsidRDefault="007035DA" w:rsidP="00B16F74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Главным минералом окисленных руд является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вернадит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>
        <w:rPr>
          <w:rFonts w:ascii="Times New Roman" w:hAnsi="Times New Roman" w:cs="Times New Roman"/>
          <w:sz w:val="24"/>
          <w:szCs w:val="24"/>
        </w:rPr>
        <w:t>составляющий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от 10 до 45 % их массы и развитый в зоне окисления марганцовистых карбонатов. Присутствуют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рансьерит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псиломелан,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обычны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опал и халцедон.</w:t>
      </w:r>
    </w:p>
    <w:p w:rsidR="009311E4" w:rsidRDefault="007035DA" w:rsidP="009311E4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Разведанные запасы марганцовистых известняков оценены в 11,3 млн.т. при среднем содержании марганца в 8,82 %, прогнозные ресурсы категории Р</w:t>
      </w:r>
      <w:r w:rsidRPr="007035DA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– в 26,4 млн</w:t>
      </w:r>
      <w:proofErr w:type="gramStart"/>
      <w:r>
        <w:rPr>
          <w:rFonts w:ascii="Times New Roman" w:hAnsi="Times New Roman" w:cs="Times New Roman"/>
          <w:sz w:val="24"/>
          <w:szCs w:val="24"/>
        </w:rPr>
        <w:t>.т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при таких же содержаниях</w:t>
      </w:r>
      <w:r w:rsidR="009311E4">
        <w:rPr>
          <w:rFonts w:ascii="Times New Roman" w:hAnsi="Times New Roman" w:cs="Times New Roman"/>
          <w:sz w:val="24"/>
          <w:szCs w:val="24"/>
        </w:rPr>
        <w:t xml:space="preserve">. Б.М. Михайлов оценил прогнозные ресурсы </w:t>
      </w:r>
      <w:r w:rsidR="009311E4">
        <w:rPr>
          <w:rFonts w:ascii="Times New Roman" w:hAnsi="Times New Roman" w:cs="Times New Roman"/>
          <w:sz w:val="24"/>
          <w:szCs w:val="24"/>
        </w:rPr>
        <w:lastRenderedPageBreak/>
        <w:t xml:space="preserve">марганцовистых известняков района </w:t>
      </w:r>
      <w:proofErr w:type="spellStart"/>
      <w:r w:rsidR="009311E4">
        <w:rPr>
          <w:rFonts w:ascii="Times New Roman" w:hAnsi="Times New Roman" w:cs="Times New Roman"/>
          <w:sz w:val="24"/>
          <w:szCs w:val="24"/>
        </w:rPr>
        <w:t>Улутеляка</w:t>
      </w:r>
      <w:proofErr w:type="spellEnd"/>
      <w:r w:rsidR="009311E4">
        <w:rPr>
          <w:rFonts w:ascii="Times New Roman" w:hAnsi="Times New Roman" w:cs="Times New Roman"/>
          <w:sz w:val="24"/>
          <w:szCs w:val="24"/>
        </w:rPr>
        <w:t xml:space="preserve"> в 50 млн</w:t>
      </w:r>
      <w:proofErr w:type="gramStart"/>
      <w:r w:rsidR="009311E4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="009311E4">
        <w:rPr>
          <w:rFonts w:ascii="Times New Roman" w:hAnsi="Times New Roman" w:cs="Times New Roman"/>
          <w:sz w:val="24"/>
          <w:szCs w:val="24"/>
        </w:rPr>
        <w:t>, металлогенический потенциал – в 100 млн.т, а прогнозные ресурсы окисленных руд марганцевых шляп на марганцовистых известняках – в 5 млн.т.</w:t>
      </w:r>
    </w:p>
    <w:p w:rsidR="00C34BF1" w:rsidRDefault="009311E4" w:rsidP="009311E4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Формирование марганцовистых пород </w:t>
      </w:r>
      <w:proofErr w:type="spellStart"/>
      <w:r>
        <w:rPr>
          <w:rFonts w:ascii="Times New Roman" w:hAnsi="Times New Roman" w:cs="Times New Roman"/>
          <w:sz w:val="24"/>
          <w:szCs w:val="24"/>
        </w:rPr>
        <w:t>Улутеляка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связывается с функционированием полузамкнутого </w:t>
      </w:r>
      <w:proofErr w:type="spellStart"/>
      <w:r>
        <w:rPr>
          <w:rFonts w:ascii="Times New Roman" w:hAnsi="Times New Roman" w:cs="Times New Roman"/>
          <w:sz w:val="24"/>
          <w:szCs w:val="24"/>
        </w:rPr>
        <w:t>лагунообразного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соленого морского бассейна в условиях аридного климата при </w:t>
      </w:r>
      <w:proofErr w:type="gramStart"/>
      <w:r>
        <w:rPr>
          <w:rFonts w:ascii="Times New Roman" w:hAnsi="Times New Roman" w:cs="Times New Roman"/>
          <w:sz w:val="24"/>
          <w:szCs w:val="24"/>
        </w:rPr>
        <w:t>ограниченном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привносе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53135">
        <w:rPr>
          <w:rFonts w:ascii="Times New Roman" w:hAnsi="Times New Roman" w:cs="Times New Roman"/>
          <w:sz w:val="24"/>
          <w:szCs w:val="24"/>
        </w:rPr>
        <w:t>терригенного материала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7076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7076B" w:rsidRPr="00D23468" w:rsidRDefault="00281E45" w:rsidP="00281E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4.4. </w:t>
      </w:r>
      <w:r w:rsidR="00D23468" w:rsidRPr="00D23468">
        <w:rPr>
          <w:rFonts w:ascii="Times New Roman" w:hAnsi="Times New Roman" w:cs="Times New Roman"/>
          <w:b/>
          <w:sz w:val="24"/>
          <w:szCs w:val="24"/>
        </w:rPr>
        <w:t>Геологическ</w:t>
      </w:r>
      <w:r>
        <w:rPr>
          <w:rFonts w:ascii="Times New Roman" w:hAnsi="Times New Roman" w:cs="Times New Roman"/>
          <w:b/>
          <w:sz w:val="24"/>
          <w:szCs w:val="24"/>
        </w:rPr>
        <w:t>ая характеристика</w:t>
      </w:r>
      <w:r w:rsidR="00D23468" w:rsidRPr="00D23468">
        <w:rPr>
          <w:rFonts w:ascii="Times New Roman" w:hAnsi="Times New Roman" w:cs="Times New Roman"/>
          <w:b/>
          <w:sz w:val="24"/>
          <w:szCs w:val="24"/>
        </w:rPr>
        <w:t xml:space="preserve"> месторождения </w:t>
      </w:r>
      <w:proofErr w:type="gramStart"/>
      <w:r w:rsidR="00D23468" w:rsidRPr="00D23468">
        <w:rPr>
          <w:rFonts w:ascii="Times New Roman" w:hAnsi="Times New Roman" w:cs="Times New Roman"/>
          <w:b/>
          <w:sz w:val="24"/>
          <w:szCs w:val="24"/>
        </w:rPr>
        <w:t>Трехгранное</w:t>
      </w:r>
      <w:proofErr w:type="gramEnd"/>
    </w:p>
    <w:p w:rsidR="00D12A3B" w:rsidRDefault="00D12A3B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настоящее время на участке месторождения Трехгранное проводятся геологоразведочные работы, карта фактического материала с точками буровых скважин и линией разреза приведена на рис. 4. Керн буровых скважин явился материалом для исследований автора.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Во вскрытой оценочными скважинами части Трехгранного месторождения геологический разрез продуктивных отложений представлен в следующем виде (снизу вверх):</w:t>
      </w:r>
    </w:p>
    <w:p w:rsidR="00FD67E5" w:rsidRDefault="00FD67E5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 xml:space="preserve">- Известняки светло-серого, темно-серого цвета с редкими дендритами черного цвета, с горизонтальной слоистостью грязно-желтого, черного цвета, со следами фауны, местами окварцованными, в различной степени затронутыми выветриванием. </w:t>
      </w:r>
      <w:proofErr w:type="gramStart"/>
      <w:r w:rsidRPr="00FD67E5">
        <w:rPr>
          <w:rFonts w:ascii="Times New Roman" w:hAnsi="Times New Roman" w:cs="Times New Roman"/>
          <w:sz w:val="24"/>
          <w:szCs w:val="24"/>
        </w:rPr>
        <w:t>Вскрыт</w:t>
      </w:r>
      <w:proofErr w:type="gramEnd"/>
      <w:r w:rsidRPr="00FD67E5">
        <w:rPr>
          <w:rFonts w:ascii="Times New Roman" w:hAnsi="Times New Roman" w:cs="Times New Roman"/>
          <w:sz w:val="24"/>
          <w:szCs w:val="24"/>
        </w:rPr>
        <w:t xml:space="preserve"> на всей оцененной площади участка. Вскрытая мощность коле</w:t>
      </w:r>
      <w:r w:rsidR="00281E45">
        <w:rPr>
          <w:rFonts w:ascii="Times New Roman" w:hAnsi="Times New Roman" w:cs="Times New Roman"/>
          <w:sz w:val="24"/>
          <w:szCs w:val="24"/>
        </w:rPr>
        <w:t>блется от первых метров до 18,4 </w:t>
      </w:r>
      <w:r w:rsidRPr="00FD67E5">
        <w:rPr>
          <w:rFonts w:ascii="Times New Roman" w:hAnsi="Times New Roman" w:cs="Times New Roman"/>
          <w:sz w:val="24"/>
          <w:szCs w:val="24"/>
        </w:rPr>
        <w:t>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 xml:space="preserve">- Выше по разрезу сравнительно монолитные известняки сменяются пачкой чередующихся между собой известняков, затронутых выветриванием, часто марганцовистых, с глиной шоколадно-коричневого цвета или с песчано-глинистой корой выветривания. Местами в глинистой массе отмечаются реликты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выветрелых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известняков.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Наиболее полный разрез этой пачки представлен (снизу-вверх)</w:t>
      </w:r>
      <w:r w:rsidR="00BB4709">
        <w:rPr>
          <w:rFonts w:ascii="Times New Roman" w:hAnsi="Times New Roman" w:cs="Times New Roman"/>
          <w:sz w:val="24"/>
          <w:szCs w:val="24"/>
        </w:rPr>
        <w:t xml:space="preserve"> следующими отложениями</w:t>
      </w:r>
      <w:r w:rsidR="00D12A3B">
        <w:rPr>
          <w:rFonts w:ascii="Times New Roman" w:hAnsi="Times New Roman" w:cs="Times New Roman"/>
          <w:sz w:val="24"/>
          <w:szCs w:val="24"/>
        </w:rPr>
        <w:t xml:space="preserve"> (рис. </w:t>
      </w:r>
      <w:r w:rsidR="00CC1119">
        <w:rPr>
          <w:rFonts w:ascii="Times New Roman" w:hAnsi="Times New Roman" w:cs="Times New Roman"/>
          <w:sz w:val="24"/>
          <w:szCs w:val="24"/>
        </w:rPr>
        <w:t>5</w:t>
      </w:r>
      <w:r w:rsidR="00D12A3B">
        <w:rPr>
          <w:rFonts w:ascii="Times New Roman" w:hAnsi="Times New Roman" w:cs="Times New Roman"/>
          <w:sz w:val="24"/>
          <w:szCs w:val="24"/>
        </w:rPr>
        <w:t>)</w:t>
      </w:r>
      <w:r w:rsidRPr="00FD67E5">
        <w:rPr>
          <w:rFonts w:ascii="Times New Roman" w:hAnsi="Times New Roman" w:cs="Times New Roman"/>
          <w:sz w:val="24"/>
          <w:szCs w:val="24"/>
        </w:rPr>
        <w:t>:</w:t>
      </w:r>
    </w:p>
    <w:p w:rsidR="00FD67E5" w:rsidRPr="00FD67E5" w:rsidRDefault="00FD67E5" w:rsidP="00FD67E5">
      <w:pPr>
        <w:numPr>
          <w:ilvl w:val="0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 xml:space="preserve">окисленным марганцовистым известняком (мощность </w:t>
      </w:r>
      <w:smartTag w:uri="urn:schemas-microsoft-com:office:smarttags" w:element="metricconverter">
        <w:smartTagPr>
          <w:attr w:name="ProductID" w:val="1,6 м"/>
        </w:smartTagPr>
        <w:r w:rsidRPr="00FD67E5">
          <w:rPr>
            <w:rFonts w:ascii="Times New Roman" w:hAnsi="Times New Roman" w:cs="Times New Roman"/>
            <w:sz w:val="24"/>
            <w:szCs w:val="24"/>
          </w:rPr>
          <w:t>1,6 м</w:t>
        </w:r>
      </w:smartTag>
      <w:r w:rsidRPr="00FD67E5">
        <w:rPr>
          <w:rFonts w:ascii="Times New Roman" w:hAnsi="Times New Roman" w:cs="Times New Roman"/>
          <w:sz w:val="24"/>
          <w:szCs w:val="24"/>
        </w:rPr>
        <w:t>);</w:t>
      </w:r>
    </w:p>
    <w:p w:rsidR="00FD67E5" w:rsidRPr="00FD67E5" w:rsidRDefault="00FD67E5" w:rsidP="00FD67E5">
      <w:pPr>
        <w:numPr>
          <w:ilvl w:val="0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глинисто-щебнистой корой выветривания (</w:t>
      </w:r>
      <w:smartTag w:uri="urn:schemas-microsoft-com:office:smarttags" w:element="metricconverter">
        <w:smartTagPr>
          <w:attr w:name="ProductID" w:val="0,4 м"/>
        </w:smartTagPr>
        <w:r w:rsidRPr="00FD67E5">
          <w:rPr>
            <w:rFonts w:ascii="Times New Roman" w:hAnsi="Times New Roman" w:cs="Times New Roman"/>
            <w:sz w:val="24"/>
            <w:szCs w:val="24"/>
          </w:rPr>
          <w:t>0,4 м</w:t>
        </w:r>
      </w:smartTag>
      <w:r w:rsidRPr="00FD67E5">
        <w:rPr>
          <w:rFonts w:ascii="Times New Roman" w:hAnsi="Times New Roman" w:cs="Times New Roman"/>
          <w:sz w:val="24"/>
          <w:szCs w:val="24"/>
        </w:rPr>
        <w:t>);</w:t>
      </w:r>
    </w:p>
    <w:p w:rsidR="00FD67E5" w:rsidRPr="00FD67E5" w:rsidRDefault="00FD67E5" w:rsidP="00FD67E5">
      <w:pPr>
        <w:numPr>
          <w:ilvl w:val="0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известняком светло-серого цвета (</w:t>
      </w:r>
      <w:smartTag w:uri="urn:schemas-microsoft-com:office:smarttags" w:element="metricconverter">
        <w:smartTagPr>
          <w:attr w:name="ProductID" w:val="0,5 м"/>
        </w:smartTagPr>
        <w:r w:rsidRPr="00FD67E5">
          <w:rPr>
            <w:rFonts w:ascii="Times New Roman" w:hAnsi="Times New Roman" w:cs="Times New Roman"/>
            <w:sz w:val="24"/>
            <w:szCs w:val="24"/>
          </w:rPr>
          <w:t>0,5 м</w:t>
        </w:r>
      </w:smartTag>
      <w:r w:rsidRPr="00FD67E5">
        <w:rPr>
          <w:rFonts w:ascii="Times New Roman" w:hAnsi="Times New Roman" w:cs="Times New Roman"/>
          <w:sz w:val="24"/>
          <w:szCs w:val="24"/>
        </w:rPr>
        <w:t>);</w:t>
      </w:r>
    </w:p>
    <w:p w:rsidR="00D12A3B" w:rsidRDefault="00FD67E5" w:rsidP="00FD67E5">
      <w:pPr>
        <w:numPr>
          <w:ilvl w:val="0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  <w:sectPr w:rsidR="00D12A3B" w:rsidSect="00C34E19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FD67E5">
        <w:rPr>
          <w:rFonts w:ascii="Times New Roman" w:hAnsi="Times New Roman" w:cs="Times New Roman"/>
          <w:sz w:val="24"/>
          <w:szCs w:val="24"/>
        </w:rPr>
        <w:t>песчано-глинистой корой выветривания со слойками шоколадно-коричневой глины, с обломками марганцовистых известняков и стяжениями кремня (0,9</w:t>
      </w:r>
      <w:r w:rsidR="00CC1119">
        <w:rPr>
          <w:rFonts w:ascii="Times New Roman" w:hAnsi="Times New Roman" w:cs="Times New Roman"/>
          <w:sz w:val="24"/>
          <w:szCs w:val="24"/>
        </w:rPr>
        <w:t> </w:t>
      </w:r>
      <w:r w:rsidRPr="00FD67E5">
        <w:rPr>
          <w:rFonts w:ascii="Times New Roman" w:hAnsi="Times New Roman" w:cs="Times New Roman"/>
          <w:sz w:val="24"/>
          <w:szCs w:val="24"/>
        </w:rPr>
        <w:t>м);</w:t>
      </w:r>
    </w:p>
    <w:p w:rsidR="00FD67E5" w:rsidRDefault="00865618" w:rsidP="00D12A3B">
      <w:pPr>
        <w:spacing w:after="0"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85618" cy="5257800"/>
            <wp:effectExtent l="19050" t="0" r="0" b="0"/>
            <wp:docPr id="28" name="Рисунок 27" descr="Карта_5000 та 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_5000 та карта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2230" cy="5255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A3B" w:rsidRDefault="00D12A3B" w:rsidP="00D12A3B">
      <w:pPr>
        <w:spacing w:after="0"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Рис.4. Карта фактического материала участка </w:t>
      </w:r>
      <w:proofErr w:type="gramStart"/>
      <w:r>
        <w:rPr>
          <w:rFonts w:ascii="Times New Roman" w:hAnsi="Times New Roman" w:cs="Times New Roman"/>
          <w:sz w:val="24"/>
          <w:szCs w:val="24"/>
        </w:rPr>
        <w:t>Трехгранный</w:t>
      </w:r>
      <w:proofErr w:type="gramEnd"/>
    </w:p>
    <w:p w:rsidR="00CC1119" w:rsidRDefault="00CC1119" w:rsidP="00D12A3B">
      <w:pPr>
        <w:spacing w:after="0"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00744" cy="1834896"/>
            <wp:effectExtent l="19050" t="0" r="0" b="0"/>
            <wp:docPr id="10" name="Рисунок 9" descr="Геол разрез в тек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ол разрез в текст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744" cy="183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119" w:rsidRDefault="00CC1119" w:rsidP="00D12A3B">
      <w:pPr>
        <w:spacing w:after="0"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20696" cy="1313688"/>
            <wp:effectExtent l="19050" t="0" r="0" b="0"/>
            <wp:docPr id="11" name="Рисунок 10" descr="усл к разр в тек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 к разр в текст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696" cy="1313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119" w:rsidRDefault="00CC1119" w:rsidP="00D12A3B">
      <w:pPr>
        <w:spacing w:after="0"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Рис.5. Геологический разрез месторождения </w:t>
      </w:r>
      <w:proofErr w:type="gramStart"/>
      <w:r>
        <w:rPr>
          <w:rFonts w:ascii="Times New Roman" w:hAnsi="Times New Roman" w:cs="Times New Roman"/>
          <w:sz w:val="24"/>
          <w:szCs w:val="24"/>
        </w:rPr>
        <w:t>Трехгранное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по линии 1-1</w:t>
      </w:r>
    </w:p>
    <w:p w:rsidR="00D12A3B" w:rsidRDefault="00D12A3B" w:rsidP="00D12A3B">
      <w:pPr>
        <w:spacing w:after="0"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CC1119" w:rsidRDefault="00CC1119" w:rsidP="00D12A3B">
      <w:pPr>
        <w:spacing w:after="0"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  <w:sectPr w:rsidR="00CC1119" w:rsidSect="00D12A3B">
          <w:pgSz w:w="16838" w:h="11906" w:orient="landscape"/>
          <w:pgMar w:top="1701" w:right="1134" w:bottom="1134" w:left="1134" w:header="709" w:footer="709" w:gutter="0"/>
          <w:cols w:space="708"/>
          <w:docGrid w:linePitch="360"/>
        </w:sectPr>
      </w:pPr>
    </w:p>
    <w:p w:rsidR="00FD67E5" w:rsidRPr="00FD67E5" w:rsidRDefault="00FD67E5" w:rsidP="00FD67E5">
      <w:pPr>
        <w:numPr>
          <w:ilvl w:val="0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lastRenderedPageBreak/>
        <w:t>марганцовистым окисленным известняком, со слойками шоколадно-коричневой глины (</w:t>
      </w:r>
      <w:smartTag w:uri="urn:schemas-microsoft-com:office:smarttags" w:element="metricconverter">
        <w:smartTagPr>
          <w:attr w:name="ProductID" w:val="0,3 м"/>
        </w:smartTagPr>
        <w:r w:rsidRPr="00FD67E5">
          <w:rPr>
            <w:rFonts w:ascii="Times New Roman" w:hAnsi="Times New Roman" w:cs="Times New Roman"/>
            <w:sz w:val="24"/>
            <w:szCs w:val="24"/>
          </w:rPr>
          <w:t>0,3 м</w:t>
        </w:r>
      </w:smartTag>
      <w:r w:rsidRPr="00FD67E5">
        <w:rPr>
          <w:rFonts w:ascii="Times New Roman" w:hAnsi="Times New Roman" w:cs="Times New Roman"/>
          <w:sz w:val="24"/>
          <w:szCs w:val="24"/>
        </w:rPr>
        <w:t>);</w:t>
      </w:r>
    </w:p>
    <w:p w:rsidR="00FD67E5" w:rsidRPr="00FD67E5" w:rsidRDefault="00FD67E5" w:rsidP="00FD67E5">
      <w:pPr>
        <w:numPr>
          <w:ilvl w:val="0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 xml:space="preserve">известняком марганцовистым,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выветрелым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(</w:t>
      </w:r>
      <w:smartTag w:uri="urn:schemas-microsoft-com:office:smarttags" w:element="metricconverter">
        <w:smartTagPr>
          <w:attr w:name="ProductID" w:val="1,8 м"/>
        </w:smartTagPr>
        <w:r w:rsidRPr="00FD67E5">
          <w:rPr>
            <w:rFonts w:ascii="Times New Roman" w:hAnsi="Times New Roman" w:cs="Times New Roman"/>
            <w:sz w:val="24"/>
            <w:szCs w:val="24"/>
          </w:rPr>
          <w:t>1,8 м</w:t>
        </w:r>
      </w:smartTag>
      <w:r w:rsidRPr="00FD67E5">
        <w:rPr>
          <w:rFonts w:ascii="Times New Roman" w:hAnsi="Times New Roman" w:cs="Times New Roman"/>
          <w:sz w:val="24"/>
          <w:szCs w:val="24"/>
        </w:rPr>
        <w:t xml:space="preserve">); </w:t>
      </w:r>
    </w:p>
    <w:p w:rsidR="00FD67E5" w:rsidRPr="00FD67E5" w:rsidRDefault="00FD67E5" w:rsidP="00FD67E5">
      <w:pPr>
        <w:numPr>
          <w:ilvl w:val="0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песчано-глинистой корой выветривания со стяжениями кремня и с обломками окисленного известняка (</w:t>
      </w:r>
      <w:smartTag w:uri="urn:schemas-microsoft-com:office:smarttags" w:element="metricconverter">
        <w:smartTagPr>
          <w:attr w:name="ProductID" w:val="2,4 м"/>
        </w:smartTagPr>
        <w:r w:rsidRPr="00FD67E5">
          <w:rPr>
            <w:rFonts w:ascii="Times New Roman" w:hAnsi="Times New Roman" w:cs="Times New Roman"/>
            <w:sz w:val="24"/>
            <w:szCs w:val="24"/>
          </w:rPr>
          <w:t>2,4 м</w:t>
        </w:r>
      </w:smartTag>
      <w:r w:rsidRPr="00FD67E5">
        <w:rPr>
          <w:rFonts w:ascii="Times New Roman" w:hAnsi="Times New Roman" w:cs="Times New Roman"/>
          <w:sz w:val="24"/>
          <w:szCs w:val="24"/>
        </w:rPr>
        <w:t>);</w:t>
      </w:r>
    </w:p>
    <w:p w:rsidR="00FD67E5" w:rsidRPr="00FD67E5" w:rsidRDefault="00FD67E5" w:rsidP="00FD67E5">
      <w:pPr>
        <w:numPr>
          <w:ilvl w:val="0"/>
          <w:numId w:val="1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известняком марганцовистым, в разной степени окисленным (</w:t>
      </w:r>
      <w:smartTag w:uri="urn:schemas-microsoft-com:office:smarttags" w:element="metricconverter">
        <w:smartTagPr>
          <w:attr w:name="ProductID" w:val="3,6 м"/>
        </w:smartTagPr>
        <w:r w:rsidRPr="00FD67E5">
          <w:rPr>
            <w:rFonts w:ascii="Times New Roman" w:hAnsi="Times New Roman" w:cs="Times New Roman"/>
            <w:sz w:val="24"/>
            <w:szCs w:val="24"/>
          </w:rPr>
          <w:t>3,6 м</w:t>
        </w:r>
      </w:smartTag>
      <w:r w:rsidRPr="00FD67E5">
        <w:rPr>
          <w:rFonts w:ascii="Times New Roman" w:hAnsi="Times New Roman" w:cs="Times New Roman"/>
          <w:sz w:val="24"/>
          <w:szCs w:val="24"/>
        </w:rPr>
        <w:t>).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 xml:space="preserve">Наибольшая мощность пачки </w:t>
      </w:r>
      <w:r w:rsidR="00BB4709">
        <w:rPr>
          <w:rFonts w:ascii="Times New Roman" w:hAnsi="Times New Roman" w:cs="Times New Roman"/>
          <w:sz w:val="24"/>
          <w:szCs w:val="24"/>
        </w:rPr>
        <w:t>от 10 до 16 </w:t>
      </w:r>
      <w:r w:rsidRPr="00FD67E5">
        <w:rPr>
          <w:rFonts w:ascii="Times New Roman" w:hAnsi="Times New Roman" w:cs="Times New Roman"/>
          <w:sz w:val="24"/>
          <w:szCs w:val="24"/>
        </w:rPr>
        <w:t>м</w:t>
      </w:r>
      <w:r w:rsidR="00BB4709">
        <w:rPr>
          <w:rFonts w:ascii="Times New Roman" w:hAnsi="Times New Roman" w:cs="Times New Roman"/>
          <w:sz w:val="24"/>
          <w:szCs w:val="24"/>
        </w:rPr>
        <w:t>.</w:t>
      </w:r>
      <w:r w:rsidRPr="00FD67E5">
        <w:rPr>
          <w:rFonts w:ascii="Times New Roman" w:hAnsi="Times New Roman" w:cs="Times New Roman"/>
          <w:sz w:val="24"/>
          <w:szCs w:val="24"/>
        </w:rPr>
        <w:t xml:space="preserve"> На остальной площади ее мощность по скважинам колеблется от 0,5 до 6-7</w:t>
      </w:r>
      <w:r w:rsidR="00BB4709">
        <w:rPr>
          <w:rFonts w:ascii="Times New Roman" w:hAnsi="Times New Roman" w:cs="Times New Roman"/>
          <w:sz w:val="24"/>
          <w:szCs w:val="24"/>
        </w:rPr>
        <w:t> </w:t>
      </w:r>
      <w:r w:rsidRPr="00FD67E5">
        <w:rPr>
          <w:rFonts w:ascii="Times New Roman" w:hAnsi="Times New Roman" w:cs="Times New Roman"/>
          <w:sz w:val="24"/>
          <w:szCs w:val="24"/>
        </w:rPr>
        <w:t xml:space="preserve">м. Средняя </w:t>
      </w:r>
      <w:r w:rsidR="00BB4709">
        <w:rPr>
          <w:rFonts w:ascii="Times New Roman" w:hAnsi="Times New Roman" w:cs="Times New Roman"/>
          <w:sz w:val="24"/>
          <w:szCs w:val="24"/>
        </w:rPr>
        <w:t xml:space="preserve">мощность </w:t>
      </w:r>
      <w:r w:rsidRPr="00FD67E5">
        <w:rPr>
          <w:rFonts w:ascii="Times New Roman" w:hAnsi="Times New Roman" w:cs="Times New Roman"/>
          <w:sz w:val="24"/>
          <w:szCs w:val="24"/>
        </w:rPr>
        <w:t>по всей оцененной площади составляет 5,7</w:t>
      </w:r>
      <w:r w:rsidR="00BB4709">
        <w:rPr>
          <w:rFonts w:ascii="Times New Roman" w:hAnsi="Times New Roman" w:cs="Times New Roman"/>
          <w:sz w:val="24"/>
          <w:szCs w:val="24"/>
        </w:rPr>
        <w:t> </w:t>
      </w:r>
      <w:r w:rsidRPr="00FD67E5">
        <w:rPr>
          <w:rFonts w:ascii="Times New Roman" w:hAnsi="Times New Roman" w:cs="Times New Roman"/>
          <w:sz w:val="24"/>
          <w:szCs w:val="24"/>
        </w:rPr>
        <w:t>м. Повышенное содержание марганца встречается в основном в затронутых выветриванием известняках и в глине шоколадно-коричневого цвета.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Венчают разрез рыхлые образования со стяжениями кремня, реже с обломками известняков. По гран</w:t>
      </w:r>
      <w:r w:rsidR="00BB4709">
        <w:rPr>
          <w:rFonts w:ascii="Times New Roman" w:hAnsi="Times New Roman" w:cs="Times New Roman"/>
          <w:sz w:val="24"/>
          <w:szCs w:val="24"/>
        </w:rPr>
        <w:t xml:space="preserve">улометрическому </w:t>
      </w:r>
      <w:r w:rsidRPr="00FD67E5">
        <w:rPr>
          <w:rFonts w:ascii="Times New Roman" w:hAnsi="Times New Roman" w:cs="Times New Roman"/>
          <w:sz w:val="24"/>
          <w:szCs w:val="24"/>
        </w:rPr>
        <w:t>составу рыхлые отложения подразделяются на следующие разновидности:</w:t>
      </w:r>
    </w:p>
    <w:p w:rsidR="00FD67E5" w:rsidRPr="00FD67E5" w:rsidRDefault="00FD67E5" w:rsidP="00FD67E5">
      <w:pPr>
        <w:numPr>
          <w:ilvl w:val="0"/>
          <w:numId w:val="13"/>
        </w:numPr>
        <w:tabs>
          <w:tab w:val="left" w:pos="993"/>
        </w:tabs>
        <w:spacing w:after="0" w:line="36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глина песчаная;</w:t>
      </w:r>
    </w:p>
    <w:p w:rsidR="00FD67E5" w:rsidRPr="00FD67E5" w:rsidRDefault="00FD67E5" w:rsidP="00FD67E5">
      <w:pPr>
        <w:numPr>
          <w:ilvl w:val="0"/>
          <w:numId w:val="13"/>
        </w:numPr>
        <w:tabs>
          <w:tab w:val="left" w:pos="993"/>
        </w:tabs>
        <w:spacing w:after="0" w:line="36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глинисто-песчаная кора выветривания;</w:t>
      </w:r>
    </w:p>
    <w:p w:rsidR="00FD67E5" w:rsidRPr="00FD67E5" w:rsidRDefault="00FD67E5" w:rsidP="00FD67E5">
      <w:pPr>
        <w:numPr>
          <w:ilvl w:val="0"/>
          <w:numId w:val="13"/>
        </w:numPr>
        <w:tabs>
          <w:tab w:val="left" w:pos="993"/>
        </w:tabs>
        <w:spacing w:after="0" w:line="36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песчано-глинистая кора выветривания;</w:t>
      </w:r>
    </w:p>
    <w:p w:rsidR="00FD67E5" w:rsidRPr="00FD67E5" w:rsidRDefault="00FD67E5" w:rsidP="00FD67E5">
      <w:pPr>
        <w:numPr>
          <w:ilvl w:val="0"/>
          <w:numId w:val="13"/>
        </w:numPr>
        <w:tabs>
          <w:tab w:val="left" w:pos="993"/>
        </w:tabs>
        <w:spacing w:after="0" w:line="36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глинисто-щебнистая кора выветривания;</w:t>
      </w:r>
    </w:p>
    <w:p w:rsidR="00FD67E5" w:rsidRPr="00FD67E5" w:rsidRDefault="00FD67E5" w:rsidP="00FD67E5">
      <w:pPr>
        <w:numPr>
          <w:ilvl w:val="0"/>
          <w:numId w:val="13"/>
        </w:numPr>
        <w:tabs>
          <w:tab w:val="left" w:pos="993"/>
        </w:tabs>
        <w:spacing w:after="0" w:line="36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глина шоколадно-коричневого цвета с реликтами известняков.</w:t>
      </w:r>
    </w:p>
    <w:p w:rsidR="00FD67E5" w:rsidRPr="00FD67E5" w:rsidRDefault="00FD67E5" w:rsidP="00FD67E5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Во всех выделенных разновидностях рыхлых образований в том или ином количестве встречаются овальной формы стяжения кремня реже – обломки известняка.</w:t>
      </w:r>
    </w:p>
    <w:p w:rsidR="00FD67E5" w:rsidRPr="00FD67E5" w:rsidRDefault="00FD67E5" w:rsidP="00FD67E5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Марганцевая минерализация отмечается во всех разновидностях пород. Максимальн</w:t>
      </w:r>
      <w:r w:rsidR="00BB4709">
        <w:rPr>
          <w:rFonts w:ascii="Times New Roman" w:hAnsi="Times New Roman" w:cs="Times New Roman"/>
          <w:sz w:val="24"/>
          <w:szCs w:val="24"/>
        </w:rPr>
        <w:t>ые содержания характерны для</w:t>
      </w:r>
      <w:r w:rsidRPr="00FD67E5">
        <w:rPr>
          <w:rFonts w:ascii="Times New Roman" w:hAnsi="Times New Roman" w:cs="Times New Roman"/>
          <w:sz w:val="24"/>
          <w:szCs w:val="24"/>
        </w:rPr>
        <w:t xml:space="preserve"> глин шоколадно-коричневого цвета.</w:t>
      </w:r>
    </w:p>
    <w:p w:rsidR="00FD67E5" w:rsidRPr="00FD67E5" w:rsidRDefault="00FD67E5" w:rsidP="00FD67E5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 xml:space="preserve">Залегают породы, слагающие площадь Трехгранного участка, в преобладающей части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субгоризонтально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FD67E5">
        <w:rPr>
          <w:rFonts w:ascii="Times New Roman" w:hAnsi="Times New Roman" w:cs="Times New Roman"/>
          <w:sz w:val="24"/>
          <w:szCs w:val="24"/>
        </w:rPr>
        <w:t>Марганцовое</w:t>
      </w:r>
      <w:proofErr w:type="gramEnd"/>
      <w:r w:rsidRPr="00FD67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оруденение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в разрезе охватывает часть известняков, пачку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переслаивания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известняков с глинисто-щебнистыми образованиями, а также перекрывающих эту пачку отложения коры выветривания.</w:t>
      </w:r>
    </w:p>
    <w:p w:rsidR="00FD67E5" w:rsidRPr="00FD67E5" w:rsidRDefault="00FD67E5" w:rsidP="00FD67E5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 xml:space="preserve">По результатам оценочных работ выделено два промышленно-технологических типа руд: </w:t>
      </w:r>
    </w:p>
    <w:p w:rsidR="00FD67E5" w:rsidRPr="00FD67E5" w:rsidRDefault="00FD67E5" w:rsidP="00FD67E5">
      <w:pPr>
        <w:pStyle w:val="a4"/>
        <w:numPr>
          <w:ilvl w:val="0"/>
          <w:numId w:val="14"/>
        </w:numPr>
        <w:tabs>
          <w:tab w:val="left" w:pos="1134"/>
        </w:tabs>
        <w:spacing w:after="0" w:line="360" w:lineRule="auto"/>
        <w:ind w:left="1134" w:hanging="425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окисленные;</w:t>
      </w:r>
    </w:p>
    <w:p w:rsidR="00FD67E5" w:rsidRPr="00FD67E5" w:rsidRDefault="00FD67E5" w:rsidP="00FD67E5">
      <w:pPr>
        <w:pStyle w:val="a4"/>
        <w:numPr>
          <w:ilvl w:val="0"/>
          <w:numId w:val="14"/>
        </w:numPr>
        <w:tabs>
          <w:tab w:val="left" w:pos="1134"/>
        </w:tabs>
        <w:spacing w:after="0" w:line="360" w:lineRule="auto"/>
        <w:ind w:left="1134" w:hanging="425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карбонатные (марганцовистые известняки).</w:t>
      </w:r>
    </w:p>
    <w:p w:rsidR="00FD67E5" w:rsidRPr="00FD67E5" w:rsidRDefault="00FD67E5" w:rsidP="00FD67E5">
      <w:pPr>
        <w:pStyle w:val="a4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lastRenderedPageBreak/>
        <w:t xml:space="preserve">Окисленные руды локализуются в полностью дезинтегрированных известняках верхней части разреза и в глинистых образованиях, расположенных в пачке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переслаивания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известняков с глинистыми и щебнисто-песчанистыми образованиями. Содержание марганца по пробам для выделенных типов руд колеблется в широких пределах от долей процента до 31</w:t>
      </w:r>
      <w:r w:rsidR="00BB4709">
        <w:rPr>
          <w:rFonts w:ascii="Times New Roman" w:hAnsi="Times New Roman" w:cs="Times New Roman"/>
          <w:sz w:val="24"/>
          <w:szCs w:val="24"/>
        </w:rPr>
        <w:t> </w:t>
      </w:r>
      <w:r w:rsidRPr="00FD67E5">
        <w:rPr>
          <w:rFonts w:ascii="Times New Roman" w:hAnsi="Times New Roman" w:cs="Times New Roman"/>
          <w:sz w:val="24"/>
          <w:szCs w:val="24"/>
        </w:rPr>
        <w:t>% в окисленных и до 11</w:t>
      </w:r>
      <w:r w:rsidR="00BB4709">
        <w:rPr>
          <w:rFonts w:ascii="Times New Roman" w:hAnsi="Times New Roman" w:cs="Times New Roman"/>
          <w:sz w:val="24"/>
          <w:szCs w:val="24"/>
        </w:rPr>
        <w:t> </w:t>
      </w:r>
      <w:r w:rsidRPr="00FD67E5">
        <w:rPr>
          <w:rFonts w:ascii="Times New Roman" w:hAnsi="Times New Roman" w:cs="Times New Roman"/>
          <w:sz w:val="24"/>
          <w:szCs w:val="24"/>
        </w:rPr>
        <w:t xml:space="preserve">% в марганцовистых известняках. Максимальное значение содержание марганца отмечается в глинах шоколадно-коричневого цвета, местами </w:t>
      </w:r>
      <w:proofErr w:type="gramStart"/>
      <w:r w:rsidRPr="00FD67E5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FD67E5">
        <w:rPr>
          <w:rFonts w:ascii="Times New Roman" w:hAnsi="Times New Roman" w:cs="Times New Roman"/>
          <w:sz w:val="24"/>
          <w:szCs w:val="24"/>
        </w:rPr>
        <w:t xml:space="preserve"> черного.</w:t>
      </w:r>
    </w:p>
    <w:p w:rsidR="00BB4709" w:rsidRDefault="00FD67E5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 xml:space="preserve">Характер распределения марганцового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оруденения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не позволяет выделить промышленное скопление полезного компонента в естественных границах. </w:t>
      </w:r>
    </w:p>
    <w:p w:rsidR="00FD67E5" w:rsidRPr="00FD67E5" w:rsidRDefault="00BB4709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2009 </w:t>
      </w:r>
      <w:r w:rsidR="00FD67E5" w:rsidRPr="00FD67E5">
        <w:rPr>
          <w:rFonts w:ascii="Times New Roman" w:hAnsi="Times New Roman" w:cs="Times New Roman"/>
          <w:sz w:val="24"/>
          <w:szCs w:val="24"/>
        </w:rPr>
        <w:t xml:space="preserve">г. в ОАО "Каустик" были выполнены исследования по химической переработке марганцевых руд Трехгранного месторождения. Для этой цели из скважин 4, 6 и 9 отобрано 3 пробы: С-4, С-6, С-9 с содержанием </w:t>
      </w:r>
      <w:proofErr w:type="spellStart"/>
      <w:r w:rsidR="00FD67E5" w:rsidRPr="00FD67E5">
        <w:rPr>
          <w:rFonts w:ascii="Times New Roman" w:hAnsi="Times New Roman" w:cs="Times New Roman"/>
          <w:sz w:val="24"/>
          <w:szCs w:val="24"/>
          <w:lang w:val="en-US"/>
        </w:rPr>
        <w:t>MnO</w:t>
      </w:r>
      <w:proofErr w:type="spellEnd"/>
      <w:r w:rsidR="00FD67E5" w:rsidRPr="00FD67E5">
        <w:rPr>
          <w:rFonts w:ascii="Times New Roman" w:hAnsi="Times New Roman" w:cs="Times New Roman"/>
          <w:sz w:val="24"/>
          <w:szCs w:val="24"/>
        </w:rPr>
        <w:t xml:space="preserve"> от 3,8 до 18,5 %. К сожалению, объем технологических проб составил менее 20 кг каждая.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Для испытаний был выбран способ химического обогащения – выщелачивание. В качестве основного реагента выщелачивания использовалась соляная кислота. Ее достоинства против других реагентов по заключениям авторов опытов следующие:</w:t>
      </w:r>
    </w:p>
    <w:p w:rsidR="00FD67E5" w:rsidRPr="00FD67E5" w:rsidRDefault="00FD67E5" w:rsidP="00FD67E5">
      <w:pPr>
        <w:numPr>
          <w:ilvl w:val="0"/>
          <w:numId w:val="15"/>
        </w:numPr>
        <w:tabs>
          <w:tab w:val="clear" w:pos="1734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 xml:space="preserve">соляная кислота взаимодействует с соединениями (по степени окисления) модификаций </w:t>
      </w:r>
      <w:proofErr w:type="spellStart"/>
      <w:r w:rsidRPr="00FD67E5"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(</w:t>
      </w:r>
      <w:r w:rsidRPr="00FD67E5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FD67E5">
        <w:rPr>
          <w:rFonts w:ascii="Times New Roman" w:hAnsi="Times New Roman" w:cs="Times New Roman"/>
          <w:sz w:val="24"/>
          <w:szCs w:val="24"/>
        </w:rPr>
        <w:t xml:space="preserve">) и </w:t>
      </w:r>
      <w:proofErr w:type="spellStart"/>
      <w:r w:rsidRPr="00FD67E5"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(</w:t>
      </w:r>
      <w:r w:rsidRPr="00FD67E5">
        <w:rPr>
          <w:rFonts w:ascii="Times New Roman" w:hAnsi="Times New Roman" w:cs="Times New Roman"/>
          <w:sz w:val="24"/>
          <w:szCs w:val="24"/>
          <w:lang w:val="en-US"/>
        </w:rPr>
        <w:t>IV</w:t>
      </w:r>
      <w:r w:rsidRPr="00FD67E5">
        <w:rPr>
          <w:rFonts w:ascii="Times New Roman" w:hAnsi="Times New Roman" w:cs="Times New Roman"/>
          <w:sz w:val="24"/>
          <w:szCs w:val="24"/>
        </w:rPr>
        <w:t>);</w:t>
      </w:r>
    </w:p>
    <w:p w:rsidR="00FD67E5" w:rsidRPr="00FD67E5" w:rsidRDefault="00FD67E5" w:rsidP="00FD67E5">
      <w:pPr>
        <w:numPr>
          <w:ilvl w:val="0"/>
          <w:numId w:val="15"/>
        </w:numPr>
        <w:tabs>
          <w:tab w:val="clear" w:pos="1734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соляная кислота является достаточно доступным и дешевым реагентом.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Опыты проводились при различном соотношении Т</w:t>
      </w:r>
      <w:proofErr w:type="gramStart"/>
      <w:r w:rsidRPr="00FD67E5">
        <w:rPr>
          <w:rFonts w:ascii="Times New Roman" w:hAnsi="Times New Roman" w:cs="Times New Roman"/>
          <w:sz w:val="24"/>
          <w:szCs w:val="24"/>
        </w:rPr>
        <w:t>:Ж</w:t>
      </w:r>
      <w:proofErr w:type="gramEnd"/>
      <w:r w:rsidRPr="00FD67E5">
        <w:rPr>
          <w:rFonts w:ascii="Times New Roman" w:hAnsi="Times New Roman" w:cs="Times New Roman"/>
          <w:sz w:val="24"/>
          <w:szCs w:val="24"/>
        </w:rPr>
        <w:t xml:space="preserve"> (от 1:8 до 1:2), при различной концентрации кислоты (до 28%) при различном времени выполнения процесса.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>Результатами опытов установлено, что помимо марганца при выщелачивании происходит растворение оксидов и карбонатов магния, кальция, железа, титана и алюминия.</w:t>
      </w:r>
    </w:p>
    <w:p w:rsidR="00FD67E5" w:rsidRPr="00FD67E5" w:rsidRDefault="00FD67E5" w:rsidP="00FD67E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 xml:space="preserve">Из продуктивных растворов выщелачивания марганцевый концентрат может быть выделен в виде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гидрооксидов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. В качестве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осадителя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применялся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гидрооксид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натрия. Взаимодействие марганца с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гидрооксидом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натрия описывается следующим уравнением реакции:</w:t>
      </w:r>
    </w:p>
    <w:p w:rsidR="00FD67E5" w:rsidRPr="00FD67E5" w:rsidRDefault="00FD67E5" w:rsidP="00FD67E5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FD67E5">
        <w:rPr>
          <w:rFonts w:ascii="Times New Roman" w:hAnsi="Times New Roman" w:cs="Times New Roman"/>
          <w:sz w:val="24"/>
          <w:szCs w:val="24"/>
          <w:lang w:val="en-US"/>
        </w:rPr>
        <w:t>MnCl</w:t>
      </w:r>
      <w:proofErr w:type="spellEnd"/>
      <w:r w:rsidRPr="00FD67E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D67E5"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FD67E5">
        <w:rPr>
          <w:rFonts w:ascii="Times New Roman" w:hAnsi="Times New Roman" w:cs="Times New Roman"/>
          <w:sz w:val="24"/>
          <w:szCs w:val="24"/>
          <w:lang w:val="en-US"/>
        </w:rPr>
        <w:t>NaOH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→ </w:t>
      </w:r>
      <w:proofErr w:type="spellStart"/>
      <w:proofErr w:type="gramStart"/>
      <w:r w:rsidRPr="00FD67E5"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Pr="00FD67E5">
        <w:rPr>
          <w:rFonts w:ascii="Times New Roman" w:hAnsi="Times New Roman" w:cs="Times New Roman"/>
          <w:sz w:val="24"/>
          <w:szCs w:val="24"/>
          <w:lang w:val="en-US"/>
        </w:rPr>
        <w:t>OH</w:t>
      </w:r>
      <w:r w:rsidRPr="00FD67E5">
        <w:rPr>
          <w:rFonts w:ascii="Times New Roman" w:hAnsi="Times New Roman" w:cs="Times New Roman"/>
          <w:sz w:val="24"/>
          <w:szCs w:val="24"/>
        </w:rPr>
        <w:t>)</w:t>
      </w:r>
      <w:r w:rsidRPr="00FD67E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D67E5"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FD67E5">
        <w:rPr>
          <w:rFonts w:ascii="Times New Roman" w:hAnsi="Times New Roman" w:cs="Times New Roman"/>
          <w:sz w:val="24"/>
          <w:szCs w:val="24"/>
          <w:lang w:val="en-US"/>
        </w:rPr>
        <w:t>NaCl</w:t>
      </w:r>
      <w:proofErr w:type="spellEnd"/>
    </w:p>
    <w:p w:rsidR="00FD67E5" w:rsidRPr="00FD67E5" w:rsidRDefault="00FD67E5" w:rsidP="00D12F8A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FD67E5">
        <w:rPr>
          <w:rFonts w:ascii="Times New Roman" w:hAnsi="Times New Roman" w:cs="Times New Roman"/>
          <w:sz w:val="24"/>
          <w:szCs w:val="24"/>
        </w:rPr>
        <w:t xml:space="preserve">При этом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гидрооксид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марганца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диссоцирует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по реакции:</w:t>
      </w:r>
    </w:p>
    <w:p w:rsidR="00FD67E5" w:rsidRPr="00FD67E5" w:rsidRDefault="00FD67E5" w:rsidP="00FD67E5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FD67E5">
        <w:rPr>
          <w:rFonts w:ascii="Times New Roman" w:hAnsi="Times New Roman" w:cs="Times New Roman"/>
          <w:sz w:val="24"/>
          <w:szCs w:val="24"/>
          <w:lang w:val="en-US"/>
        </w:rPr>
        <w:lastRenderedPageBreak/>
        <w:t>Mn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Pr="00FD67E5">
        <w:rPr>
          <w:rFonts w:ascii="Times New Roman" w:hAnsi="Times New Roman" w:cs="Times New Roman"/>
          <w:sz w:val="24"/>
          <w:szCs w:val="24"/>
          <w:lang w:val="en-US"/>
        </w:rPr>
        <w:t>OH</w:t>
      </w:r>
      <w:r w:rsidRPr="00FD67E5">
        <w:rPr>
          <w:rFonts w:ascii="Times New Roman" w:hAnsi="Times New Roman" w:cs="Times New Roman"/>
          <w:sz w:val="24"/>
          <w:szCs w:val="24"/>
        </w:rPr>
        <w:t>)</w:t>
      </w:r>
      <w:r w:rsidRPr="00FD67E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D67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67E5">
        <w:rPr>
          <w:rFonts w:ascii="Times New Roman" w:hAnsi="Times New Roman" w:cs="Times New Roman"/>
          <w:sz w:val="24"/>
          <w:szCs w:val="24"/>
        </w:rPr>
        <w:t>↓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→ </w:t>
      </w:r>
      <w:proofErr w:type="spellStart"/>
      <w:r w:rsidRPr="00FD67E5">
        <w:rPr>
          <w:rFonts w:ascii="Times New Roman" w:hAnsi="Times New Roman" w:cs="Times New Roman"/>
          <w:sz w:val="24"/>
          <w:szCs w:val="24"/>
          <w:lang w:val="en-US"/>
        </w:rPr>
        <w:t>MnO</w:t>
      </w:r>
      <w:proofErr w:type="spellEnd"/>
      <w:r w:rsidRPr="00FD67E5">
        <w:rPr>
          <w:rFonts w:ascii="Times New Roman" w:hAnsi="Times New Roman" w:cs="Times New Roman"/>
          <w:sz w:val="24"/>
          <w:szCs w:val="24"/>
        </w:rPr>
        <w:t xml:space="preserve"> + </w:t>
      </w:r>
      <w:r w:rsidRPr="00FD67E5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FD67E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D67E5">
        <w:rPr>
          <w:rFonts w:ascii="Times New Roman" w:hAnsi="Times New Roman" w:cs="Times New Roman"/>
          <w:sz w:val="24"/>
          <w:szCs w:val="24"/>
          <w:lang w:val="en-US"/>
        </w:rPr>
        <w:t>O</w:t>
      </w:r>
    </w:p>
    <w:p w:rsidR="00FD67E5" w:rsidRPr="00FD67E5" w:rsidRDefault="00FD67E5" w:rsidP="00FD67E5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67E5">
        <w:rPr>
          <w:rFonts w:ascii="Times New Roman" w:hAnsi="Times New Roman" w:cs="Times New Roman"/>
          <w:bCs/>
          <w:sz w:val="24"/>
          <w:szCs w:val="24"/>
        </w:rPr>
        <w:t>По результатам технологических испытаний были сделаны следующие выводы.</w:t>
      </w:r>
    </w:p>
    <w:p w:rsidR="00FD67E5" w:rsidRPr="00FD67E5" w:rsidRDefault="00FD67E5" w:rsidP="00FD67E5">
      <w:pPr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67E5">
        <w:rPr>
          <w:rFonts w:ascii="Times New Roman" w:hAnsi="Times New Roman" w:cs="Times New Roman"/>
          <w:bCs/>
          <w:sz w:val="24"/>
          <w:szCs w:val="24"/>
        </w:rPr>
        <w:t>Марганцевая оксидно-карбонатная руда Трехгранного месторождения подвергается эффективному выщелачиванию растворами соляной кислоты. Степень извлечения по марганцу составляет 60-99</w:t>
      </w:r>
      <w:r w:rsidR="00BB4709">
        <w:rPr>
          <w:rFonts w:ascii="Times New Roman" w:hAnsi="Times New Roman" w:cs="Times New Roman"/>
          <w:bCs/>
          <w:sz w:val="24"/>
          <w:szCs w:val="24"/>
        </w:rPr>
        <w:t> </w:t>
      </w:r>
      <w:r w:rsidRPr="00FD67E5">
        <w:rPr>
          <w:rFonts w:ascii="Times New Roman" w:hAnsi="Times New Roman" w:cs="Times New Roman"/>
          <w:bCs/>
          <w:sz w:val="24"/>
          <w:szCs w:val="24"/>
        </w:rPr>
        <w:t>% при комнатной температуре.</w:t>
      </w:r>
    </w:p>
    <w:p w:rsidR="00FD67E5" w:rsidRPr="00FD67E5" w:rsidRDefault="00FD67E5" w:rsidP="00FD67E5">
      <w:pPr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67E5">
        <w:rPr>
          <w:rFonts w:ascii="Times New Roman" w:hAnsi="Times New Roman" w:cs="Times New Roman"/>
          <w:bCs/>
          <w:sz w:val="24"/>
          <w:szCs w:val="24"/>
        </w:rPr>
        <w:t>Степень извлечения марганца из руды зависит от ее состава и концентрации соляной кислоты. Оптимальная концентрация для выщелачивания марганца лежит в диапазоне 18-27% в соотношении Т</w:t>
      </w:r>
      <w:proofErr w:type="gramStart"/>
      <w:r w:rsidRPr="00FD67E5">
        <w:rPr>
          <w:rFonts w:ascii="Times New Roman" w:hAnsi="Times New Roman" w:cs="Times New Roman"/>
          <w:bCs/>
          <w:sz w:val="24"/>
          <w:szCs w:val="24"/>
        </w:rPr>
        <w:t>:Ж</w:t>
      </w:r>
      <w:proofErr w:type="gramEnd"/>
      <w:r w:rsidRPr="00FD67E5">
        <w:rPr>
          <w:rFonts w:ascii="Times New Roman" w:hAnsi="Times New Roman" w:cs="Times New Roman"/>
          <w:bCs/>
          <w:sz w:val="24"/>
          <w:szCs w:val="24"/>
        </w:rPr>
        <w:t xml:space="preserve"> = 1:4.</w:t>
      </w:r>
    </w:p>
    <w:p w:rsidR="00FD67E5" w:rsidRPr="00FD67E5" w:rsidRDefault="00FD67E5" w:rsidP="00FD67E5">
      <w:pPr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67E5">
        <w:rPr>
          <w:rFonts w:ascii="Times New Roman" w:hAnsi="Times New Roman" w:cs="Times New Roman"/>
          <w:bCs/>
          <w:sz w:val="24"/>
          <w:szCs w:val="24"/>
        </w:rPr>
        <w:t xml:space="preserve"> Наряду с марганцем из руды выщелачиваются такие компоненты, как железо, кальций, магний, алюминий, титан. Нерастворимая часть руды (</w:t>
      </w:r>
      <w:proofErr w:type="spellStart"/>
      <w:r w:rsidRPr="00FD67E5">
        <w:rPr>
          <w:rFonts w:ascii="Times New Roman" w:hAnsi="Times New Roman" w:cs="Times New Roman"/>
          <w:bCs/>
          <w:sz w:val="24"/>
          <w:szCs w:val="24"/>
        </w:rPr>
        <w:t>кек</w:t>
      </w:r>
      <w:proofErr w:type="spellEnd"/>
      <w:r w:rsidRPr="00FD67E5">
        <w:rPr>
          <w:rFonts w:ascii="Times New Roman" w:hAnsi="Times New Roman" w:cs="Times New Roman"/>
          <w:bCs/>
          <w:sz w:val="24"/>
          <w:szCs w:val="24"/>
        </w:rPr>
        <w:t xml:space="preserve">) составляет до 70%. Основную часть </w:t>
      </w:r>
      <w:proofErr w:type="spellStart"/>
      <w:r w:rsidRPr="00FD67E5">
        <w:rPr>
          <w:rFonts w:ascii="Times New Roman" w:hAnsi="Times New Roman" w:cs="Times New Roman"/>
          <w:bCs/>
          <w:sz w:val="24"/>
          <w:szCs w:val="24"/>
        </w:rPr>
        <w:t>кека</w:t>
      </w:r>
      <w:proofErr w:type="spellEnd"/>
      <w:r w:rsidRPr="00FD67E5">
        <w:rPr>
          <w:rFonts w:ascii="Times New Roman" w:hAnsi="Times New Roman" w:cs="Times New Roman"/>
          <w:bCs/>
          <w:sz w:val="24"/>
          <w:szCs w:val="24"/>
        </w:rPr>
        <w:t xml:space="preserve"> составляют алюмосиликаты.</w:t>
      </w:r>
    </w:p>
    <w:p w:rsidR="00FD67E5" w:rsidRPr="00FD67E5" w:rsidRDefault="00FD67E5" w:rsidP="00FD67E5">
      <w:pPr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67E5">
        <w:rPr>
          <w:rFonts w:ascii="Times New Roman" w:hAnsi="Times New Roman" w:cs="Times New Roman"/>
          <w:bCs/>
          <w:sz w:val="24"/>
          <w:szCs w:val="24"/>
        </w:rPr>
        <w:t>Для получения высококачественного марганцевого концентрата (ВМК) необходима нейтрализация продуктивных растворов выщелачивания до остаточной кислотности от 60 до 100 г/дм</w:t>
      </w:r>
      <w:r w:rsidRPr="00FD67E5">
        <w:rPr>
          <w:rFonts w:ascii="Times New Roman" w:hAnsi="Times New Roman" w:cs="Times New Roman"/>
          <w:bCs/>
          <w:sz w:val="24"/>
          <w:szCs w:val="24"/>
          <w:vertAlign w:val="superscript"/>
        </w:rPr>
        <w:t>3</w:t>
      </w:r>
      <w:r w:rsidRPr="00FD67E5">
        <w:rPr>
          <w:rFonts w:ascii="Times New Roman" w:hAnsi="Times New Roman" w:cs="Times New Roman"/>
          <w:bCs/>
          <w:sz w:val="24"/>
          <w:szCs w:val="24"/>
        </w:rPr>
        <w:t>.</w:t>
      </w:r>
    </w:p>
    <w:p w:rsidR="00FD67E5" w:rsidRPr="00FD67E5" w:rsidRDefault="00FD67E5" w:rsidP="00FD67E5">
      <w:pPr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FD67E5">
        <w:rPr>
          <w:rFonts w:ascii="Times New Roman" w:hAnsi="Times New Roman" w:cs="Times New Roman"/>
          <w:bCs/>
          <w:sz w:val="24"/>
          <w:szCs w:val="24"/>
        </w:rPr>
        <w:t>рН</w:t>
      </w:r>
      <w:proofErr w:type="spellEnd"/>
      <w:r w:rsidRPr="00FD67E5">
        <w:rPr>
          <w:rFonts w:ascii="Times New Roman" w:hAnsi="Times New Roman" w:cs="Times New Roman"/>
          <w:bCs/>
          <w:sz w:val="24"/>
          <w:szCs w:val="24"/>
        </w:rPr>
        <w:t xml:space="preserve"> высаживания ВМК составляет 5,5-6,5.</w:t>
      </w:r>
    </w:p>
    <w:p w:rsidR="00FD67E5" w:rsidRPr="00FD67E5" w:rsidRDefault="00FD67E5" w:rsidP="00FD67E5">
      <w:pPr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67E5">
        <w:rPr>
          <w:rFonts w:ascii="Times New Roman" w:hAnsi="Times New Roman" w:cs="Times New Roman"/>
          <w:bCs/>
          <w:sz w:val="24"/>
          <w:szCs w:val="24"/>
        </w:rPr>
        <w:t>Степень осаждения ВМК составляет 95% от содержания марганца в продуктивном растворе.</w:t>
      </w:r>
    </w:p>
    <w:p w:rsidR="00FD67E5" w:rsidRPr="00FD67E5" w:rsidRDefault="00FD67E5" w:rsidP="00FD67E5">
      <w:pPr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67E5">
        <w:rPr>
          <w:rFonts w:ascii="Times New Roman" w:hAnsi="Times New Roman" w:cs="Times New Roman"/>
          <w:bCs/>
          <w:sz w:val="24"/>
          <w:szCs w:val="24"/>
        </w:rPr>
        <w:t>Выделенный ВМК черный, мелкодисперсный порошок, плохо поддающийся фильтрации.</w:t>
      </w:r>
    </w:p>
    <w:p w:rsidR="00D23468" w:rsidRDefault="00D23468" w:rsidP="00C34BF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23468" w:rsidRDefault="00D23468" w:rsidP="00C34BF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23468" w:rsidRDefault="00D23468" w:rsidP="00C34BF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  <w:sectPr w:rsidR="00D23468" w:rsidSect="00C34E19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6B0563" w:rsidRDefault="006B0563" w:rsidP="006B056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70199">
        <w:rPr>
          <w:rFonts w:ascii="Times New Roman" w:hAnsi="Times New Roman" w:cs="Times New Roman"/>
          <w:b/>
          <w:sz w:val="24"/>
          <w:szCs w:val="24"/>
        </w:rPr>
        <w:lastRenderedPageBreak/>
        <w:t>5. Описание полученных результатов</w:t>
      </w:r>
    </w:p>
    <w:p w:rsidR="000F0818" w:rsidRPr="00C70199" w:rsidRDefault="000F0818" w:rsidP="006B056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5.1. Минералого-петрографическая характеристика </w:t>
      </w:r>
    </w:p>
    <w:p w:rsidR="006B0563" w:rsidRDefault="006B0563" w:rsidP="006B0563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00E2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 изучения минерального состава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структурно-текстурных особенностей</w:t>
      </w:r>
      <w:r w:rsidRPr="00200E2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вмещающих пород и руд было проведено микроскопическое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изучение шлифов в проходящем свете с детальным описанием и фото отдельных интересных фрагментов.</w:t>
      </w:r>
      <w:r w:rsidRPr="00200E22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6B0563" w:rsidRPr="00200E22" w:rsidRDefault="006B0563" w:rsidP="006B0563">
      <w:pPr>
        <w:spacing w:line="360" w:lineRule="auto"/>
        <w:ind w:firstLine="708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00E22">
        <w:rPr>
          <w:rFonts w:ascii="Times New Roman" w:hAnsi="Times New Roman" w:cs="Times New Roman"/>
          <w:i/>
          <w:sz w:val="24"/>
          <w:szCs w:val="24"/>
        </w:rPr>
        <w:t xml:space="preserve">Шлиф №  </w:t>
      </w:r>
      <w:r>
        <w:rPr>
          <w:rFonts w:ascii="Times New Roman" w:hAnsi="Times New Roman" w:cs="Times New Roman"/>
          <w:i/>
          <w:sz w:val="24"/>
          <w:szCs w:val="24"/>
        </w:rPr>
        <w:t>43/19,0</w:t>
      </w:r>
      <w:r w:rsidRPr="00200E22">
        <w:rPr>
          <w:rFonts w:ascii="Times New Roman" w:hAnsi="Times New Roman" w:cs="Times New Roman"/>
          <w:i/>
          <w:sz w:val="24"/>
          <w:szCs w:val="24"/>
        </w:rPr>
        <w:t xml:space="preserve">  Органогенный известняк</w:t>
      </w:r>
    </w:p>
    <w:p w:rsidR="006B0563" w:rsidRPr="00200E22" w:rsidRDefault="006B0563" w:rsidP="006B0563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Шлиф изготовлен</w:t>
      </w:r>
      <w:r w:rsidRPr="00200E22">
        <w:rPr>
          <w:rFonts w:ascii="Times New Roman" w:hAnsi="Times New Roman" w:cs="Times New Roman"/>
          <w:sz w:val="24"/>
          <w:szCs w:val="24"/>
        </w:rPr>
        <w:t xml:space="preserve"> из образца </w:t>
      </w:r>
      <w:r>
        <w:rPr>
          <w:rFonts w:ascii="Times New Roman" w:hAnsi="Times New Roman" w:cs="Times New Roman"/>
          <w:sz w:val="24"/>
          <w:szCs w:val="24"/>
        </w:rPr>
        <w:t>подстилающей</w:t>
      </w:r>
      <w:r w:rsidRPr="00200E22">
        <w:rPr>
          <w:rFonts w:ascii="Times New Roman" w:hAnsi="Times New Roman" w:cs="Times New Roman"/>
          <w:sz w:val="24"/>
          <w:szCs w:val="24"/>
        </w:rPr>
        <w:t xml:space="preserve"> породы, </w:t>
      </w:r>
      <w:r>
        <w:rPr>
          <w:rFonts w:ascii="Times New Roman" w:hAnsi="Times New Roman" w:cs="Times New Roman"/>
          <w:sz w:val="24"/>
          <w:szCs w:val="24"/>
        </w:rPr>
        <w:t xml:space="preserve">отобранного </w:t>
      </w:r>
      <w:r w:rsidRPr="00200E22">
        <w:rPr>
          <w:rFonts w:ascii="Times New Roman" w:hAnsi="Times New Roman" w:cs="Times New Roman"/>
          <w:sz w:val="24"/>
          <w:szCs w:val="24"/>
        </w:rPr>
        <w:t xml:space="preserve">из </w:t>
      </w:r>
      <w:r>
        <w:rPr>
          <w:rFonts w:ascii="Times New Roman" w:hAnsi="Times New Roman" w:cs="Times New Roman"/>
          <w:sz w:val="24"/>
          <w:szCs w:val="24"/>
        </w:rPr>
        <w:t xml:space="preserve">керна </w:t>
      </w:r>
      <w:r w:rsidRPr="00200E22">
        <w:rPr>
          <w:rFonts w:ascii="Times New Roman" w:hAnsi="Times New Roman" w:cs="Times New Roman"/>
          <w:sz w:val="24"/>
          <w:szCs w:val="24"/>
        </w:rPr>
        <w:t>скважины 43 с глубины 19</w:t>
      </w:r>
      <w:r>
        <w:rPr>
          <w:rFonts w:ascii="Times New Roman" w:hAnsi="Times New Roman" w:cs="Times New Roman"/>
          <w:sz w:val="24"/>
          <w:szCs w:val="24"/>
        </w:rPr>
        <w:t>,0</w:t>
      </w:r>
      <w:r w:rsidRPr="00200E22">
        <w:rPr>
          <w:rFonts w:ascii="Times New Roman" w:hAnsi="Times New Roman" w:cs="Times New Roman"/>
          <w:sz w:val="24"/>
          <w:szCs w:val="24"/>
        </w:rPr>
        <w:t xml:space="preserve"> метров. Образец представлен</w:t>
      </w:r>
      <w:r>
        <w:rPr>
          <w:rFonts w:ascii="Times New Roman" w:hAnsi="Times New Roman" w:cs="Times New Roman"/>
          <w:sz w:val="24"/>
          <w:szCs w:val="24"/>
        </w:rPr>
        <w:t xml:space="preserve"> органогенным</w:t>
      </w:r>
      <w:r w:rsidRPr="00200E22">
        <w:rPr>
          <w:rFonts w:ascii="Times New Roman" w:hAnsi="Times New Roman" w:cs="Times New Roman"/>
          <w:sz w:val="24"/>
          <w:szCs w:val="24"/>
        </w:rPr>
        <w:t xml:space="preserve"> известняком, с </w:t>
      </w:r>
      <w:r>
        <w:rPr>
          <w:rFonts w:ascii="Times New Roman" w:hAnsi="Times New Roman" w:cs="Times New Roman"/>
          <w:sz w:val="24"/>
          <w:szCs w:val="24"/>
        </w:rPr>
        <w:t xml:space="preserve">микроскопическими </w:t>
      </w:r>
      <w:r w:rsidRPr="00200E22">
        <w:rPr>
          <w:rFonts w:ascii="Times New Roman" w:hAnsi="Times New Roman" w:cs="Times New Roman"/>
          <w:sz w:val="24"/>
          <w:szCs w:val="24"/>
        </w:rPr>
        <w:t xml:space="preserve">органическими остатками </w:t>
      </w:r>
      <w:r>
        <w:rPr>
          <w:rFonts w:ascii="Times New Roman" w:hAnsi="Times New Roman" w:cs="Times New Roman"/>
          <w:sz w:val="24"/>
          <w:szCs w:val="24"/>
        </w:rPr>
        <w:t>(определяемыми исключительно</w:t>
      </w:r>
      <w:r w:rsidR="00A72A15">
        <w:rPr>
          <w:rFonts w:ascii="Times New Roman" w:hAnsi="Times New Roman" w:cs="Times New Roman"/>
          <w:sz w:val="24"/>
          <w:szCs w:val="24"/>
        </w:rPr>
        <w:t xml:space="preserve"> под </w:t>
      </w:r>
      <w:r w:rsidR="00D12F8A">
        <w:rPr>
          <w:rFonts w:ascii="Times New Roman" w:hAnsi="Times New Roman" w:cs="Times New Roman"/>
          <w:sz w:val="24"/>
          <w:szCs w:val="24"/>
        </w:rPr>
        <w:t>сильным</w:t>
      </w:r>
      <w:r w:rsidR="00A72A15">
        <w:rPr>
          <w:rFonts w:ascii="Times New Roman" w:hAnsi="Times New Roman" w:cs="Times New Roman"/>
          <w:sz w:val="24"/>
          <w:szCs w:val="24"/>
        </w:rPr>
        <w:t xml:space="preserve"> увеличением). Макро </w:t>
      </w:r>
      <w:r>
        <w:rPr>
          <w:rFonts w:ascii="Times New Roman" w:hAnsi="Times New Roman" w:cs="Times New Roman"/>
          <w:sz w:val="24"/>
          <w:szCs w:val="24"/>
        </w:rPr>
        <w:t xml:space="preserve">характеристика: цвет породы серый, светлый, структура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скрытозернистая</w:t>
      </w:r>
      <w:proofErr w:type="spellEnd"/>
      <w:r>
        <w:rPr>
          <w:rFonts w:ascii="Times New Roman" w:hAnsi="Times New Roman" w:cs="Times New Roman"/>
          <w:sz w:val="24"/>
          <w:szCs w:val="24"/>
        </w:rPr>
        <w:t>, текстура массивная, однородная.</w:t>
      </w:r>
    </w:p>
    <w:p w:rsidR="006B0563" w:rsidRPr="00200E22" w:rsidRDefault="006B0563" w:rsidP="006B0563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 xml:space="preserve">Шлиф представлен органическими остатками, на фотографиях отчетливо видны фораминиферы и диатомовые водоросли, заполненные карбонатами. Порода </w:t>
      </w:r>
      <w:proofErr w:type="spellStart"/>
      <w:r w:rsidR="00633AD6">
        <w:rPr>
          <w:rFonts w:ascii="Times New Roman" w:hAnsi="Times New Roman" w:cs="Times New Roman"/>
          <w:sz w:val="24"/>
          <w:szCs w:val="24"/>
        </w:rPr>
        <w:t>пелитоморфной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структуры</w:t>
      </w:r>
      <w:r>
        <w:rPr>
          <w:rFonts w:ascii="Times New Roman" w:hAnsi="Times New Roman" w:cs="Times New Roman"/>
          <w:sz w:val="24"/>
          <w:szCs w:val="24"/>
        </w:rPr>
        <w:t>, основная масса сложена зернами одинаковой размерности, часть зерен более крупные, удлиненные и являются остатками раковин, равномерно распределены по основной карбонатной массе</w:t>
      </w:r>
      <w:r w:rsidRPr="00200E2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Текстура масс</w:t>
      </w:r>
      <w:r w:rsidRPr="00200E22">
        <w:rPr>
          <w:rFonts w:ascii="Times New Roman" w:hAnsi="Times New Roman" w:cs="Times New Roman"/>
          <w:sz w:val="24"/>
          <w:szCs w:val="24"/>
        </w:rPr>
        <w:t>ивная.</w:t>
      </w:r>
      <w:r w:rsidR="00633AD6">
        <w:rPr>
          <w:rFonts w:ascii="Times New Roman" w:hAnsi="Times New Roman" w:cs="Times New Roman"/>
          <w:sz w:val="24"/>
          <w:szCs w:val="24"/>
        </w:rPr>
        <w:t xml:space="preserve"> Прожилки заполнены марганцевыми минералами. </w:t>
      </w:r>
    </w:p>
    <w:p w:rsidR="006B0563" w:rsidRDefault="006B0563" w:rsidP="006B0563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>Диатомовые водоросли – планктонные, донные или прилепленные к субстрату одноклеточные растения величин</w:t>
      </w:r>
      <w:r>
        <w:rPr>
          <w:rFonts w:ascii="Times New Roman" w:hAnsi="Times New Roman" w:cs="Times New Roman"/>
          <w:sz w:val="24"/>
          <w:szCs w:val="24"/>
        </w:rPr>
        <w:t>ой от 0,005 до 0,6 </w:t>
      </w:r>
      <w:r w:rsidRPr="00200E22">
        <w:rPr>
          <w:rFonts w:ascii="Times New Roman" w:hAnsi="Times New Roman" w:cs="Times New Roman"/>
          <w:sz w:val="24"/>
          <w:szCs w:val="24"/>
        </w:rPr>
        <w:t xml:space="preserve">мм. Клетка протопласта покрыта пектиновой оболочкой, заключенной в опаловый панцирь. Панцирь состоит из двух створок, вдвинутых одна в другую. Форма створок весьма разнообразна. При очень больших увеличениях стенка панциря обнаруживает тонкий рисунок из пор и ареол, более мелкий, чем  у радиолярий. </w:t>
      </w:r>
    </w:p>
    <w:p w:rsidR="006B0563" w:rsidRPr="00200E22" w:rsidRDefault="006B0563" w:rsidP="006B0563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>Фораминиферы – одноклеточные морские животные простейшего типа, насчитывающие до 20000 современных и ископаемых видов. Эти морские организмы обитают на различных глубинах в области тропических и субтропических поясов и районах теплых поверхностных течений. Холодноводные (арктические и антарктические) формы появлялись лишь в моменты общего похолодания планеты. Небольшое число форм приспособилось к опресненным прибрежным зонам, а также стали проникать в эстуарии рек. Реликтовые фауны фораминифер обнаружены в некоторых поверхностных водоемах и грунтовых бассейнах.</w:t>
      </w:r>
    </w:p>
    <w:p w:rsidR="006B0563" w:rsidRPr="00200E22" w:rsidRDefault="006B0563" w:rsidP="006B0563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lastRenderedPageBreak/>
        <w:t xml:space="preserve">Скелеты фораминифер образуют биогермы и самостоятельно слагают различные современные осадки и древние отложения – глобигериновые и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птероподовые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илы, писчий мел,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нуммулитовые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швагериновые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фузулиновые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известняки. Они встречаются в глинах, алевролитах, некоторых яшмах и кремнистых сланцах. Фораминиферы появились в кембрии и сохранились до настоящего времени.</w:t>
      </w:r>
    </w:p>
    <w:p w:rsidR="006B0563" w:rsidRPr="00200E22" w:rsidRDefault="006B0563" w:rsidP="006B0563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>Тело фораминифер состоит из протоплазмы и раковины размером от 0,01 до 10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200E22">
        <w:rPr>
          <w:rFonts w:ascii="Times New Roman" w:hAnsi="Times New Roman" w:cs="Times New Roman"/>
          <w:sz w:val="24"/>
          <w:szCs w:val="24"/>
        </w:rPr>
        <w:t xml:space="preserve">см. У большинства этих организмов раковина имеет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псевдохитиновую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или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хитиновидную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основу, пропитанную углекислым кальцием, иногда с примесью углекислого магния, фосфорнокислого кальция и стронция – секреционные раковины. Встречаются также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аггютинированные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раковины, состоящие из постороннего материала (обломки кварца, слюда, зерна ПШ, глауконит, известковые частицы,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спикулы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губок) сцементированной кальцитовой, кремнистой или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сидеритовой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массой. </w:t>
      </w:r>
    </w:p>
    <w:tbl>
      <w:tblPr>
        <w:tblW w:w="0" w:type="auto"/>
        <w:tblInd w:w="108" w:type="dxa"/>
        <w:tblLook w:val="01E0"/>
      </w:tblPr>
      <w:tblGrid>
        <w:gridCol w:w="4535"/>
        <w:gridCol w:w="4644"/>
      </w:tblGrid>
      <w:tr w:rsidR="006B0563" w:rsidRPr="00200E22" w:rsidTr="006B0563">
        <w:trPr>
          <w:trHeight w:val="3378"/>
        </w:trPr>
        <w:tc>
          <w:tcPr>
            <w:tcW w:w="4535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3" name="Рисунок 1" descr="1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4" name="Рисунок 2" descr="3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3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563" w:rsidRPr="00200E22" w:rsidTr="006B0563">
        <w:trPr>
          <w:trHeight w:val="196"/>
        </w:trPr>
        <w:tc>
          <w:tcPr>
            <w:tcW w:w="4535" w:type="dxa"/>
          </w:tcPr>
          <w:p w:rsidR="006B0563" w:rsidRPr="00200E22" w:rsidRDefault="006B0563" w:rsidP="000E0F22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  <w:r w:rsidR="00D12F8A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633AD6" w:rsidRPr="00200E22">
              <w:rPr>
                <w:rFonts w:ascii="Times New Roman" w:hAnsi="Times New Roman" w:cs="Times New Roman"/>
                <w:sz w:val="24"/>
                <w:szCs w:val="24"/>
              </w:rPr>
              <w:t>ораминифер</w:t>
            </w:r>
            <w:r w:rsidR="00633AD6">
              <w:rPr>
                <w:rFonts w:ascii="Times New Roman" w:hAnsi="Times New Roman" w:cs="Times New Roman"/>
                <w:sz w:val="24"/>
                <w:szCs w:val="24"/>
              </w:rPr>
              <w:t>ы и диатомовые водоросли</w:t>
            </w:r>
          </w:p>
        </w:tc>
        <w:tc>
          <w:tcPr>
            <w:tcW w:w="4644" w:type="dxa"/>
          </w:tcPr>
          <w:p w:rsidR="006B0563" w:rsidRPr="00200E22" w:rsidRDefault="006B0563" w:rsidP="00633AD6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  <w:r w:rsidR="00633AD6"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33AD6">
              <w:rPr>
                <w:rFonts w:ascii="Times New Roman" w:hAnsi="Times New Roman" w:cs="Times New Roman"/>
                <w:sz w:val="24"/>
                <w:szCs w:val="24"/>
              </w:rPr>
              <w:t xml:space="preserve">Скелеты </w:t>
            </w:r>
            <w:r w:rsidR="00D12F8A">
              <w:rPr>
                <w:rFonts w:ascii="Times New Roman" w:hAnsi="Times New Roman" w:cs="Times New Roman"/>
                <w:sz w:val="24"/>
                <w:szCs w:val="24"/>
              </w:rPr>
              <w:t>морских организмов</w:t>
            </w:r>
          </w:p>
        </w:tc>
      </w:tr>
      <w:tr w:rsidR="006B0563" w:rsidRPr="00200E22" w:rsidTr="006B0563">
        <w:tc>
          <w:tcPr>
            <w:tcW w:w="4535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5" name="Рисунок 3" descr="4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4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6" name="Рисунок 4" descr="5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5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563" w:rsidRPr="00200E22" w:rsidTr="006B0563">
        <w:trPr>
          <w:trHeight w:val="351"/>
        </w:trPr>
        <w:tc>
          <w:tcPr>
            <w:tcW w:w="4535" w:type="dxa"/>
          </w:tcPr>
          <w:p w:rsidR="006B0563" w:rsidRPr="000E0F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в)</w:t>
            </w:r>
            <w:r w:rsidR="00633AD6"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633AD6" w:rsidRPr="00200E22">
              <w:rPr>
                <w:rFonts w:ascii="Times New Roman" w:hAnsi="Times New Roman" w:cs="Times New Roman"/>
                <w:sz w:val="24"/>
                <w:szCs w:val="24"/>
              </w:rPr>
              <w:t>ораминифер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="00E213A9">
              <w:rPr>
                <w:rFonts w:ascii="Times New Roman" w:hAnsi="Times New Roman" w:cs="Times New Roman"/>
                <w:sz w:val="24"/>
                <w:szCs w:val="24"/>
              </w:rPr>
              <w:t xml:space="preserve"> и диатомовые водоросли</w:t>
            </w:r>
          </w:p>
        </w:tc>
        <w:tc>
          <w:tcPr>
            <w:tcW w:w="4644" w:type="dxa"/>
          </w:tcPr>
          <w:p w:rsidR="006B0563" w:rsidRPr="00200E22" w:rsidRDefault="006B0563" w:rsidP="00E213A9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г)</w:t>
            </w:r>
            <w:r w:rsidR="00633AD6"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633AD6" w:rsidRPr="00200E22">
              <w:rPr>
                <w:rFonts w:ascii="Times New Roman" w:hAnsi="Times New Roman" w:cs="Times New Roman"/>
                <w:sz w:val="24"/>
                <w:szCs w:val="24"/>
              </w:rPr>
              <w:t>ораминифер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="00E213A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6B0563" w:rsidRPr="00200E22" w:rsidRDefault="006B0563" w:rsidP="006B0563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C1119">
        <w:rPr>
          <w:rFonts w:ascii="Times New Roman" w:hAnsi="Times New Roman" w:cs="Times New Roman"/>
          <w:sz w:val="24"/>
          <w:szCs w:val="24"/>
        </w:rPr>
        <w:t xml:space="preserve">Рис. </w:t>
      </w:r>
      <w:r w:rsidR="00CC1119" w:rsidRPr="00CC1119">
        <w:rPr>
          <w:rFonts w:ascii="Times New Roman" w:hAnsi="Times New Roman" w:cs="Times New Roman"/>
          <w:sz w:val="24"/>
          <w:szCs w:val="24"/>
        </w:rPr>
        <w:t>6</w:t>
      </w:r>
      <w:r w:rsidRPr="00CC1119">
        <w:rPr>
          <w:rFonts w:ascii="Times New Roman" w:hAnsi="Times New Roman" w:cs="Times New Roman"/>
          <w:sz w:val="24"/>
          <w:szCs w:val="24"/>
        </w:rPr>
        <w:t xml:space="preserve">. Шлиф </w:t>
      </w:r>
      <w:r>
        <w:rPr>
          <w:rFonts w:ascii="Times New Roman" w:hAnsi="Times New Roman" w:cs="Times New Roman"/>
          <w:sz w:val="24"/>
          <w:szCs w:val="24"/>
        </w:rPr>
        <w:t>43/19,0</w:t>
      </w:r>
      <w:r w:rsidRPr="00200E22">
        <w:rPr>
          <w:rFonts w:ascii="Times New Roman" w:hAnsi="Times New Roman" w:cs="Times New Roman"/>
          <w:sz w:val="24"/>
          <w:szCs w:val="24"/>
        </w:rPr>
        <w:t xml:space="preserve"> Органогенный известняк</w:t>
      </w:r>
    </w:p>
    <w:p w:rsidR="006B0563" w:rsidRDefault="006B0563" w:rsidP="006B0563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lastRenderedPageBreak/>
        <w:t xml:space="preserve">После отмирания фораминифер протоплазма,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псевдохитиновая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хитиновидная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основы замещаются кальцитом, иногда пиритом и лимонитом, вещество раковин подвергается перекристаллизации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00E22">
        <w:rPr>
          <w:rFonts w:ascii="Times New Roman" w:hAnsi="Times New Roman" w:cs="Times New Roman"/>
          <w:sz w:val="24"/>
          <w:szCs w:val="24"/>
        </w:rPr>
        <w:t xml:space="preserve"> наружный оборот ил</w:t>
      </w:r>
      <w:r>
        <w:rPr>
          <w:rFonts w:ascii="Times New Roman" w:hAnsi="Times New Roman" w:cs="Times New Roman"/>
          <w:sz w:val="24"/>
          <w:szCs w:val="24"/>
        </w:rPr>
        <w:t xml:space="preserve">и последние камеры заполняются </w:t>
      </w:r>
      <w:r w:rsidRPr="00200E22">
        <w:rPr>
          <w:rFonts w:ascii="Times New Roman" w:hAnsi="Times New Roman" w:cs="Times New Roman"/>
          <w:sz w:val="24"/>
          <w:szCs w:val="24"/>
        </w:rPr>
        <w:t xml:space="preserve">мелкозернистым осадком. </w:t>
      </w:r>
    </w:p>
    <w:p w:rsidR="006B0563" w:rsidRPr="00200E22" w:rsidRDefault="006B0563" w:rsidP="006B0563">
      <w:pPr>
        <w:spacing w:line="360" w:lineRule="auto"/>
        <w:ind w:firstLine="708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00E22">
        <w:rPr>
          <w:rFonts w:ascii="Times New Roman" w:hAnsi="Times New Roman" w:cs="Times New Roman"/>
          <w:i/>
          <w:sz w:val="24"/>
          <w:szCs w:val="24"/>
        </w:rPr>
        <w:t xml:space="preserve">Шлиф </w:t>
      </w:r>
      <w:r>
        <w:rPr>
          <w:rFonts w:ascii="Times New Roman" w:hAnsi="Times New Roman" w:cs="Times New Roman"/>
          <w:i/>
          <w:sz w:val="24"/>
          <w:szCs w:val="24"/>
        </w:rPr>
        <w:t>33/14,0</w:t>
      </w:r>
      <w:r w:rsidRPr="00200E2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C111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00E22">
        <w:rPr>
          <w:rFonts w:ascii="Times New Roman" w:hAnsi="Times New Roman" w:cs="Times New Roman"/>
          <w:i/>
          <w:sz w:val="24"/>
          <w:szCs w:val="24"/>
        </w:rPr>
        <w:t>Алевропесчаник</w:t>
      </w:r>
    </w:p>
    <w:p w:rsidR="006B0563" w:rsidRPr="00200E22" w:rsidRDefault="006B0563" w:rsidP="006B056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3228">
        <w:rPr>
          <w:rFonts w:ascii="Times New Roman" w:hAnsi="Times New Roman" w:cs="Times New Roman"/>
          <w:sz w:val="24"/>
          <w:szCs w:val="24"/>
        </w:rPr>
        <w:t xml:space="preserve">Образец отобран из керна скважины 33, глубина 14,0 м. Представлен </w:t>
      </w:r>
      <w:r w:rsidR="008A50DA" w:rsidRPr="00E43228">
        <w:rPr>
          <w:rFonts w:ascii="Times New Roman" w:hAnsi="Times New Roman" w:cs="Times New Roman"/>
          <w:sz w:val="24"/>
          <w:szCs w:val="24"/>
        </w:rPr>
        <w:t>конгломератом</w:t>
      </w:r>
      <w:r w:rsidRPr="00E43228">
        <w:rPr>
          <w:rFonts w:ascii="Times New Roman" w:hAnsi="Times New Roman" w:cs="Times New Roman"/>
          <w:sz w:val="24"/>
          <w:szCs w:val="24"/>
        </w:rPr>
        <w:t>. Цвет</w:t>
      </w:r>
      <w:r w:rsidR="008A50DA" w:rsidRPr="00E43228">
        <w:rPr>
          <w:rFonts w:ascii="Times New Roman" w:hAnsi="Times New Roman" w:cs="Times New Roman"/>
          <w:sz w:val="24"/>
          <w:szCs w:val="24"/>
        </w:rPr>
        <w:t xml:space="preserve"> темно –</w:t>
      </w:r>
      <w:r w:rsidR="00D12F8A">
        <w:rPr>
          <w:rFonts w:ascii="Times New Roman" w:hAnsi="Times New Roman" w:cs="Times New Roman"/>
          <w:sz w:val="24"/>
          <w:szCs w:val="24"/>
        </w:rPr>
        <w:t xml:space="preserve"> </w:t>
      </w:r>
      <w:r w:rsidR="008A50DA" w:rsidRPr="00E43228">
        <w:rPr>
          <w:rFonts w:ascii="Times New Roman" w:hAnsi="Times New Roman" w:cs="Times New Roman"/>
          <w:sz w:val="24"/>
          <w:szCs w:val="24"/>
        </w:rPr>
        <w:t>коричневый.</w:t>
      </w:r>
      <w:r w:rsidR="00E43228" w:rsidRPr="00E43228">
        <w:rPr>
          <w:rFonts w:ascii="Times New Roman" w:hAnsi="Times New Roman" w:cs="Times New Roman"/>
          <w:sz w:val="24"/>
          <w:szCs w:val="24"/>
        </w:rPr>
        <w:t xml:space="preserve"> </w:t>
      </w:r>
      <w:r w:rsidRPr="00E43228">
        <w:rPr>
          <w:rFonts w:ascii="Times New Roman" w:hAnsi="Times New Roman" w:cs="Times New Roman"/>
          <w:sz w:val="24"/>
          <w:szCs w:val="24"/>
        </w:rPr>
        <w:t xml:space="preserve">Структура </w:t>
      </w:r>
      <w:r w:rsidR="008A50DA" w:rsidRPr="00E43228">
        <w:rPr>
          <w:rFonts w:ascii="Times New Roman" w:hAnsi="Times New Roman" w:cs="Times New Roman"/>
          <w:sz w:val="24"/>
          <w:szCs w:val="24"/>
        </w:rPr>
        <w:t xml:space="preserve">обломочная, </w:t>
      </w:r>
      <w:r w:rsidR="00D12F8A">
        <w:rPr>
          <w:rFonts w:ascii="Times New Roman" w:hAnsi="Times New Roman" w:cs="Times New Roman"/>
          <w:sz w:val="24"/>
          <w:szCs w:val="24"/>
        </w:rPr>
        <w:t>обломки представлены</w:t>
      </w:r>
      <w:r w:rsidR="008A50DA" w:rsidRPr="00E43228">
        <w:rPr>
          <w:rFonts w:ascii="Times New Roman" w:hAnsi="Times New Roman" w:cs="Times New Roman"/>
          <w:sz w:val="24"/>
          <w:szCs w:val="24"/>
        </w:rPr>
        <w:t xml:space="preserve"> гальк</w:t>
      </w:r>
      <w:r w:rsidR="00D12F8A">
        <w:rPr>
          <w:rFonts w:ascii="Times New Roman" w:hAnsi="Times New Roman" w:cs="Times New Roman"/>
          <w:sz w:val="24"/>
          <w:szCs w:val="24"/>
        </w:rPr>
        <w:t>ой, овальной формы, размер</w:t>
      </w:r>
      <w:r w:rsidR="008A50DA" w:rsidRPr="00E43228">
        <w:rPr>
          <w:rFonts w:ascii="Times New Roman" w:hAnsi="Times New Roman" w:cs="Times New Roman"/>
          <w:sz w:val="24"/>
          <w:szCs w:val="24"/>
        </w:rPr>
        <w:t xml:space="preserve"> до 1</w:t>
      </w:r>
      <w:r w:rsidR="00D12F8A">
        <w:rPr>
          <w:rFonts w:ascii="Times New Roman" w:hAnsi="Times New Roman" w:cs="Times New Roman"/>
          <w:sz w:val="24"/>
          <w:szCs w:val="24"/>
        </w:rPr>
        <w:t>,0 </w:t>
      </w:r>
      <w:r w:rsidR="008A50DA" w:rsidRPr="00E43228">
        <w:rPr>
          <w:rFonts w:ascii="Times New Roman" w:hAnsi="Times New Roman" w:cs="Times New Roman"/>
          <w:sz w:val="24"/>
          <w:szCs w:val="24"/>
        </w:rPr>
        <w:t>см</w:t>
      </w:r>
      <w:r w:rsidR="00D12F8A">
        <w:rPr>
          <w:rFonts w:ascii="Times New Roman" w:hAnsi="Times New Roman" w:cs="Times New Roman"/>
          <w:sz w:val="24"/>
          <w:szCs w:val="24"/>
        </w:rPr>
        <w:t>. Рудная минерализация представлена равномерно распределенными по слою</w:t>
      </w:r>
      <w:r w:rsidR="008A50DA" w:rsidRPr="00E43228">
        <w:rPr>
          <w:rFonts w:ascii="Times New Roman" w:hAnsi="Times New Roman" w:cs="Times New Roman"/>
          <w:sz w:val="24"/>
          <w:szCs w:val="24"/>
        </w:rPr>
        <w:t xml:space="preserve"> гнезд</w:t>
      </w:r>
      <w:r w:rsidR="00D12F8A">
        <w:rPr>
          <w:rFonts w:ascii="Times New Roman" w:hAnsi="Times New Roman" w:cs="Times New Roman"/>
          <w:sz w:val="24"/>
          <w:szCs w:val="24"/>
        </w:rPr>
        <w:t>ами</w:t>
      </w:r>
      <w:r w:rsidR="008A50DA" w:rsidRPr="00E43228">
        <w:rPr>
          <w:rFonts w:ascii="Times New Roman" w:hAnsi="Times New Roman" w:cs="Times New Roman"/>
          <w:sz w:val="24"/>
          <w:szCs w:val="24"/>
        </w:rPr>
        <w:t xml:space="preserve"> марганца.</w:t>
      </w:r>
      <w:r w:rsidR="00E43228" w:rsidRPr="00E43228">
        <w:rPr>
          <w:rFonts w:ascii="Times New Roman" w:hAnsi="Times New Roman" w:cs="Times New Roman"/>
          <w:sz w:val="24"/>
          <w:szCs w:val="24"/>
        </w:rPr>
        <w:t xml:space="preserve"> </w:t>
      </w:r>
      <w:r w:rsidRPr="00E43228">
        <w:rPr>
          <w:rFonts w:ascii="Times New Roman" w:hAnsi="Times New Roman" w:cs="Times New Roman"/>
          <w:sz w:val="24"/>
          <w:szCs w:val="24"/>
        </w:rPr>
        <w:t>Текстура</w:t>
      </w:r>
      <w:r w:rsidR="008A50DA">
        <w:rPr>
          <w:rFonts w:ascii="Times New Roman" w:hAnsi="Times New Roman" w:cs="Times New Roman"/>
          <w:sz w:val="24"/>
          <w:szCs w:val="24"/>
        </w:rPr>
        <w:t xml:space="preserve"> слоистая</w:t>
      </w:r>
      <w:r w:rsidR="00D12F8A">
        <w:rPr>
          <w:rFonts w:ascii="Times New Roman" w:hAnsi="Times New Roman" w:cs="Times New Roman"/>
          <w:sz w:val="24"/>
          <w:szCs w:val="24"/>
        </w:rPr>
        <w:t>, мощности слоев 1,0-2,0 см</w:t>
      </w:r>
      <w:r w:rsidR="008A50DA">
        <w:rPr>
          <w:rFonts w:ascii="Times New Roman" w:hAnsi="Times New Roman" w:cs="Times New Roman"/>
          <w:sz w:val="24"/>
          <w:szCs w:val="24"/>
        </w:rPr>
        <w:t xml:space="preserve">. Шлиф </w:t>
      </w:r>
      <w:r w:rsidR="00D12F8A">
        <w:rPr>
          <w:rFonts w:ascii="Times New Roman" w:hAnsi="Times New Roman" w:cs="Times New Roman"/>
          <w:sz w:val="24"/>
          <w:szCs w:val="24"/>
        </w:rPr>
        <w:t>изготовлен</w:t>
      </w:r>
      <w:r w:rsidR="008A50DA">
        <w:rPr>
          <w:rFonts w:ascii="Times New Roman" w:hAnsi="Times New Roman" w:cs="Times New Roman"/>
          <w:sz w:val="24"/>
          <w:szCs w:val="24"/>
        </w:rPr>
        <w:t xml:space="preserve"> из цемента обломочной породы - характеризуем</w:t>
      </w:r>
      <w:r w:rsidR="00D12F8A">
        <w:rPr>
          <w:rFonts w:ascii="Times New Roman" w:hAnsi="Times New Roman" w:cs="Times New Roman"/>
          <w:sz w:val="24"/>
          <w:szCs w:val="24"/>
        </w:rPr>
        <w:t>о</w:t>
      </w:r>
      <w:r w:rsidR="008A50DA">
        <w:rPr>
          <w:rFonts w:ascii="Times New Roman" w:hAnsi="Times New Roman" w:cs="Times New Roman"/>
          <w:sz w:val="24"/>
          <w:szCs w:val="24"/>
        </w:rPr>
        <w:t>й как конгломерат</w:t>
      </w:r>
      <w:r w:rsidR="00E43228">
        <w:rPr>
          <w:rFonts w:ascii="Times New Roman" w:hAnsi="Times New Roman" w:cs="Times New Roman"/>
          <w:sz w:val="24"/>
          <w:szCs w:val="24"/>
        </w:rPr>
        <w:t>.</w:t>
      </w:r>
    </w:p>
    <w:p w:rsidR="006B0563" w:rsidRPr="00200E22" w:rsidRDefault="006B0563" w:rsidP="006B0563">
      <w:pPr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 ш</w:t>
      </w:r>
      <w:r w:rsidRPr="00200E22">
        <w:rPr>
          <w:rFonts w:ascii="Times New Roman" w:hAnsi="Times New Roman" w:cs="Times New Roman"/>
          <w:sz w:val="24"/>
          <w:szCs w:val="24"/>
        </w:rPr>
        <w:t>лиф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00E22">
        <w:rPr>
          <w:rFonts w:ascii="Times New Roman" w:hAnsi="Times New Roman" w:cs="Times New Roman"/>
          <w:sz w:val="24"/>
          <w:szCs w:val="24"/>
        </w:rPr>
        <w:t xml:space="preserve"> представлен обломочной породой псаммитовой или псаммито-алевритовой размерности. Присутствуют как остроугольные, неокатанные обломки с четкими резкими границами, угловатыми очертаниями и острыми ребрами, полуокатанные – с более сглаженными углами и ребрами, и удлиненные окатанные разности с плавными границами. Размеры о</w:t>
      </w:r>
      <w:r>
        <w:rPr>
          <w:rFonts w:ascii="Times New Roman" w:hAnsi="Times New Roman" w:cs="Times New Roman"/>
          <w:sz w:val="24"/>
          <w:szCs w:val="24"/>
        </w:rPr>
        <w:t>бломков варьируют от 0,5 до 0,1 мм. Обломки составляют 20-25 </w:t>
      </w:r>
      <w:r w:rsidRPr="00200E22">
        <w:rPr>
          <w:rFonts w:ascii="Times New Roman" w:hAnsi="Times New Roman" w:cs="Times New Roman"/>
          <w:sz w:val="24"/>
          <w:szCs w:val="24"/>
        </w:rPr>
        <w:t>% объема породы. Обломки распределены в породе равномерно, не образуют заметных скоплений. Структура породы – разнозернистая псаммитовая, которая характеризуется плохой сортировкой обломков в цементе; возможно алевро-псаммитовая, так как отмечается наличие большого количества обломков алевритовой р</w:t>
      </w:r>
      <w:r>
        <w:rPr>
          <w:rFonts w:ascii="Times New Roman" w:hAnsi="Times New Roman" w:cs="Times New Roman"/>
          <w:sz w:val="24"/>
          <w:szCs w:val="24"/>
        </w:rPr>
        <w:t>азмерности (около или менее 0,1 </w:t>
      </w:r>
      <w:r w:rsidRPr="00200E22">
        <w:rPr>
          <w:rFonts w:ascii="Times New Roman" w:hAnsi="Times New Roman" w:cs="Times New Roman"/>
          <w:sz w:val="24"/>
          <w:szCs w:val="24"/>
        </w:rPr>
        <w:t xml:space="preserve">мм). Текстура массивная, неориентированная. </w:t>
      </w:r>
    </w:p>
    <w:p w:rsidR="006B0563" w:rsidRPr="00200E22" w:rsidRDefault="006B0563" w:rsidP="006B056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>Цемент в породе марганцевый (</w:t>
      </w:r>
      <w:r w:rsidRPr="00B65181">
        <w:rPr>
          <w:rFonts w:ascii="Times New Roman" w:hAnsi="Times New Roman" w:cs="Times New Roman"/>
          <w:sz w:val="24"/>
          <w:szCs w:val="24"/>
        </w:rPr>
        <w:t xml:space="preserve">гидроксилы </w:t>
      </w:r>
      <w:proofErr w:type="spellStart"/>
      <w:r w:rsidRPr="00B65181"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), изотропный в шлифе (аморфный), черного цвета. По составу обломков порода является полимиктовой – среди обломков присутствуют минеральные, представленные преимущественно прозрачными в шлифе минералами (кварц, реже полевой шпат), реже </w:t>
      </w:r>
      <w:r>
        <w:rPr>
          <w:rFonts w:ascii="Times New Roman" w:hAnsi="Times New Roman" w:cs="Times New Roman"/>
          <w:sz w:val="24"/>
          <w:szCs w:val="24"/>
        </w:rPr>
        <w:t>встречаются</w:t>
      </w:r>
      <w:r w:rsidRPr="00200E22">
        <w:rPr>
          <w:rFonts w:ascii="Times New Roman" w:hAnsi="Times New Roman" w:cs="Times New Roman"/>
          <w:sz w:val="24"/>
          <w:szCs w:val="24"/>
        </w:rPr>
        <w:t xml:space="preserve"> вторичные минералы (хлорит, гематит, гаусманит, эпидот). В этом случае наблюдаются процессы коррозии зерен первичных минералов. Кварц в обломках представлен прозрачным, бесцветным минералом, со слабым волнистым погасанием. Полевой шпат образует более крупные, нежели кварц зерна и большей частью менее окатанные. Минерал прозрачный, бесцветный, в редких случаях заметны простые двойники. Зерна полевого шпата часто изменены, замещены тонкозернистой смесью вторичных минералов – хлоритом, карбонатом. В шлифе иногда отмечается наличие прожилков с </w:t>
      </w:r>
      <w:r w:rsidRPr="00200E22">
        <w:rPr>
          <w:rFonts w:ascii="Times New Roman" w:hAnsi="Times New Roman" w:cs="Times New Roman"/>
          <w:sz w:val="24"/>
          <w:szCs w:val="24"/>
        </w:rPr>
        <w:lastRenderedPageBreak/>
        <w:t xml:space="preserve">неясными неровными границами, сложенными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гаусманитом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00E22">
        <w:rPr>
          <w:rFonts w:ascii="Times New Roman" w:hAnsi="Times New Roman" w:cs="Times New Roman"/>
          <w:sz w:val="24"/>
          <w:szCs w:val="24"/>
        </w:rPr>
        <w:t xml:space="preserve">– тонкозернистый минерал с тусклыми чернильно-синими или коричнево-синеватыми оттенками цвета.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Хлоритизация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происходила путем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корродирования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, разъедания зерен кварца.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Пелитоморфный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карбонат с примесью землистого эпидота. Какой-либо ориентировки зерен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00E22">
        <w:rPr>
          <w:rFonts w:ascii="Times New Roman" w:hAnsi="Times New Roman" w:cs="Times New Roman"/>
          <w:sz w:val="24"/>
          <w:szCs w:val="24"/>
        </w:rPr>
        <w:t xml:space="preserve"> либо признаков слоистости в породе не отмечается. </w:t>
      </w:r>
    </w:p>
    <w:p w:rsidR="006B0563" w:rsidRDefault="006B0563" w:rsidP="006B0563">
      <w:pPr>
        <w:spacing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CC1119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CC1119" w:rsidRPr="00CC1119">
        <w:rPr>
          <w:rFonts w:ascii="Times New Roman" w:hAnsi="Times New Roman" w:cs="Times New Roman"/>
          <w:sz w:val="24"/>
          <w:szCs w:val="24"/>
        </w:rPr>
        <w:t>4</w:t>
      </w:r>
    </w:p>
    <w:p w:rsidR="006B0563" w:rsidRPr="00200E22" w:rsidRDefault="006B0563" w:rsidP="006B056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 xml:space="preserve">Главные рудообразующие минералы. </w:t>
      </w:r>
      <w:r>
        <w:rPr>
          <w:rFonts w:ascii="Times New Roman" w:hAnsi="Times New Roman" w:cs="Times New Roman"/>
          <w:sz w:val="24"/>
          <w:szCs w:val="24"/>
        </w:rPr>
        <w:t>(По П.Ф. 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Андрущенко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А.Т. </w:t>
      </w:r>
      <w:r w:rsidRPr="00200E22">
        <w:rPr>
          <w:rFonts w:ascii="Times New Roman" w:hAnsi="Times New Roman" w:cs="Times New Roman"/>
          <w:sz w:val="24"/>
          <w:szCs w:val="24"/>
        </w:rPr>
        <w:t>Суслову</w:t>
      </w:r>
      <w:r>
        <w:rPr>
          <w:rFonts w:ascii="Times New Roman" w:hAnsi="Times New Roman" w:cs="Times New Roman"/>
          <w:sz w:val="24"/>
          <w:szCs w:val="24"/>
        </w:rPr>
        <w:t>)</w:t>
      </w:r>
    </w:p>
    <w:tbl>
      <w:tblPr>
        <w:tblStyle w:val="a3"/>
        <w:tblW w:w="0" w:type="auto"/>
        <w:tblLook w:val="04A0"/>
      </w:tblPr>
      <w:tblGrid>
        <w:gridCol w:w="5061"/>
        <w:gridCol w:w="4226"/>
      </w:tblGrid>
      <w:tr w:rsidR="006B0563" w:rsidRPr="00200E22" w:rsidTr="006B0563">
        <w:tc>
          <w:tcPr>
            <w:tcW w:w="5211" w:type="dxa"/>
            <w:vAlign w:val="center"/>
          </w:tcPr>
          <w:p w:rsidR="006B0563" w:rsidRPr="00200E22" w:rsidRDefault="006B0563" w:rsidP="006B056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Образовавшиеся</w:t>
            </w:r>
            <w:proofErr w:type="gramEnd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при осадконакоплении и диагенезе, сохранившиеся в реликтовой форме</w:t>
            </w:r>
          </w:p>
        </w:tc>
        <w:tc>
          <w:tcPr>
            <w:tcW w:w="4360" w:type="dxa"/>
            <w:vAlign w:val="center"/>
          </w:tcPr>
          <w:p w:rsidR="006B0563" w:rsidRPr="00200E22" w:rsidRDefault="006B0563" w:rsidP="006B056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Типичные для зоны окисления</w:t>
            </w:r>
          </w:p>
        </w:tc>
      </w:tr>
      <w:tr w:rsidR="006B0563" w:rsidRPr="00200E22" w:rsidTr="006B0563">
        <w:tc>
          <w:tcPr>
            <w:tcW w:w="5211" w:type="dxa"/>
          </w:tcPr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Манганит</w:t>
            </w:r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Родохрозит </w:t>
            </w:r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Манганокальцит</w:t>
            </w:r>
            <w:proofErr w:type="spellEnd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Гидроксиды</w:t>
            </w:r>
            <w:proofErr w:type="spellEnd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марганца </w:t>
            </w:r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Гидроксиды</w:t>
            </w:r>
            <w:proofErr w:type="spellEnd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железа</w:t>
            </w:r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Опал</w:t>
            </w:r>
          </w:p>
        </w:tc>
        <w:tc>
          <w:tcPr>
            <w:tcW w:w="4360" w:type="dxa"/>
          </w:tcPr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Бернессит</w:t>
            </w:r>
            <w:proofErr w:type="spellEnd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Тодоркит</w:t>
            </w:r>
            <w:proofErr w:type="spellEnd"/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Псиломелан</w:t>
            </w:r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Криптомелан</w:t>
            </w:r>
            <w:proofErr w:type="spellEnd"/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Раньсеит</w:t>
            </w:r>
            <w:proofErr w:type="spellEnd"/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Пиролюзит</w:t>
            </w:r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Рамсделит</w:t>
            </w:r>
            <w:proofErr w:type="spellEnd"/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Мартит</w:t>
            </w:r>
            <w:proofErr w:type="spellEnd"/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Гётит</w:t>
            </w:r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Гидрогётит</w:t>
            </w:r>
            <w:proofErr w:type="spellEnd"/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Самородная медь</w:t>
            </w:r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Куприт </w:t>
            </w:r>
          </w:p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Малахит </w:t>
            </w:r>
          </w:p>
        </w:tc>
      </w:tr>
    </w:tbl>
    <w:tbl>
      <w:tblPr>
        <w:tblW w:w="0" w:type="auto"/>
        <w:tblInd w:w="108" w:type="dxa"/>
        <w:tblLook w:val="01E0"/>
      </w:tblPr>
      <w:tblGrid>
        <w:gridCol w:w="4535"/>
        <w:gridCol w:w="4644"/>
      </w:tblGrid>
      <w:tr w:rsidR="006B0563" w:rsidRPr="00200E22" w:rsidTr="006B0563">
        <w:tc>
          <w:tcPr>
            <w:tcW w:w="4535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67000" cy="1981200"/>
                  <wp:effectExtent l="19050" t="0" r="0" b="0"/>
                  <wp:docPr id="145" name="Рисунок 145" descr="2-2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2-2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146" name="Рисунок 146" descr="4-2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4-2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563" w:rsidRPr="00200E22" w:rsidTr="006B0563">
        <w:tc>
          <w:tcPr>
            <w:tcW w:w="4535" w:type="dxa"/>
          </w:tcPr>
          <w:p w:rsidR="006B0563" w:rsidRPr="000E0F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а)</w:t>
            </w:r>
            <w:r w:rsidR="00D12F8A">
              <w:rPr>
                <w:rFonts w:ascii="Times New Roman" w:hAnsi="Times New Roman" w:cs="Times New Roman"/>
                <w:noProof/>
                <w:sz w:val="24"/>
                <w:szCs w:val="24"/>
              </w:rPr>
              <w:t> </w:t>
            </w:r>
            <w:r w:rsidR="000E0F22">
              <w:rPr>
                <w:rFonts w:ascii="Times New Roman" w:hAnsi="Times New Roman" w:cs="Times New Roman"/>
                <w:noProof/>
                <w:sz w:val="24"/>
                <w:szCs w:val="24"/>
              </w:rPr>
              <w:t>Зерна кварца и плагиоклаза в марганцевом цементе</w:t>
            </w:r>
          </w:p>
        </w:tc>
        <w:tc>
          <w:tcPr>
            <w:tcW w:w="4644" w:type="dxa"/>
          </w:tcPr>
          <w:p w:rsidR="006B0563" w:rsidRPr="006348C7" w:rsidRDefault="006B0563" w:rsidP="006348C7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б)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 xml:space="preserve"> Псаммитовая структура. </w:t>
            </w:r>
            <w:proofErr w:type="spellStart"/>
            <w:r w:rsidR="006348C7">
              <w:rPr>
                <w:rFonts w:ascii="Times New Roman" w:hAnsi="Times New Roman" w:cs="Times New Roman"/>
                <w:sz w:val="24"/>
                <w:szCs w:val="24"/>
              </w:rPr>
              <w:t>Хлоритизация</w:t>
            </w:r>
            <w:proofErr w:type="spellEnd"/>
            <w:r w:rsidR="006348C7">
              <w:rPr>
                <w:rFonts w:ascii="Times New Roman" w:hAnsi="Times New Roman" w:cs="Times New Roman"/>
                <w:sz w:val="24"/>
                <w:szCs w:val="24"/>
              </w:rPr>
              <w:t xml:space="preserve"> по кварцу</w:t>
            </w:r>
          </w:p>
        </w:tc>
      </w:tr>
      <w:tr w:rsidR="006B0563" w:rsidRPr="00200E22" w:rsidTr="006B0563">
        <w:tc>
          <w:tcPr>
            <w:tcW w:w="4535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676525" cy="1981200"/>
                  <wp:effectExtent l="19050" t="0" r="9525" b="0"/>
                  <wp:docPr id="147" name="Рисунок 147" descr="4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4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148" name="Рисунок 148" descr="5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5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563" w:rsidRPr="00200E22" w:rsidTr="006B0563">
        <w:tc>
          <w:tcPr>
            <w:tcW w:w="4535" w:type="dxa"/>
          </w:tcPr>
          <w:p w:rsidR="006B0563" w:rsidRPr="000E0F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в)</w:t>
            </w:r>
            <w:r w:rsidR="00D12F8A">
              <w:rPr>
                <w:rFonts w:ascii="Times New Roman" w:hAnsi="Times New Roman" w:cs="Times New Roman"/>
                <w:noProof/>
                <w:sz w:val="24"/>
                <w:szCs w:val="24"/>
              </w:rPr>
              <w:t> </w:t>
            </w:r>
            <w:r w:rsidR="000E0F2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Зерно кварца </w:t>
            </w:r>
          </w:p>
        </w:tc>
        <w:tc>
          <w:tcPr>
            <w:tcW w:w="4644" w:type="dxa"/>
          </w:tcPr>
          <w:p w:rsidR="006B0563" w:rsidRPr="00200E22" w:rsidRDefault="006B0563" w:rsidP="006348C7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г)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348C7">
              <w:rPr>
                <w:rFonts w:ascii="Times New Roman" w:hAnsi="Times New Roman" w:cs="Times New Roman"/>
                <w:sz w:val="24"/>
                <w:szCs w:val="24"/>
              </w:rPr>
              <w:t>Пелитоморфный</w:t>
            </w:r>
            <w:proofErr w:type="spellEnd"/>
            <w:r w:rsidR="006348C7">
              <w:rPr>
                <w:rFonts w:ascii="Times New Roman" w:hAnsi="Times New Roman" w:cs="Times New Roman"/>
                <w:sz w:val="24"/>
                <w:szCs w:val="24"/>
              </w:rPr>
              <w:t xml:space="preserve"> кальцит с примесью землистого эпидота. </w:t>
            </w:r>
          </w:p>
        </w:tc>
      </w:tr>
      <w:tr w:rsidR="006B0563" w:rsidRPr="00200E22" w:rsidTr="006B0563">
        <w:tc>
          <w:tcPr>
            <w:tcW w:w="4535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149" name="Рисунок 149" descr="6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6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150" name="Рисунок 150" descr="7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7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563" w:rsidRPr="00200E22" w:rsidTr="006B0563">
        <w:tc>
          <w:tcPr>
            <w:tcW w:w="4535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в)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 xml:space="preserve"> Псаммитовая структура. </w:t>
            </w:r>
            <w:r w:rsidR="000E0F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</w:t>
            </w:r>
            <w:r w:rsidR="000E0F22" w:rsidRPr="000E0F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 xml:space="preserve"> Кварц, </w:t>
            </w:r>
            <w:r w:rsidR="000E0F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Pl</w:t>
            </w:r>
            <w:r w:rsidR="000E0F22" w:rsidRPr="000E0F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>плагиоклаз</w:t>
            </w:r>
          </w:p>
        </w:tc>
        <w:tc>
          <w:tcPr>
            <w:tcW w:w="4644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г)</w:t>
            </w:r>
            <w:r w:rsidR="00D12F8A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 xml:space="preserve">Псаммитовая структура. </w:t>
            </w:r>
            <w:r w:rsidR="000E0F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</w:t>
            </w:r>
            <w:r w:rsidR="000E0F22" w:rsidRPr="000E0F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 xml:space="preserve"> Кварц, </w:t>
            </w:r>
            <w:r w:rsidR="000E0F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Pl</w:t>
            </w:r>
            <w:r w:rsidR="000E0F22" w:rsidRPr="000E0F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0E0F22">
              <w:rPr>
                <w:rFonts w:ascii="Times New Roman" w:hAnsi="Times New Roman" w:cs="Times New Roman"/>
                <w:sz w:val="24"/>
                <w:szCs w:val="24"/>
              </w:rPr>
              <w:t>плагиоклаз</w:t>
            </w:r>
          </w:p>
        </w:tc>
      </w:tr>
    </w:tbl>
    <w:p w:rsidR="006B0563" w:rsidRDefault="006B0563" w:rsidP="006B0563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 xml:space="preserve">Рис. </w:t>
      </w:r>
      <w:r w:rsidR="00CC1119">
        <w:rPr>
          <w:rFonts w:ascii="Times New Roman" w:hAnsi="Times New Roman" w:cs="Times New Roman"/>
          <w:sz w:val="24"/>
          <w:szCs w:val="24"/>
        </w:rPr>
        <w:t>7</w:t>
      </w:r>
      <w:r w:rsidRPr="00200E2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Шлиф 33/14,0</w:t>
      </w:r>
      <w:r w:rsidRPr="00200E22">
        <w:rPr>
          <w:rFonts w:ascii="Times New Roman" w:hAnsi="Times New Roman" w:cs="Times New Roman"/>
          <w:sz w:val="24"/>
          <w:szCs w:val="24"/>
        </w:rPr>
        <w:t>. Алевропесчаник</w:t>
      </w:r>
    </w:p>
    <w:p w:rsidR="006B0563" w:rsidRPr="00200E22" w:rsidRDefault="006B0563" w:rsidP="006B0563">
      <w:pPr>
        <w:spacing w:line="360" w:lineRule="auto"/>
        <w:ind w:firstLine="708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00E22">
        <w:rPr>
          <w:rFonts w:ascii="Times New Roman" w:hAnsi="Times New Roman" w:cs="Times New Roman"/>
          <w:i/>
          <w:sz w:val="24"/>
          <w:szCs w:val="24"/>
        </w:rPr>
        <w:t>Шлиф 34-18</w:t>
      </w:r>
      <w:r w:rsidR="00CC111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00E22">
        <w:rPr>
          <w:rFonts w:ascii="Times New Roman" w:hAnsi="Times New Roman" w:cs="Times New Roman"/>
          <w:i/>
          <w:sz w:val="24"/>
          <w:szCs w:val="24"/>
        </w:rPr>
        <w:t xml:space="preserve"> Алевропесчаник</w:t>
      </w:r>
    </w:p>
    <w:p w:rsidR="006B0563" w:rsidRPr="00200E22" w:rsidRDefault="006B0563" w:rsidP="00743309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Образец для изучения отобран с керна скважины </w:t>
      </w:r>
      <w:r w:rsidRPr="00200E22">
        <w:rPr>
          <w:rFonts w:ascii="Times New Roman" w:hAnsi="Times New Roman" w:cs="Times New Roman"/>
          <w:sz w:val="24"/>
          <w:szCs w:val="24"/>
        </w:rPr>
        <w:t>34, глубина 18</w:t>
      </w:r>
      <w:r w:rsidR="00D9347B">
        <w:rPr>
          <w:rFonts w:ascii="Times New Roman" w:hAnsi="Times New Roman" w:cs="Times New Roman"/>
          <w:sz w:val="24"/>
          <w:szCs w:val="24"/>
        </w:rPr>
        <w:t> м. Образец представлен конгломератом</w:t>
      </w:r>
      <w:r w:rsidRPr="00D9347B">
        <w:rPr>
          <w:rFonts w:ascii="Times New Roman" w:hAnsi="Times New Roman" w:cs="Times New Roman"/>
          <w:sz w:val="24"/>
          <w:szCs w:val="24"/>
        </w:rPr>
        <w:t>. Цвет</w:t>
      </w:r>
      <w:r w:rsidR="00D9347B" w:rsidRPr="00D9347B">
        <w:rPr>
          <w:rFonts w:ascii="Times New Roman" w:hAnsi="Times New Roman" w:cs="Times New Roman"/>
          <w:sz w:val="24"/>
          <w:szCs w:val="24"/>
        </w:rPr>
        <w:t xml:space="preserve"> от </w:t>
      </w:r>
      <w:proofErr w:type="gramStart"/>
      <w:r w:rsidR="00D9347B" w:rsidRPr="00D9347B">
        <w:rPr>
          <w:rFonts w:ascii="Times New Roman" w:hAnsi="Times New Roman" w:cs="Times New Roman"/>
          <w:sz w:val="24"/>
          <w:szCs w:val="24"/>
        </w:rPr>
        <w:t>шоколадного</w:t>
      </w:r>
      <w:proofErr w:type="gramEnd"/>
      <w:r w:rsidR="00D9347B" w:rsidRPr="00D9347B">
        <w:rPr>
          <w:rFonts w:ascii="Times New Roman" w:hAnsi="Times New Roman" w:cs="Times New Roman"/>
          <w:sz w:val="24"/>
          <w:szCs w:val="24"/>
        </w:rPr>
        <w:t xml:space="preserve"> до темно-коричневого.</w:t>
      </w:r>
      <w:r w:rsidRPr="00D9347B">
        <w:rPr>
          <w:rFonts w:ascii="Times New Roman" w:hAnsi="Times New Roman" w:cs="Times New Roman"/>
          <w:sz w:val="24"/>
          <w:szCs w:val="24"/>
        </w:rPr>
        <w:t xml:space="preserve"> Структура </w:t>
      </w:r>
      <w:r w:rsidR="00D9347B" w:rsidRPr="00D9347B">
        <w:rPr>
          <w:rFonts w:ascii="Times New Roman" w:hAnsi="Times New Roman" w:cs="Times New Roman"/>
          <w:sz w:val="24"/>
          <w:szCs w:val="24"/>
        </w:rPr>
        <w:t xml:space="preserve">обломочная, </w:t>
      </w:r>
      <w:r w:rsidR="00743309">
        <w:rPr>
          <w:rFonts w:ascii="Times New Roman" w:hAnsi="Times New Roman" w:cs="Times New Roman"/>
          <w:sz w:val="24"/>
          <w:szCs w:val="24"/>
        </w:rPr>
        <w:t>Обломки представлены</w:t>
      </w:r>
      <w:r w:rsidR="00D9347B" w:rsidRPr="00D9347B">
        <w:rPr>
          <w:rFonts w:ascii="Times New Roman" w:hAnsi="Times New Roman" w:cs="Times New Roman"/>
          <w:sz w:val="24"/>
          <w:szCs w:val="24"/>
        </w:rPr>
        <w:t xml:space="preserve"> гальк</w:t>
      </w:r>
      <w:r w:rsidR="00743309">
        <w:rPr>
          <w:rFonts w:ascii="Times New Roman" w:hAnsi="Times New Roman" w:cs="Times New Roman"/>
          <w:sz w:val="24"/>
          <w:szCs w:val="24"/>
        </w:rPr>
        <w:t>ой</w:t>
      </w:r>
      <w:r w:rsidR="00D9347B" w:rsidRPr="00D9347B">
        <w:rPr>
          <w:rFonts w:ascii="Times New Roman" w:hAnsi="Times New Roman" w:cs="Times New Roman"/>
          <w:sz w:val="24"/>
          <w:szCs w:val="24"/>
        </w:rPr>
        <w:t xml:space="preserve"> слабо</w:t>
      </w:r>
      <w:r w:rsidR="00743309">
        <w:rPr>
          <w:rFonts w:ascii="Times New Roman" w:hAnsi="Times New Roman" w:cs="Times New Roman"/>
          <w:sz w:val="24"/>
          <w:szCs w:val="24"/>
        </w:rPr>
        <w:t xml:space="preserve"> </w:t>
      </w:r>
      <w:r w:rsidR="00D9347B" w:rsidRPr="00D9347B">
        <w:rPr>
          <w:rFonts w:ascii="Times New Roman" w:hAnsi="Times New Roman" w:cs="Times New Roman"/>
          <w:sz w:val="24"/>
          <w:szCs w:val="24"/>
        </w:rPr>
        <w:t>-</w:t>
      </w:r>
      <w:r w:rsidR="00D9347B">
        <w:rPr>
          <w:rFonts w:ascii="Times New Roman" w:hAnsi="Times New Roman" w:cs="Times New Roman"/>
          <w:sz w:val="24"/>
          <w:szCs w:val="24"/>
        </w:rPr>
        <w:t xml:space="preserve"> </w:t>
      </w:r>
      <w:r w:rsidR="00D9347B" w:rsidRPr="00D9347B">
        <w:rPr>
          <w:rFonts w:ascii="Times New Roman" w:hAnsi="Times New Roman" w:cs="Times New Roman"/>
          <w:sz w:val="24"/>
          <w:szCs w:val="24"/>
        </w:rPr>
        <w:t>окатан</w:t>
      </w:r>
      <w:r w:rsidR="00D9347B">
        <w:rPr>
          <w:rFonts w:ascii="Times New Roman" w:hAnsi="Times New Roman" w:cs="Times New Roman"/>
          <w:sz w:val="24"/>
          <w:szCs w:val="24"/>
        </w:rPr>
        <w:t>н</w:t>
      </w:r>
      <w:r w:rsidR="00D9347B" w:rsidRPr="00D9347B">
        <w:rPr>
          <w:rFonts w:ascii="Times New Roman" w:hAnsi="Times New Roman" w:cs="Times New Roman"/>
          <w:sz w:val="24"/>
          <w:szCs w:val="24"/>
        </w:rPr>
        <w:t>ой размером до 1</w:t>
      </w:r>
      <w:r w:rsidR="00743309">
        <w:rPr>
          <w:rFonts w:ascii="Times New Roman" w:hAnsi="Times New Roman" w:cs="Times New Roman"/>
          <w:sz w:val="24"/>
          <w:szCs w:val="24"/>
        </w:rPr>
        <w:t>,0</w:t>
      </w:r>
      <w:r w:rsidR="00D9347B" w:rsidRPr="00D9347B">
        <w:rPr>
          <w:rFonts w:ascii="Times New Roman" w:hAnsi="Times New Roman" w:cs="Times New Roman"/>
          <w:sz w:val="24"/>
          <w:szCs w:val="24"/>
        </w:rPr>
        <w:t xml:space="preserve"> см.</w:t>
      </w:r>
      <w:r w:rsidRPr="00D9347B">
        <w:rPr>
          <w:rFonts w:ascii="Times New Roman" w:hAnsi="Times New Roman" w:cs="Times New Roman"/>
          <w:sz w:val="24"/>
          <w:szCs w:val="24"/>
        </w:rPr>
        <w:t xml:space="preserve"> </w:t>
      </w:r>
      <w:r w:rsidR="00743309">
        <w:rPr>
          <w:rFonts w:ascii="Times New Roman" w:hAnsi="Times New Roman" w:cs="Times New Roman"/>
          <w:sz w:val="24"/>
          <w:szCs w:val="24"/>
        </w:rPr>
        <w:t>Т</w:t>
      </w:r>
      <w:r w:rsidRPr="00D9347B">
        <w:rPr>
          <w:rFonts w:ascii="Times New Roman" w:hAnsi="Times New Roman" w:cs="Times New Roman"/>
          <w:sz w:val="24"/>
          <w:szCs w:val="24"/>
        </w:rPr>
        <w:t>екстура</w:t>
      </w:r>
      <w:r w:rsidR="00D9347B" w:rsidRPr="00D9347B">
        <w:rPr>
          <w:rFonts w:ascii="Times New Roman" w:hAnsi="Times New Roman" w:cs="Times New Roman"/>
          <w:sz w:val="24"/>
          <w:szCs w:val="24"/>
        </w:rPr>
        <w:t xml:space="preserve"> полосчатая.</w:t>
      </w:r>
      <w:r w:rsidR="00D9347B">
        <w:rPr>
          <w:rFonts w:ascii="Times New Roman" w:hAnsi="Times New Roman" w:cs="Times New Roman"/>
          <w:sz w:val="24"/>
          <w:szCs w:val="24"/>
        </w:rPr>
        <w:t xml:space="preserve"> Шлиф </w:t>
      </w:r>
      <w:r w:rsidR="00743309">
        <w:rPr>
          <w:rFonts w:ascii="Times New Roman" w:hAnsi="Times New Roman" w:cs="Times New Roman"/>
          <w:sz w:val="24"/>
          <w:szCs w:val="24"/>
        </w:rPr>
        <w:t>изготовлен</w:t>
      </w:r>
      <w:r w:rsidR="00D9347B">
        <w:rPr>
          <w:rFonts w:ascii="Times New Roman" w:hAnsi="Times New Roman" w:cs="Times New Roman"/>
          <w:sz w:val="24"/>
          <w:szCs w:val="24"/>
        </w:rPr>
        <w:t xml:space="preserve"> из цемента обломочной породы.</w:t>
      </w:r>
    </w:p>
    <w:p w:rsidR="006B0563" w:rsidRPr="00200E22" w:rsidRDefault="006B0563" w:rsidP="006B0563">
      <w:pPr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 xml:space="preserve">Шлиф </w:t>
      </w:r>
      <w:r>
        <w:rPr>
          <w:rFonts w:ascii="Times New Roman" w:hAnsi="Times New Roman" w:cs="Times New Roman"/>
          <w:sz w:val="24"/>
          <w:szCs w:val="24"/>
        </w:rPr>
        <w:t xml:space="preserve">представлен обломочной породой </w:t>
      </w:r>
      <w:r w:rsidRPr="00200E22">
        <w:rPr>
          <w:rFonts w:ascii="Times New Roman" w:hAnsi="Times New Roman" w:cs="Times New Roman"/>
          <w:sz w:val="24"/>
          <w:szCs w:val="24"/>
        </w:rPr>
        <w:t>псаммитовой или псаммито-алевритовой размерности. Присутствуют как остроугольные, неокатанные обломки с четкими резкими границами, угловатыми очертаниями и острыми ребрами, полуокатанные – с более сглаженными углами и ребрами, и удлиненные окатанные разности с плавными границами. Размеры обломков варьируют от 0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00E22">
        <w:rPr>
          <w:rFonts w:ascii="Times New Roman" w:hAnsi="Times New Roman" w:cs="Times New Roman"/>
          <w:sz w:val="24"/>
          <w:szCs w:val="24"/>
        </w:rPr>
        <w:t>5 до 0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00E22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 мм. Обломки составляют 20-30 </w:t>
      </w:r>
      <w:r w:rsidRPr="00200E22">
        <w:rPr>
          <w:rFonts w:ascii="Times New Roman" w:hAnsi="Times New Roman" w:cs="Times New Roman"/>
          <w:sz w:val="24"/>
          <w:szCs w:val="24"/>
        </w:rPr>
        <w:t>% объема породы. Обломки распределены в породе равномерно, не образуют заметных скоплений. Структура породы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00E22">
        <w:rPr>
          <w:rFonts w:ascii="Times New Roman" w:hAnsi="Times New Roman" w:cs="Times New Roman"/>
          <w:sz w:val="24"/>
          <w:szCs w:val="24"/>
        </w:rPr>
        <w:t>зернистая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00E22">
        <w:rPr>
          <w:rFonts w:ascii="Times New Roman" w:hAnsi="Times New Roman" w:cs="Times New Roman"/>
          <w:sz w:val="24"/>
          <w:szCs w:val="24"/>
        </w:rPr>
        <w:t xml:space="preserve"> от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алевропелитовой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до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криптозернистой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с</w:t>
      </w:r>
      <w:r>
        <w:rPr>
          <w:rFonts w:ascii="Times New Roman" w:hAnsi="Times New Roman" w:cs="Times New Roman"/>
          <w:sz w:val="24"/>
          <w:szCs w:val="24"/>
        </w:rPr>
        <w:t xml:space="preserve"> отдельными зернами до 0,5 </w:t>
      </w:r>
      <w:r w:rsidRPr="00200E22">
        <w:rPr>
          <w:rFonts w:ascii="Times New Roman" w:hAnsi="Times New Roman" w:cs="Times New Roman"/>
          <w:sz w:val="24"/>
          <w:szCs w:val="24"/>
        </w:rPr>
        <w:t xml:space="preserve">мм, которая характеризуется плохой </w:t>
      </w:r>
      <w:r w:rsidRPr="00200E22">
        <w:rPr>
          <w:rFonts w:ascii="Times New Roman" w:hAnsi="Times New Roman" w:cs="Times New Roman"/>
          <w:sz w:val="24"/>
          <w:szCs w:val="24"/>
        </w:rPr>
        <w:lastRenderedPageBreak/>
        <w:t>сортировкой обломков в цементе. Текстура массивная, неориентированная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00E22">
        <w:rPr>
          <w:rFonts w:ascii="Times New Roman" w:hAnsi="Times New Roman" w:cs="Times New Roman"/>
          <w:sz w:val="24"/>
          <w:szCs w:val="24"/>
        </w:rPr>
        <w:t xml:space="preserve">неравномерно зернистая. </w:t>
      </w:r>
    </w:p>
    <w:p w:rsidR="006B0563" w:rsidRPr="00200E22" w:rsidRDefault="006B0563" w:rsidP="006B056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>Цемент в породе марганцевый (</w:t>
      </w:r>
      <w:proofErr w:type="spellStart"/>
      <w:r w:rsidRPr="008B4B3B">
        <w:rPr>
          <w:rFonts w:ascii="Times New Roman" w:hAnsi="Times New Roman" w:cs="Times New Roman"/>
          <w:sz w:val="24"/>
          <w:szCs w:val="24"/>
        </w:rPr>
        <w:t>гидроксиды</w:t>
      </w:r>
      <w:proofErr w:type="spellEnd"/>
      <w:r w:rsidRPr="008B4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4B3B"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), изотропный в шлифе (аморфный), черного цвета. По составу обломков порода является полимиктовой – среди обломков присутствуют как </w:t>
      </w:r>
      <w:proofErr w:type="gramStart"/>
      <w:r w:rsidRPr="00200E22">
        <w:rPr>
          <w:rFonts w:ascii="Times New Roman" w:hAnsi="Times New Roman" w:cs="Times New Roman"/>
          <w:sz w:val="24"/>
          <w:szCs w:val="24"/>
        </w:rPr>
        <w:t>петрокластические</w:t>
      </w:r>
      <w:proofErr w:type="gramEnd"/>
      <w:r w:rsidRPr="00200E22">
        <w:rPr>
          <w:rFonts w:ascii="Times New Roman" w:hAnsi="Times New Roman" w:cs="Times New Roman"/>
          <w:sz w:val="24"/>
          <w:szCs w:val="24"/>
        </w:rPr>
        <w:t xml:space="preserve"> так и минеральные, представленные преимущественно прозрачными в шлифе минералами (кварц, реже полевой шпат), реже замечены вторичные минералы (хлорит,  карбонат, гаусманит,</w:t>
      </w:r>
      <w:r w:rsidR="000E073C">
        <w:rPr>
          <w:rFonts w:ascii="Times New Roman" w:hAnsi="Times New Roman" w:cs="Times New Roman"/>
          <w:sz w:val="24"/>
          <w:szCs w:val="24"/>
        </w:rPr>
        <w:t xml:space="preserve"> гематит, </w:t>
      </w:r>
      <w:r w:rsidRPr="00200E22">
        <w:rPr>
          <w:rFonts w:ascii="Times New Roman" w:hAnsi="Times New Roman" w:cs="Times New Roman"/>
          <w:sz w:val="24"/>
          <w:szCs w:val="24"/>
        </w:rPr>
        <w:t>кариопелит).  В этом случае наблюдаются процессы коррозии зерен первичных минералов. Кварц в обломках представлен прозрачным, бесцветным минералом, со слабым волнистым погасанием. Полевой шпат образует более крупные, нежели кварц зерна и большей частью менее окатанные. Минерал прозрачный, бесцветный, в редких случаях заметны простые</w:t>
      </w:r>
      <w:r>
        <w:rPr>
          <w:rFonts w:ascii="Times New Roman" w:hAnsi="Times New Roman" w:cs="Times New Roman"/>
          <w:sz w:val="24"/>
          <w:szCs w:val="24"/>
        </w:rPr>
        <w:t xml:space="preserve"> двойники. Зерна полевого шпата</w:t>
      </w:r>
      <w:r w:rsidRPr="00200E22">
        <w:rPr>
          <w:rFonts w:ascii="Times New Roman" w:hAnsi="Times New Roman" w:cs="Times New Roman"/>
          <w:sz w:val="24"/>
          <w:szCs w:val="24"/>
        </w:rPr>
        <w:t xml:space="preserve"> часто изменены, замещены тонкозернистой смесью вторичных минералов – хлоритом, карбонатом. В шлифе иногда отмечается наличие прожилков с неясными неровными границами, сложенными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гаусманитом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 – тонкозернистый минерал с тусклыми чернильно-синими или коричнево-синеватыми оттенками цвета интерференции.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Хлоритизация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происходила путем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корродирования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, разъедания зерен плагиоклаза. Какой-либо ориентировки зерен либо признаков слоистости в породе не отмечается. Петрокластические обломки наиболее крупные, остроугольные, сложены сильно измененной породой. Вторичные изменения в породе представлены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карбонатизацией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хлоритизацией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ожелезнением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. Порода насыщена минералами марганца </w:t>
      </w:r>
      <w:r w:rsidRPr="003923B3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группа </w:t>
      </w:r>
      <w:proofErr w:type="spellStart"/>
      <w:r>
        <w:rPr>
          <w:rFonts w:ascii="Times New Roman" w:hAnsi="Times New Roman" w:cs="Times New Roman"/>
          <w:sz w:val="24"/>
          <w:szCs w:val="24"/>
        </w:rPr>
        <w:t>тодоркита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криптомелана</w:t>
      </w:r>
      <w:proofErr w:type="spellEnd"/>
      <w:r w:rsidRPr="003923B3">
        <w:rPr>
          <w:rFonts w:ascii="Times New Roman" w:hAnsi="Times New Roman" w:cs="Times New Roman"/>
          <w:sz w:val="24"/>
          <w:szCs w:val="24"/>
        </w:rPr>
        <w:t>).</w:t>
      </w:r>
      <w:r w:rsidRPr="00200E2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B0563" w:rsidRPr="00200E22" w:rsidRDefault="006B0563" w:rsidP="006B056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>Гаусманит – образует дипирамидальные кристаллы, нередко образует друзы. Агрегаты зернистые, цвет черный. В шлифе  минерал красн</w:t>
      </w:r>
      <w:r>
        <w:rPr>
          <w:rFonts w:ascii="Times New Roman" w:hAnsi="Times New Roman" w:cs="Times New Roman"/>
          <w:sz w:val="24"/>
          <w:szCs w:val="24"/>
        </w:rPr>
        <w:t>овато-бурый без заметного плеохро</w:t>
      </w:r>
      <w:r w:rsidRPr="00200E22">
        <w:rPr>
          <w:rFonts w:ascii="Times New Roman" w:hAnsi="Times New Roman" w:cs="Times New Roman"/>
          <w:sz w:val="24"/>
          <w:szCs w:val="24"/>
        </w:rPr>
        <w:t xml:space="preserve">изма. Резко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анизотропен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с цветными эффектами в желтоватых, желтовато-коричневых или голубовато-серых тонах. Характерны кровав</w:t>
      </w:r>
      <w:r>
        <w:rPr>
          <w:rFonts w:ascii="Times New Roman" w:hAnsi="Times New Roman" w:cs="Times New Roman"/>
          <w:sz w:val="24"/>
          <w:szCs w:val="24"/>
        </w:rPr>
        <w:t xml:space="preserve">о-красные внутренние рефлексы. </w:t>
      </w:r>
      <w:r w:rsidRPr="00200E22">
        <w:rPr>
          <w:rFonts w:ascii="Times New Roman" w:hAnsi="Times New Roman" w:cs="Times New Roman"/>
          <w:sz w:val="24"/>
          <w:szCs w:val="24"/>
        </w:rPr>
        <w:t xml:space="preserve">Гаусманит встречается в метаморфизованных осадочных марганцевых месторождениях. Он образуется в </w:t>
      </w:r>
      <w:proofErr w:type="gramStart"/>
      <w:r w:rsidRPr="00200E22">
        <w:rPr>
          <w:rFonts w:ascii="Times New Roman" w:hAnsi="Times New Roman" w:cs="Times New Roman"/>
          <w:sz w:val="24"/>
          <w:szCs w:val="24"/>
        </w:rPr>
        <w:t>более восстановительной</w:t>
      </w:r>
      <w:proofErr w:type="gramEnd"/>
      <w:r w:rsidRPr="00200E22">
        <w:rPr>
          <w:rFonts w:ascii="Times New Roman" w:hAnsi="Times New Roman" w:cs="Times New Roman"/>
          <w:sz w:val="24"/>
          <w:szCs w:val="24"/>
        </w:rPr>
        <w:t xml:space="preserve"> среде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00E22">
        <w:rPr>
          <w:rFonts w:ascii="Times New Roman" w:hAnsi="Times New Roman" w:cs="Times New Roman"/>
          <w:sz w:val="24"/>
          <w:szCs w:val="24"/>
        </w:rPr>
        <w:t xml:space="preserve"> по сравнению с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браунитом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и гематитом за счет водных оксидов марганца, пиролюзита и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браунита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>. В зоне окисления замещается псиломеланом и пиролюзитом.</w:t>
      </w:r>
    </w:p>
    <w:p w:rsidR="006B0563" w:rsidRPr="00200E22" w:rsidRDefault="006B0563" w:rsidP="006B056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00E22">
        <w:rPr>
          <w:rFonts w:ascii="Times New Roman" w:hAnsi="Times New Roman" w:cs="Times New Roman"/>
          <w:sz w:val="24"/>
          <w:szCs w:val="24"/>
        </w:rPr>
        <w:t>В центре шлифа наблюдается выделение в виде звезды «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кариопелит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» спутано-волокнистых зерен,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коломорфной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структуры, в шлифе окрашен в желтоватый цвет.</w:t>
      </w:r>
      <w:proofErr w:type="gramEnd"/>
    </w:p>
    <w:tbl>
      <w:tblPr>
        <w:tblW w:w="0" w:type="auto"/>
        <w:tblInd w:w="108" w:type="dxa"/>
        <w:tblLook w:val="01E0"/>
      </w:tblPr>
      <w:tblGrid>
        <w:gridCol w:w="4535"/>
        <w:gridCol w:w="4644"/>
      </w:tblGrid>
      <w:tr w:rsidR="006B0563" w:rsidRPr="00200E22" w:rsidTr="006B0563">
        <w:tc>
          <w:tcPr>
            <w:tcW w:w="4535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676525" cy="1981200"/>
                  <wp:effectExtent l="19050" t="0" r="9525" b="0"/>
                  <wp:docPr id="223" name="Рисунок 223" descr="4-2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4-2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224" name="Рисунок 224" descr="4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4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563" w:rsidRPr="00200E22" w:rsidTr="006B0563">
        <w:tc>
          <w:tcPr>
            <w:tcW w:w="4535" w:type="dxa"/>
          </w:tcPr>
          <w:p w:rsidR="000E073C" w:rsidRPr="00200E22" w:rsidRDefault="006B0563" w:rsidP="00743309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а)</w:t>
            </w:r>
            <w:r w:rsidR="00743309">
              <w:t> </w:t>
            </w:r>
            <w:r w:rsidR="00743309" w:rsidRPr="00993D70">
              <w:rPr>
                <w:rFonts w:ascii="Times New Roman" w:hAnsi="Times New Roman" w:cs="Times New Roman"/>
                <w:sz w:val="24"/>
                <w:szCs w:val="24"/>
              </w:rPr>
              <w:t>Развитие</w:t>
            </w:r>
            <w:r w:rsidR="00743309">
              <w:t xml:space="preserve"> г</w:t>
            </w:r>
            <w:r w:rsidR="000E073C">
              <w:rPr>
                <w:rFonts w:ascii="Times New Roman" w:hAnsi="Times New Roman" w:cs="Times New Roman"/>
                <w:noProof/>
                <w:sz w:val="24"/>
                <w:szCs w:val="24"/>
              </w:rPr>
              <w:t>ематит</w:t>
            </w:r>
            <w:r w:rsidR="00743309">
              <w:rPr>
                <w:rFonts w:ascii="Times New Roman" w:hAnsi="Times New Roman" w:cs="Times New Roman"/>
                <w:noProof/>
                <w:sz w:val="24"/>
                <w:szCs w:val="24"/>
              </w:rPr>
              <w:t>а</w:t>
            </w:r>
            <w:r w:rsidR="000E073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по плагиоклазу</w:t>
            </w:r>
          </w:p>
        </w:tc>
        <w:tc>
          <w:tcPr>
            <w:tcW w:w="4644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б)</w:t>
            </w:r>
            <w:r w:rsidR="00CE13DF"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E13DF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CE13DF" w:rsidRPr="00200E22">
              <w:rPr>
                <w:rFonts w:ascii="Times New Roman" w:hAnsi="Times New Roman" w:cs="Times New Roman"/>
                <w:sz w:val="24"/>
                <w:szCs w:val="24"/>
              </w:rPr>
              <w:t>ариопелит</w:t>
            </w:r>
            <w:r w:rsidR="00CE13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6B0563" w:rsidRPr="00200E22" w:rsidTr="006B0563">
        <w:tc>
          <w:tcPr>
            <w:tcW w:w="4535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225" name="Рисунок 225" descr="6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6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226" name="Рисунок 226" descr="7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7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563" w:rsidRPr="00200E22" w:rsidTr="006B0563">
        <w:tc>
          <w:tcPr>
            <w:tcW w:w="4535" w:type="dxa"/>
          </w:tcPr>
          <w:p w:rsidR="006B0563" w:rsidRPr="00200E22" w:rsidRDefault="006B0563" w:rsidP="00743309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в)</w:t>
            </w:r>
            <w:r w:rsidR="00743309">
              <w:rPr>
                <w:rFonts w:ascii="Times New Roman" w:hAnsi="Times New Roman" w:cs="Times New Roman"/>
                <w:noProof/>
                <w:sz w:val="24"/>
                <w:szCs w:val="24"/>
              </w:rPr>
              <w:t> </w:t>
            </w:r>
            <w:r w:rsidR="00B15BFA">
              <w:rPr>
                <w:rFonts w:ascii="Times New Roman" w:hAnsi="Times New Roman" w:cs="Times New Roman"/>
                <w:noProof/>
                <w:sz w:val="24"/>
                <w:szCs w:val="24"/>
              </w:rPr>
              <w:t>Кварц, плагиоклаз в гаусманитовом цементе</w:t>
            </w:r>
          </w:p>
        </w:tc>
        <w:tc>
          <w:tcPr>
            <w:tcW w:w="4644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г)</w:t>
            </w:r>
            <w:r w:rsidR="00743309">
              <w:rPr>
                <w:rFonts w:ascii="Times New Roman" w:hAnsi="Times New Roman" w:cs="Times New Roman"/>
                <w:noProof/>
                <w:sz w:val="24"/>
                <w:szCs w:val="24"/>
              </w:rPr>
              <w:t> </w:t>
            </w:r>
            <w:r w:rsidR="000E073C">
              <w:rPr>
                <w:rFonts w:ascii="Times New Roman" w:hAnsi="Times New Roman" w:cs="Times New Roman"/>
                <w:noProof/>
                <w:sz w:val="24"/>
                <w:szCs w:val="24"/>
              </w:rPr>
              <w:t>Кварц, плагиоклаз, гаусманит</w:t>
            </w:r>
          </w:p>
        </w:tc>
      </w:tr>
      <w:tr w:rsidR="006B0563" w:rsidRPr="00200E22" w:rsidTr="006B0563">
        <w:tc>
          <w:tcPr>
            <w:tcW w:w="9179" w:type="dxa"/>
            <w:gridSpan w:val="2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227" name="Рисунок 227" descr="45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45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563" w:rsidRPr="00200E22" w:rsidTr="006B0563">
        <w:tc>
          <w:tcPr>
            <w:tcW w:w="9179" w:type="dxa"/>
            <w:gridSpan w:val="2"/>
          </w:tcPr>
          <w:p w:rsidR="006B0563" w:rsidRPr="00200E22" w:rsidRDefault="006B0563" w:rsidP="00E213A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E213A9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 w:rsidR="00E213A9">
              <w:rPr>
                <w:rFonts w:ascii="Times New Roman" w:hAnsi="Times New Roman" w:cs="Times New Roman"/>
                <w:sz w:val="24"/>
                <w:szCs w:val="24"/>
              </w:rPr>
              <w:t>ерно п</w:t>
            </w:r>
            <w:r w:rsidR="000E073C">
              <w:rPr>
                <w:rFonts w:ascii="Times New Roman" w:hAnsi="Times New Roman" w:cs="Times New Roman"/>
                <w:sz w:val="24"/>
                <w:szCs w:val="24"/>
              </w:rPr>
              <w:t>лагиоклаз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6B0563" w:rsidRPr="003923B3" w:rsidRDefault="006B0563" w:rsidP="006B056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>Рис</w:t>
      </w:r>
      <w:r w:rsidRPr="00CC1119">
        <w:rPr>
          <w:rFonts w:ascii="Times New Roman" w:hAnsi="Times New Roman" w:cs="Times New Roman"/>
          <w:sz w:val="24"/>
          <w:szCs w:val="24"/>
        </w:rPr>
        <w:t xml:space="preserve">. </w:t>
      </w:r>
      <w:r w:rsidR="00CC1119" w:rsidRPr="00CC1119">
        <w:rPr>
          <w:rFonts w:ascii="Times New Roman" w:hAnsi="Times New Roman" w:cs="Times New Roman"/>
          <w:sz w:val="24"/>
          <w:szCs w:val="24"/>
        </w:rPr>
        <w:t>8</w:t>
      </w:r>
      <w:r w:rsidRPr="00CC1119">
        <w:rPr>
          <w:rFonts w:ascii="Times New Roman" w:hAnsi="Times New Roman" w:cs="Times New Roman"/>
          <w:sz w:val="24"/>
          <w:szCs w:val="24"/>
        </w:rPr>
        <w:t>.</w:t>
      </w:r>
      <w:r w:rsidRPr="00200E22">
        <w:rPr>
          <w:rFonts w:ascii="Times New Roman" w:hAnsi="Times New Roman" w:cs="Times New Roman"/>
          <w:sz w:val="24"/>
          <w:szCs w:val="24"/>
        </w:rPr>
        <w:t xml:space="preserve"> Шлиф 34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200E22">
        <w:rPr>
          <w:rFonts w:ascii="Times New Roman" w:hAnsi="Times New Roman" w:cs="Times New Roman"/>
          <w:sz w:val="24"/>
          <w:szCs w:val="24"/>
        </w:rPr>
        <w:t>18 Алевропесчаник</w:t>
      </w:r>
    </w:p>
    <w:p w:rsidR="006B0563" w:rsidRDefault="006B0563" w:rsidP="006B0563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00E22">
        <w:rPr>
          <w:rFonts w:ascii="Times New Roman" w:hAnsi="Times New Roman" w:cs="Times New Roman"/>
          <w:i/>
          <w:sz w:val="24"/>
          <w:szCs w:val="24"/>
        </w:rPr>
        <w:t>Шлиф № 34-4</w:t>
      </w:r>
      <w:r>
        <w:rPr>
          <w:rFonts w:ascii="Times New Roman" w:hAnsi="Times New Roman" w:cs="Times New Roman"/>
          <w:i/>
          <w:sz w:val="24"/>
          <w:szCs w:val="24"/>
        </w:rPr>
        <w:t>,</w:t>
      </w:r>
      <w:r w:rsidRPr="00200E22">
        <w:rPr>
          <w:rFonts w:ascii="Times New Roman" w:hAnsi="Times New Roman" w:cs="Times New Roman"/>
          <w:i/>
          <w:sz w:val="24"/>
          <w:szCs w:val="24"/>
        </w:rPr>
        <w:t xml:space="preserve">5. </w:t>
      </w:r>
      <w:r w:rsidR="00CC1119">
        <w:rPr>
          <w:rFonts w:ascii="Times New Roman" w:hAnsi="Times New Roman" w:cs="Times New Roman"/>
          <w:i/>
          <w:sz w:val="24"/>
          <w:szCs w:val="24"/>
        </w:rPr>
        <w:t>Осадочная глинистая порода</w:t>
      </w:r>
    </w:p>
    <w:p w:rsidR="00743309" w:rsidRPr="007E40B5" w:rsidRDefault="006B0563" w:rsidP="00743309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Шлиф изготовлен из образца осадочной породы, </w:t>
      </w:r>
      <w:r w:rsidR="00743309">
        <w:rPr>
          <w:rFonts w:ascii="Times New Roman" w:hAnsi="Times New Roman" w:cs="Times New Roman"/>
          <w:sz w:val="24"/>
          <w:szCs w:val="24"/>
        </w:rPr>
        <w:t xml:space="preserve">представленной глинистым материалом в основной массе с тонкими прослойками песчаной фракции. Образец </w:t>
      </w:r>
      <w:r>
        <w:rPr>
          <w:rFonts w:ascii="Times New Roman" w:hAnsi="Times New Roman" w:cs="Times New Roman"/>
          <w:sz w:val="24"/>
          <w:szCs w:val="24"/>
        </w:rPr>
        <w:t>ото</w:t>
      </w:r>
      <w:r w:rsidR="00743309">
        <w:rPr>
          <w:rFonts w:ascii="Times New Roman" w:hAnsi="Times New Roman" w:cs="Times New Roman"/>
          <w:sz w:val="24"/>
          <w:szCs w:val="24"/>
        </w:rPr>
        <w:t>бран</w:t>
      </w:r>
      <w:r>
        <w:rPr>
          <w:rFonts w:ascii="Times New Roman" w:hAnsi="Times New Roman" w:cs="Times New Roman"/>
          <w:sz w:val="24"/>
          <w:szCs w:val="24"/>
        </w:rPr>
        <w:t xml:space="preserve"> из керна скважины 34 с глубины 4,5 м. </w:t>
      </w:r>
      <w:r w:rsidRPr="00743309">
        <w:rPr>
          <w:rFonts w:ascii="Times New Roman" w:hAnsi="Times New Roman" w:cs="Times New Roman"/>
          <w:sz w:val="24"/>
          <w:szCs w:val="24"/>
        </w:rPr>
        <w:t>Цвет породы</w:t>
      </w:r>
      <w:r w:rsidR="00D9347B" w:rsidRPr="00743309">
        <w:rPr>
          <w:rFonts w:ascii="Times New Roman" w:hAnsi="Times New Roman" w:cs="Times New Roman"/>
          <w:sz w:val="24"/>
          <w:szCs w:val="24"/>
        </w:rPr>
        <w:t xml:space="preserve"> светло-коричневый, </w:t>
      </w:r>
      <w:r w:rsidRPr="00743309">
        <w:rPr>
          <w:rFonts w:ascii="Times New Roman" w:hAnsi="Times New Roman" w:cs="Times New Roman"/>
          <w:sz w:val="24"/>
          <w:szCs w:val="24"/>
        </w:rPr>
        <w:t xml:space="preserve">структура </w:t>
      </w:r>
      <w:r w:rsidR="00743309" w:rsidRPr="00743309">
        <w:rPr>
          <w:rFonts w:ascii="Times New Roman" w:hAnsi="Times New Roman" w:cs="Times New Roman"/>
          <w:sz w:val="24"/>
          <w:szCs w:val="24"/>
        </w:rPr>
        <w:t>тонкодисперсная,</w:t>
      </w:r>
      <w:r w:rsidRPr="00743309">
        <w:rPr>
          <w:rFonts w:ascii="Times New Roman" w:hAnsi="Times New Roman" w:cs="Times New Roman"/>
          <w:sz w:val="24"/>
          <w:szCs w:val="24"/>
        </w:rPr>
        <w:t xml:space="preserve"> текстура</w:t>
      </w:r>
      <w:r w:rsidR="00D9347B" w:rsidRPr="00743309">
        <w:rPr>
          <w:rFonts w:ascii="Times New Roman" w:hAnsi="Times New Roman" w:cs="Times New Roman"/>
          <w:sz w:val="24"/>
          <w:szCs w:val="24"/>
        </w:rPr>
        <w:t xml:space="preserve"> </w:t>
      </w:r>
      <w:r w:rsidR="00743309" w:rsidRPr="00743309">
        <w:rPr>
          <w:rFonts w:ascii="Times New Roman" w:hAnsi="Times New Roman" w:cs="Times New Roman"/>
          <w:sz w:val="24"/>
          <w:szCs w:val="24"/>
        </w:rPr>
        <w:t>тонкослоистая</w:t>
      </w:r>
      <w:r w:rsidR="00D9347B" w:rsidRPr="00743309">
        <w:rPr>
          <w:rFonts w:ascii="Times New Roman" w:hAnsi="Times New Roman" w:cs="Times New Roman"/>
          <w:sz w:val="24"/>
          <w:szCs w:val="24"/>
        </w:rPr>
        <w:t>, п</w:t>
      </w:r>
      <w:r w:rsidR="00D9347B">
        <w:rPr>
          <w:rFonts w:ascii="Times New Roman" w:hAnsi="Times New Roman" w:cs="Times New Roman"/>
          <w:sz w:val="24"/>
          <w:szCs w:val="24"/>
        </w:rPr>
        <w:t xml:space="preserve">ятнистая. </w:t>
      </w:r>
      <w:r w:rsidR="00743309">
        <w:rPr>
          <w:rFonts w:ascii="Times New Roman" w:hAnsi="Times New Roman" w:cs="Times New Roman"/>
          <w:sz w:val="24"/>
          <w:szCs w:val="24"/>
        </w:rPr>
        <w:t>В образ</w:t>
      </w:r>
      <w:r w:rsidR="00D9347B">
        <w:rPr>
          <w:rFonts w:ascii="Times New Roman" w:hAnsi="Times New Roman" w:cs="Times New Roman"/>
          <w:sz w:val="24"/>
          <w:szCs w:val="24"/>
        </w:rPr>
        <w:t>ц</w:t>
      </w:r>
      <w:r w:rsidR="00743309">
        <w:rPr>
          <w:rFonts w:ascii="Times New Roman" w:hAnsi="Times New Roman" w:cs="Times New Roman"/>
          <w:sz w:val="24"/>
          <w:szCs w:val="24"/>
        </w:rPr>
        <w:t>е</w:t>
      </w:r>
      <w:r w:rsidR="00D9347B">
        <w:rPr>
          <w:rFonts w:ascii="Times New Roman" w:hAnsi="Times New Roman" w:cs="Times New Roman"/>
          <w:sz w:val="24"/>
          <w:szCs w:val="24"/>
        </w:rPr>
        <w:t xml:space="preserve"> </w:t>
      </w:r>
      <w:r w:rsidR="00743309">
        <w:rPr>
          <w:rFonts w:ascii="Times New Roman" w:hAnsi="Times New Roman" w:cs="Times New Roman"/>
          <w:sz w:val="24"/>
          <w:szCs w:val="24"/>
        </w:rPr>
        <w:t xml:space="preserve">встречаются </w:t>
      </w:r>
      <w:r w:rsidR="00743309">
        <w:rPr>
          <w:rFonts w:ascii="Times New Roman" w:hAnsi="Times New Roman" w:cs="Times New Roman"/>
          <w:sz w:val="24"/>
          <w:szCs w:val="24"/>
        </w:rPr>
        <w:lastRenderedPageBreak/>
        <w:t>более крупные единичные обломки, представленные окатанной галькой,</w:t>
      </w:r>
      <w:r w:rsidR="00D9347B">
        <w:rPr>
          <w:rFonts w:ascii="Times New Roman" w:hAnsi="Times New Roman" w:cs="Times New Roman"/>
          <w:sz w:val="24"/>
          <w:szCs w:val="24"/>
        </w:rPr>
        <w:t xml:space="preserve"> размером до 0,5 см, в глинистом цементе.</w:t>
      </w:r>
      <w:r w:rsidR="00743309">
        <w:rPr>
          <w:rFonts w:ascii="Times New Roman" w:hAnsi="Times New Roman" w:cs="Times New Roman"/>
          <w:sz w:val="24"/>
          <w:szCs w:val="24"/>
        </w:rPr>
        <w:t xml:space="preserve"> В сухом состоянии образец рассыпается. В естественном состоянии – глина пластичная. Глинистой фракции 70 %, песчаной фракции – 30 %.</w:t>
      </w:r>
    </w:p>
    <w:p w:rsidR="006B0563" w:rsidRDefault="00D9347B" w:rsidP="006B0563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Шлиф </w:t>
      </w:r>
      <w:r w:rsidR="00743309">
        <w:rPr>
          <w:rFonts w:ascii="Times New Roman" w:hAnsi="Times New Roman" w:cs="Times New Roman"/>
          <w:sz w:val="24"/>
          <w:szCs w:val="24"/>
        </w:rPr>
        <w:t>изготовлен</w:t>
      </w:r>
      <w:r w:rsidR="00E213A9">
        <w:rPr>
          <w:rFonts w:ascii="Times New Roman" w:hAnsi="Times New Roman" w:cs="Times New Roman"/>
          <w:sz w:val="24"/>
          <w:szCs w:val="24"/>
        </w:rPr>
        <w:t xml:space="preserve"> из цемента породы.</w:t>
      </w:r>
    </w:p>
    <w:p w:rsidR="006B0563" w:rsidRDefault="006B0563" w:rsidP="006B0563">
      <w:pPr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ш</w:t>
      </w:r>
      <w:r w:rsidRPr="00200E22">
        <w:rPr>
          <w:rFonts w:ascii="Times New Roman" w:hAnsi="Times New Roman" w:cs="Times New Roman"/>
          <w:sz w:val="24"/>
          <w:szCs w:val="24"/>
        </w:rPr>
        <w:t>лиф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200E22">
        <w:rPr>
          <w:rFonts w:ascii="Times New Roman" w:hAnsi="Times New Roman" w:cs="Times New Roman"/>
          <w:sz w:val="24"/>
          <w:szCs w:val="24"/>
        </w:rPr>
        <w:t xml:space="preserve"> представлен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00E22">
        <w:rPr>
          <w:rFonts w:ascii="Times New Roman" w:hAnsi="Times New Roman" w:cs="Times New Roman"/>
          <w:sz w:val="24"/>
          <w:szCs w:val="24"/>
        </w:rPr>
        <w:t xml:space="preserve"> мономинеральн</w:t>
      </w:r>
      <w:r>
        <w:rPr>
          <w:rFonts w:ascii="Times New Roman" w:hAnsi="Times New Roman" w:cs="Times New Roman"/>
          <w:sz w:val="24"/>
          <w:szCs w:val="24"/>
        </w:rPr>
        <w:t>ая порода,</w:t>
      </w:r>
      <w:r w:rsidRPr="00200E22">
        <w:rPr>
          <w:rFonts w:ascii="Times New Roman" w:hAnsi="Times New Roman" w:cs="Times New Roman"/>
          <w:sz w:val="24"/>
          <w:szCs w:val="24"/>
        </w:rPr>
        <w:t xml:space="preserve"> неравномерно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200E22">
        <w:rPr>
          <w:rFonts w:ascii="Times New Roman" w:hAnsi="Times New Roman" w:cs="Times New Roman"/>
          <w:sz w:val="24"/>
          <w:szCs w:val="24"/>
        </w:rPr>
        <w:t xml:space="preserve">зернистой структуры, массивной текстуры. </w:t>
      </w:r>
      <w:r>
        <w:rPr>
          <w:rFonts w:ascii="Times New Roman" w:hAnsi="Times New Roman" w:cs="Times New Roman"/>
          <w:sz w:val="24"/>
          <w:szCs w:val="24"/>
        </w:rPr>
        <w:t>Минеральный состав -</w:t>
      </w:r>
      <w:r w:rsidRPr="00200E22">
        <w:rPr>
          <w:rFonts w:ascii="Times New Roman" w:hAnsi="Times New Roman" w:cs="Times New Roman"/>
          <w:sz w:val="24"/>
          <w:szCs w:val="24"/>
        </w:rPr>
        <w:t xml:space="preserve"> зернами кварца, преимущественно полуокатанны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200E22">
        <w:rPr>
          <w:rFonts w:ascii="Times New Roman" w:hAnsi="Times New Roman" w:cs="Times New Roman"/>
          <w:sz w:val="24"/>
          <w:szCs w:val="24"/>
        </w:rPr>
        <w:t xml:space="preserve"> – со сглаженными углами и ребрами, и </w:t>
      </w:r>
      <w:proofErr w:type="gramStart"/>
      <w:r w:rsidRPr="00200E22">
        <w:rPr>
          <w:rFonts w:ascii="Times New Roman" w:hAnsi="Times New Roman" w:cs="Times New Roman"/>
          <w:sz w:val="24"/>
          <w:szCs w:val="24"/>
        </w:rPr>
        <w:t>окатанны</w:t>
      </w:r>
      <w:r>
        <w:rPr>
          <w:rFonts w:ascii="Times New Roman" w:hAnsi="Times New Roman" w:cs="Times New Roman"/>
          <w:sz w:val="24"/>
          <w:szCs w:val="24"/>
        </w:rPr>
        <w:t>е</w:t>
      </w:r>
      <w:proofErr w:type="gramEnd"/>
      <w:r w:rsidRPr="00200E22">
        <w:rPr>
          <w:rFonts w:ascii="Times New Roman" w:hAnsi="Times New Roman" w:cs="Times New Roman"/>
          <w:sz w:val="24"/>
          <w:szCs w:val="24"/>
        </w:rPr>
        <w:t xml:space="preserve"> - с плавными границами</w:t>
      </w:r>
      <w:r>
        <w:rPr>
          <w:rFonts w:ascii="Times New Roman" w:hAnsi="Times New Roman" w:cs="Times New Roman"/>
          <w:sz w:val="24"/>
          <w:szCs w:val="24"/>
        </w:rPr>
        <w:t>, контурами</w:t>
      </w:r>
      <w:r w:rsidRPr="00200E22">
        <w:rPr>
          <w:rFonts w:ascii="Times New Roman" w:hAnsi="Times New Roman" w:cs="Times New Roman"/>
          <w:sz w:val="24"/>
          <w:szCs w:val="24"/>
        </w:rPr>
        <w:t>. Размеры обломков варьируют от 0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00E22">
        <w:rPr>
          <w:rFonts w:ascii="Times New Roman" w:hAnsi="Times New Roman" w:cs="Times New Roman"/>
          <w:sz w:val="24"/>
          <w:szCs w:val="24"/>
        </w:rPr>
        <w:t>5 до 0</w:t>
      </w:r>
      <w:r>
        <w:rPr>
          <w:rFonts w:ascii="Times New Roman" w:hAnsi="Times New Roman" w:cs="Times New Roman"/>
          <w:sz w:val="24"/>
          <w:szCs w:val="24"/>
        </w:rPr>
        <w:t>,1 </w:t>
      </w:r>
      <w:r w:rsidRPr="00200E22">
        <w:rPr>
          <w:rFonts w:ascii="Times New Roman" w:hAnsi="Times New Roman" w:cs="Times New Roman"/>
          <w:sz w:val="24"/>
          <w:szCs w:val="24"/>
        </w:rPr>
        <w:t xml:space="preserve">мм. Кварц прозрачный, бесцветный, со слабым волнистым погасанием. Местами структура породы напоминает </w:t>
      </w:r>
      <w:proofErr w:type="gramStart"/>
      <w:r w:rsidRPr="00200E22">
        <w:rPr>
          <w:rFonts w:ascii="Times New Roman" w:hAnsi="Times New Roman" w:cs="Times New Roman"/>
          <w:sz w:val="24"/>
          <w:szCs w:val="24"/>
        </w:rPr>
        <w:t>гранулированную</w:t>
      </w:r>
      <w:proofErr w:type="gramEnd"/>
      <w:r w:rsidRPr="00200E22">
        <w:rPr>
          <w:rFonts w:ascii="Times New Roman" w:hAnsi="Times New Roman" w:cs="Times New Roman"/>
          <w:sz w:val="24"/>
          <w:szCs w:val="24"/>
        </w:rPr>
        <w:t xml:space="preserve"> – зерна кварца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изометричны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>, границы зерен конформны по отношению к друг другу.</w:t>
      </w:r>
      <w:r>
        <w:rPr>
          <w:rFonts w:ascii="Times New Roman" w:hAnsi="Times New Roman" w:cs="Times New Roman"/>
          <w:sz w:val="24"/>
          <w:szCs w:val="24"/>
        </w:rPr>
        <w:t xml:space="preserve"> Легкая фракция в глинистых слоях представлена кварцем. </w:t>
      </w:r>
    </w:p>
    <w:p w:rsidR="006B0563" w:rsidRPr="00200E22" w:rsidRDefault="006B0563" w:rsidP="006B0563">
      <w:pPr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Технология изготовления шлифа (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проклеивание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эпоксидной смолой</w:t>
      </w:r>
      <w:r w:rsidR="00743309">
        <w:rPr>
          <w:rFonts w:ascii="Times New Roman" w:hAnsi="Times New Roman" w:cs="Times New Roman"/>
          <w:sz w:val="24"/>
          <w:szCs w:val="24"/>
        </w:rPr>
        <w:t>, пропаривание ацетоном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тд</w:t>
      </w:r>
      <w:proofErr w:type="spellEnd"/>
      <w:r>
        <w:rPr>
          <w:rFonts w:ascii="Times New Roman" w:hAnsi="Times New Roman" w:cs="Times New Roman"/>
          <w:sz w:val="24"/>
          <w:szCs w:val="24"/>
        </w:rPr>
        <w:t>.) привела к тому, что кварцевые зерна склеились и образовали породу, определяющуюся в шлифе как «кварцит», а тонкодисперсная глинистая фракция вымылась.</w:t>
      </w:r>
    </w:p>
    <w:p w:rsidR="006B0563" w:rsidRPr="00200E22" w:rsidRDefault="006B0563" w:rsidP="006B056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 xml:space="preserve">Вторичная минерализация в породе представлена прожилками, развитыми вдоль границ кварцевых зерен – тонкозернистые выделения, сложенные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оксидами-гидроксидами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марганца. </w:t>
      </w:r>
    </w:p>
    <w:p w:rsidR="006B0563" w:rsidRPr="00200E22" w:rsidRDefault="006B0563" w:rsidP="006B056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>В породе присутствует рудный минерал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00E22">
        <w:rPr>
          <w:rFonts w:ascii="Times New Roman" w:hAnsi="Times New Roman" w:cs="Times New Roman"/>
          <w:sz w:val="24"/>
          <w:szCs w:val="24"/>
        </w:rPr>
        <w:t xml:space="preserve"> – черного цвета</w:t>
      </w:r>
      <w:r w:rsidR="000E073C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0E073C">
        <w:rPr>
          <w:rFonts w:ascii="Times New Roman" w:hAnsi="Times New Roman" w:cs="Times New Roman"/>
          <w:sz w:val="24"/>
          <w:szCs w:val="24"/>
        </w:rPr>
        <w:t>криптомелан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Pr="00200E22">
        <w:rPr>
          <w:rFonts w:ascii="Times New Roman" w:hAnsi="Times New Roman" w:cs="Times New Roman"/>
          <w:sz w:val="24"/>
          <w:szCs w:val="24"/>
        </w:rPr>
        <w:t xml:space="preserve">, изотропный, находится в виде масс со сложными границами. </w:t>
      </w:r>
    </w:p>
    <w:tbl>
      <w:tblPr>
        <w:tblW w:w="0" w:type="auto"/>
        <w:tblInd w:w="108" w:type="dxa"/>
        <w:tblLook w:val="01E0"/>
      </w:tblPr>
      <w:tblGrid>
        <w:gridCol w:w="4535"/>
        <w:gridCol w:w="4644"/>
      </w:tblGrid>
      <w:tr w:rsidR="006B0563" w:rsidRPr="00200E22" w:rsidTr="006B0563">
        <w:tc>
          <w:tcPr>
            <w:tcW w:w="4535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278" name="Рисунок 278" descr="1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1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279" name="Рисунок 279" descr="4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4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73C" w:rsidRPr="00200E22" w:rsidTr="006B0563">
        <w:tc>
          <w:tcPr>
            <w:tcW w:w="4535" w:type="dxa"/>
          </w:tcPr>
          <w:p w:rsidR="000E073C" w:rsidRPr="00200E22" w:rsidRDefault="000E073C" w:rsidP="00743309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а)</w:t>
            </w:r>
            <w:r w:rsidR="00743309">
              <w:rPr>
                <w:rFonts w:ascii="Times New Roman" w:hAnsi="Times New Roman" w:cs="Times New Roman"/>
                <w:noProof/>
                <w:sz w:val="24"/>
                <w:szCs w:val="24"/>
              </w:rPr>
              <w:t>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еравномерно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зер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нистая</w:t>
            </w: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43309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proofErr w:type="gramStart"/>
            <w:r w:rsidR="00743309">
              <w:rPr>
                <w:rFonts w:ascii="Times New Roman" w:hAnsi="Times New Roman" w:cs="Times New Roman"/>
                <w:sz w:val="24"/>
                <w:szCs w:val="24"/>
              </w:rPr>
              <w:t>проклеен-ная</w:t>
            </w:r>
            <w:proofErr w:type="spellEnd"/>
            <w:proofErr w:type="gramEnd"/>
            <w:r w:rsidR="00743309">
              <w:rPr>
                <w:rFonts w:ascii="Times New Roman" w:hAnsi="Times New Roman" w:cs="Times New Roman"/>
                <w:sz w:val="24"/>
                <w:szCs w:val="24"/>
              </w:rPr>
              <w:t>) песчаная масса кварцевых зерен</w:t>
            </w:r>
          </w:p>
        </w:tc>
        <w:tc>
          <w:tcPr>
            <w:tcW w:w="4644" w:type="dxa"/>
          </w:tcPr>
          <w:p w:rsidR="000E073C" w:rsidRPr="00200E22" w:rsidRDefault="002D599B" w:rsidP="00D12F8A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б</w:t>
            </w:r>
            <w:r w:rsidR="000E073C">
              <w:rPr>
                <w:rFonts w:ascii="Times New Roman" w:hAnsi="Times New Roman" w:cs="Times New Roman"/>
                <w:noProof/>
                <w:sz w:val="24"/>
                <w:szCs w:val="24"/>
              </w:rPr>
              <w:t>)</w:t>
            </w:r>
            <w:r w:rsidR="0074330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74330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743309" w:rsidRPr="00200E22">
              <w:rPr>
                <w:rFonts w:ascii="Times New Roman" w:hAnsi="Times New Roman" w:cs="Times New Roman"/>
                <w:sz w:val="24"/>
                <w:szCs w:val="24"/>
              </w:rPr>
              <w:t>еравномерно</w:t>
            </w:r>
            <w:r w:rsidR="0074330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743309" w:rsidRPr="00200E22">
              <w:rPr>
                <w:rFonts w:ascii="Times New Roman" w:hAnsi="Times New Roman" w:cs="Times New Roman"/>
                <w:sz w:val="24"/>
                <w:szCs w:val="24"/>
              </w:rPr>
              <w:t>зер</w:t>
            </w:r>
            <w:r w:rsidR="00743309">
              <w:rPr>
                <w:rFonts w:ascii="Times New Roman" w:hAnsi="Times New Roman" w:cs="Times New Roman"/>
                <w:sz w:val="24"/>
                <w:szCs w:val="24"/>
              </w:rPr>
              <w:t>нистая</w:t>
            </w:r>
            <w:r w:rsidR="00743309"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43309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proofErr w:type="gramStart"/>
            <w:r w:rsidR="00743309">
              <w:rPr>
                <w:rFonts w:ascii="Times New Roman" w:hAnsi="Times New Roman" w:cs="Times New Roman"/>
                <w:sz w:val="24"/>
                <w:szCs w:val="24"/>
              </w:rPr>
              <w:t>проклеен-ная</w:t>
            </w:r>
            <w:proofErr w:type="spellEnd"/>
            <w:proofErr w:type="gramEnd"/>
            <w:r w:rsidR="00743309">
              <w:rPr>
                <w:rFonts w:ascii="Times New Roman" w:hAnsi="Times New Roman" w:cs="Times New Roman"/>
                <w:sz w:val="24"/>
                <w:szCs w:val="24"/>
              </w:rPr>
              <w:t>) песчаная масса кварцевых зерен</w:t>
            </w:r>
          </w:p>
        </w:tc>
      </w:tr>
      <w:tr w:rsidR="000E073C" w:rsidRPr="00200E22" w:rsidTr="006B0563">
        <w:tc>
          <w:tcPr>
            <w:tcW w:w="4535" w:type="dxa"/>
          </w:tcPr>
          <w:p w:rsidR="000E073C" w:rsidRPr="00200E22" w:rsidRDefault="000E073C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676525" cy="1981200"/>
                  <wp:effectExtent l="19050" t="0" r="9525" b="0"/>
                  <wp:docPr id="25" name="Рисунок 280" descr="5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5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:rsidR="000E073C" w:rsidRPr="00200E22" w:rsidRDefault="000E073C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26" name="Рисунок 281" descr="7-2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7-2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73C" w:rsidRPr="00200E22" w:rsidTr="006B0563">
        <w:tc>
          <w:tcPr>
            <w:tcW w:w="4535" w:type="dxa"/>
          </w:tcPr>
          <w:p w:rsidR="000E073C" w:rsidRPr="00200E22" w:rsidRDefault="002D599B" w:rsidP="00D12F8A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в</w:t>
            </w:r>
            <w:r w:rsidR="000E073C">
              <w:rPr>
                <w:rFonts w:ascii="Times New Roman" w:hAnsi="Times New Roman" w:cs="Times New Roman"/>
                <w:noProof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</w:t>
            </w: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еравномерно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зер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нистая</w:t>
            </w: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проклеен-ная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) песчаная масса кварцевых зерен</w:t>
            </w:r>
            <w:r w:rsidR="000E073C">
              <w:rPr>
                <w:rFonts w:ascii="Times New Roman" w:hAnsi="Times New Roman" w:cs="Times New Roman"/>
                <w:sz w:val="24"/>
                <w:szCs w:val="24"/>
              </w:rPr>
              <w:t xml:space="preserve">, с прожилками оксидов марганца </w:t>
            </w:r>
          </w:p>
        </w:tc>
        <w:tc>
          <w:tcPr>
            <w:tcW w:w="4644" w:type="dxa"/>
          </w:tcPr>
          <w:p w:rsidR="000E073C" w:rsidRPr="00200E22" w:rsidRDefault="002D599B" w:rsidP="002D599B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г</w:t>
            </w:r>
            <w:r w:rsidR="000E073C">
              <w:rPr>
                <w:rFonts w:ascii="Times New Roman" w:hAnsi="Times New Roman" w:cs="Times New Roman"/>
                <w:noProof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</w:t>
            </w: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еравномерно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>зер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нистая</w:t>
            </w:r>
            <w:r w:rsidRPr="00200E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проклеен-ная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) песчаная масса кварцевых зерен</w:t>
            </w:r>
          </w:p>
        </w:tc>
      </w:tr>
    </w:tbl>
    <w:p w:rsidR="006B0563" w:rsidRDefault="006B0563" w:rsidP="006B056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C1119">
        <w:rPr>
          <w:rFonts w:ascii="Times New Roman" w:hAnsi="Times New Roman" w:cs="Times New Roman"/>
          <w:sz w:val="24"/>
          <w:szCs w:val="24"/>
        </w:rPr>
        <w:t xml:space="preserve">Рис. </w:t>
      </w:r>
      <w:r w:rsidR="00CC1119" w:rsidRPr="00CC1119">
        <w:rPr>
          <w:rFonts w:ascii="Times New Roman" w:hAnsi="Times New Roman" w:cs="Times New Roman"/>
          <w:sz w:val="24"/>
          <w:szCs w:val="24"/>
        </w:rPr>
        <w:t>9</w:t>
      </w:r>
      <w:r w:rsidRPr="00CC1119">
        <w:rPr>
          <w:rFonts w:ascii="Times New Roman" w:hAnsi="Times New Roman" w:cs="Times New Roman"/>
          <w:sz w:val="24"/>
          <w:szCs w:val="24"/>
        </w:rPr>
        <w:t xml:space="preserve">. </w:t>
      </w:r>
      <w:r w:rsidRPr="00231CF3">
        <w:rPr>
          <w:rFonts w:ascii="Times New Roman" w:hAnsi="Times New Roman" w:cs="Times New Roman"/>
          <w:sz w:val="24"/>
          <w:szCs w:val="24"/>
        </w:rPr>
        <w:t xml:space="preserve">Шлиф 34/4,5 </w:t>
      </w:r>
      <w:r w:rsidR="00CC1119">
        <w:rPr>
          <w:rFonts w:ascii="Times New Roman" w:hAnsi="Times New Roman" w:cs="Times New Roman"/>
          <w:sz w:val="24"/>
          <w:szCs w:val="24"/>
        </w:rPr>
        <w:t>Осадочная глинистая порода (легкая фракция)</w:t>
      </w:r>
    </w:p>
    <w:p w:rsidR="006B0563" w:rsidRPr="00200E22" w:rsidRDefault="006B0563" w:rsidP="006B0563">
      <w:pPr>
        <w:spacing w:line="36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00E22">
        <w:rPr>
          <w:rFonts w:ascii="Times New Roman" w:hAnsi="Times New Roman" w:cs="Times New Roman"/>
          <w:i/>
          <w:sz w:val="24"/>
          <w:szCs w:val="24"/>
        </w:rPr>
        <w:t xml:space="preserve">Шлиф </w:t>
      </w:r>
      <w:r>
        <w:rPr>
          <w:rFonts w:ascii="Times New Roman" w:hAnsi="Times New Roman" w:cs="Times New Roman"/>
          <w:i/>
          <w:sz w:val="24"/>
          <w:szCs w:val="24"/>
        </w:rPr>
        <w:t>43/4,2</w:t>
      </w:r>
      <w:r w:rsidRPr="00200E22">
        <w:rPr>
          <w:rFonts w:ascii="Times New Roman" w:hAnsi="Times New Roman" w:cs="Times New Roman"/>
          <w:i/>
          <w:sz w:val="24"/>
          <w:szCs w:val="24"/>
        </w:rPr>
        <w:t xml:space="preserve">  Алеврит</w:t>
      </w:r>
    </w:p>
    <w:p w:rsidR="006B0563" w:rsidRPr="00200E22" w:rsidRDefault="006B0563" w:rsidP="006B0563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Образец для изучения отобран из керна с</w:t>
      </w:r>
      <w:r w:rsidRPr="00200E22">
        <w:rPr>
          <w:rFonts w:ascii="Times New Roman" w:hAnsi="Times New Roman" w:cs="Times New Roman"/>
          <w:sz w:val="24"/>
          <w:szCs w:val="24"/>
        </w:rPr>
        <w:t>кважин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200E22">
        <w:rPr>
          <w:rFonts w:ascii="Times New Roman" w:hAnsi="Times New Roman" w:cs="Times New Roman"/>
          <w:sz w:val="24"/>
          <w:szCs w:val="24"/>
        </w:rPr>
        <w:t xml:space="preserve"> 43, глубина 4,2</w:t>
      </w:r>
      <w:r w:rsidR="002D599B">
        <w:rPr>
          <w:rFonts w:ascii="Times New Roman" w:hAnsi="Times New Roman" w:cs="Times New Roman"/>
          <w:sz w:val="24"/>
          <w:szCs w:val="24"/>
        </w:rPr>
        <w:t> м</w:t>
      </w:r>
      <w:r>
        <w:rPr>
          <w:rFonts w:ascii="Times New Roman" w:hAnsi="Times New Roman" w:cs="Times New Roman"/>
          <w:sz w:val="24"/>
          <w:szCs w:val="24"/>
        </w:rPr>
        <w:t xml:space="preserve">. Порода </w:t>
      </w:r>
      <w:r w:rsidR="0078090D" w:rsidRPr="00663762">
        <w:rPr>
          <w:rFonts w:ascii="Times New Roman" w:hAnsi="Times New Roman" w:cs="Times New Roman"/>
          <w:sz w:val="24"/>
          <w:szCs w:val="24"/>
        </w:rPr>
        <w:t>п</w:t>
      </w:r>
      <w:r w:rsidR="002D599B" w:rsidRPr="00663762">
        <w:rPr>
          <w:rFonts w:ascii="Times New Roman" w:hAnsi="Times New Roman" w:cs="Times New Roman"/>
          <w:sz w:val="24"/>
          <w:szCs w:val="24"/>
        </w:rPr>
        <w:t>редставлена конгломератом. Цвет</w:t>
      </w:r>
      <w:r w:rsidR="0078090D" w:rsidRPr="00663762">
        <w:rPr>
          <w:rFonts w:ascii="Times New Roman" w:hAnsi="Times New Roman" w:cs="Times New Roman"/>
          <w:sz w:val="24"/>
          <w:szCs w:val="24"/>
        </w:rPr>
        <w:t xml:space="preserve"> желтовато-коричневый. </w:t>
      </w:r>
      <w:r w:rsidR="002D599B" w:rsidRPr="00663762">
        <w:rPr>
          <w:rFonts w:ascii="Times New Roman" w:hAnsi="Times New Roman" w:cs="Times New Roman"/>
          <w:sz w:val="24"/>
          <w:szCs w:val="24"/>
        </w:rPr>
        <w:t>С</w:t>
      </w:r>
      <w:r w:rsidR="0078090D" w:rsidRPr="00663762">
        <w:rPr>
          <w:rFonts w:ascii="Times New Roman" w:hAnsi="Times New Roman" w:cs="Times New Roman"/>
          <w:sz w:val="24"/>
          <w:szCs w:val="24"/>
        </w:rPr>
        <w:t xml:space="preserve">труктура обломочная, </w:t>
      </w:r>
      <w:r w:rsidRPr="00663762">
        <w:rPr>
          <w:rFonts w:ascii="Times New Roman" w:hAnsi="Times New Roman" w:cs="Times New Roman"/>
          <w:sz w:val="24"/>
          <w:szCs w:val="24"/>
        </w:rPr>
        <w:t>текстура</w:t>
      </w:r>
      <w:r w:rsidR="0078090D" w:rsidRPr="00663762">
        <w:rPr>
          <w:rFonts w:ascii="Times New Roman" w:hAnsi="Times New Roman" w:cs="Times New Roman"/>
          <w:sz w:val="24"/>
          <w:szCs w:val="24"/>
        </w:rPr>
        <w:t xml:space="preserve"> пятнистая</w:t>
      </w:r>
      <w:r w:rsidR="0078090D">
        <w:rPr>
          <w:rFonts w:ascii="Times New Roman" w:hAnsi="Times New Roman" w:cs="Times New Roman"/>
          <w:sz w:val="24"/>
          <w:szCs w:val="24"/>
        </w:rPr>
        <w:t xml:space="preserve">. </w:t>
      </w:r>
      <w:r w:rsidR="002D599B">
        <w:rPr>
          <w:rFonts w:ascii="Times New Roman" w:hAnsi="Times New Roman" w:cs="Times New Roman"/>
          <w:sz w:val="24"/>
          <w:szCs w:val="24"/>
        </w:rPr>
        <w:t xml:space="preserve">Образец представлен </w:t>
      </w:r>
      <w:r w:rsidR="0078090D">
        <w:rPr>
          <w:rFonts w:ascii="Times New Roman" w:hAnsi="Times New Roman" w:cs="Times New Roman"/>
          <w:sz w:val="24"/>
          <w:szCs w:val="24"/>
        </w:rPr>
        <w:t>хорошо- окатанн</w:t>
      </w:r>
      <w:r w:rsidR="002D599B">
        <w:rPr>
          <w:rFonts w:ascii="Times New Roman" w:hAnsi="Times New Roman" w:cs="Times New Roman"/>
          <w:sz w:val="24"/>
          <w:szCs w:val="24"/>
        </w:rPr>
        <w:t xml:space="preserve">ой </w:t>
      </w:r>
      <w:r w:rsidR="0078090D">
        <w:rPr>
          <w:rFonts w:ascii="Times New Roman" w:hAnsi="Times New Roman" w:cs="Times New Roman"/>
          <w:sz w:val="24"/>
          <w:szCs w:val="24"/>
        </w:rPr>
        <w:t>гальк</w:t>
      </w:r>
      <w:r w:rsidR="002D599B">
        <w:rPr>
          <w:rFonts w:ascii="Times New Roman" w:hAnsi="Times New Roman" w:cs="Times New Roman"/>
          <w:sz w:val="24"/>
          <w:szCs w:val="24"/>
        </w:rPr>
        <w:t>ой</w:t>
      </w:r>
      <w:r w:rsidR="0078090D">
        <w:rPr>
          <w:rFonts w:ascii="Times New Roman" w:hAnsi="Times New Roman" w:cs="Times New Roman"/>
          <w:sz w:val="24"/>
          <w:szCs w:val="24"/>
        </w:rPr>
        <w:t xml:space="preserve"> размером до 4 см</w:t>
      </w:r>
      <w:r w:rsidR="002D599B">
        <w:rPr>
          <w:rFonts w:ascii="Times New Roman" w:hAnsi="Times New Roman" w:cs="Times New Roman"/>
          <w:sz w:val="24"/>
          <w:szCs w:val="24"/>
        </w:rPr>
        <w:t xml:space="preserve"> в тонкозернистом, глинистом цементе</w:t>
      </w:r>
      <w:r w:rsidR="0078090D">
        <w:rPr>
          <w:rFonts w:ascii="Times New Roman" w:hAnsi="Times New Roman" w:cs="Times New Roman"/>
          <w:sz w:val="24"/>
          <w:szCs w:val="24"/>
        </w:rPr>
        <w:t xml:space="preserve">. Шлиф </w:t>
      </w:r>
      <w:r w:rsidR="002D599B">
        <w:rPr>
          <w:rFonts w:ascii="Times New Roman" w:hAnsi="Times New Roman" w:cs="Times New Roman"/>
          <w:sz w:val="24"/>
          <w:szCs w:val="24"/>
        </w:rPr>
        <w:t>изготовлен из цементирующей массы.</w:t>
      </w:r>
      <w:r w:rsidR="0078090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B0563" w:rsidRPr="00200E22" w:rsidRDefault="002D599B" w:rsidP="006B0563">
      <w:pPr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ш</w:t>
      </w:r>
      <w:r w:rsidR="006B0563" w:rsidRPr="00200E22">
        <w:rPr>
          <w:rFonts w:ascii="Times New Roman" w:hAnsi="Times New Roman" w:cs="Times New Roman"/>
          <w:sz w:val="24"/>
          <w:szCs w:val="24"/>
        </w:rPr>
        <w:t>лиф</w:t>
      </w:r>
      <w:r>
        <w:rPr>
          <w:rFonts w:ascii="Times New Roman" w:hAnsi="Times New Roman" w:cs="Times New Roman"/>
          <w:sz w:val="24"/>
          <w:szCs w:val="24"/>
        </w:rPr>
        <w:t>е</w:t>
      </w:r>
      <w:r w:rsidR="006B0563" w:rsidRPr="00200E22">
        <w:rPr>
          <w:rFonts w:ascii="Times New Roman" w:hAnsi="Times New Roman" w:cs="Times New Roman"/>
          <w:sz w:val="24"/>
          <w:szCs w:val="24"/>
        </w:rPr>
        <w:t xml:space="preserve"> представлен</w:t>
      </w:r>
      <w:r>
        <w:rPr>
          <w:rFonts w:ascii="Times New Roman" w:hAnsi="Times New Roman" w:cs="Times New Roman"/>
          <w:sz w:val="24"/>
          <w:szCs w:val="24"/>
        </w:rPr>
        <w:t>а</w:t>
      </w:r>
      <w:r w:rsidR="006B0563" w:rsidRPr="00200E22">
        <w:rPr>
          <w:rFonts w:ascii="Times New Roman" w:hAnsi="Times New Roman" w:cs="Times New Roman"/>
          <w:sz w:val="24"/>
          <w:szCs w:val="24"/>
        </w:rPr>
        <w:t xml:space="preserve"> обломочн</w:t>
      </w:r>
      <w:r>
        <w:rPr>
          <w:rFonts w:ascii="Times New Roman" w:hAnsi="Times New Roman" w:cs="Times New Roman"/>
          <w:sz w:val="24"/>
          <w:szCs w:val="24"/>
        </w:rPr>
        <w:t>ая</w:t>
      </w:r>
      <w:r w:rsidR="006B0563" w:rsidRPr="00200E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B0563" w:rsidRPr="00200E22">
        <w:rPr>
          <w:rFonts w:ascii="Times New Roman" w:hAnsi="Times New Roman" w:cs="Times New Roman"/>
          <w:sz w:val="24"/>
          <w:szCs w:val="24"/>
        </w:rPr>
        <w:t>псаммито-алевритов</w:t>
      </w:r>
      <w:r>
        <w:rPr>
          <w:rFonts w:ascii="Times New Roman" w:hAnsi="Times New Roman" w:cs="Times New Roman"/>
          <w:sz w:val="24"/>
          <w:szCs w:val="24"/>
        </w:rPr>
        <w:t>ая</w:t>
      </w:r>
      <w:proofErr w:type="spellEnd"/>
      <w:r w:rsidR="006B0563" w:rsidRPr="00200E22">
        <w:rPr>
          <w:rFonts w:ascii="Times New Roman" w:hAnsi="Times New Roman" w:cs="Times New Roman"/>
          <w:sz w:val="24"/>
          <w:szCs w:val="24"/>
        </w:rPr>
        <w:t xml:space="preserve"> размерност</w:t>
      </w:r>
      <w:r>
        <w:rPr>
          <w:rFonts w:ascii="Times New Roman" w:hAnsi="Times New Roman" w:cs="Times New Roman"/>
          <w:sz w:val="24"/>
          <w:szCs w:val="24"/>
        </w:rPr>
        <w:t>ь осадочной породы</w:t>
      </w:r>
      <w:r w:rsidR="006B0563" w:rsidRPr="00200E22">
        <w:rPr>
          <w:rFonts w:ascii="Times New Roman" w:hAnsi="Times New Roman" w:cs="Times New Roman"/>
          <w:sz w:val="24"/>
          <w:szCs w:val="24"/>
        </w:rPr>
        <w:t>. Присутствуют как остроугольные, неокатанные обломки с четкими резкими границами, угловатыми очертаниями и острыми ребрами, полуокатанные – с более сглаженными углами и ребрами, и удлиненные окатанные разности с плавными границами. Размеры обломков варьируют от 0</w:t>
      </w:r>
      <w:r w:rsidR="006B0563">
        <w:rPr>
          <w:rFonts w:ascii="Times New Roman" w:hAnsi="Times New Roman" w:cs="Times New Roman"/>
          <w:sz w:val="24"/>
          <w:szCs w:val="24"/>
        </w:rPr>
        <w:t>,</w:t>
      </w:r>
      <w:r w:rsidR="006B0563" w:rsidRPr="00200E22">
        <w:rPr>
          <w:rFonts w:ascii="Times New Roman" w:hAnsi="Times New Roman" w:cs="Times New Roman"/>
          <w:sz w:val="24"/>
          <w:szCs w:val="24"/>
        </w:rPr>
        <w:t>5 до 0</w:t>
      </w:r>
      <w:r w:rsidR="006B0563">
        <w:rPr>
          <w:rFonts w:ascii="Times New Roman" w:hAnsi="Times New Roman" w:cs="Times New Roman"/>
          <w:sz w:val="24"/>
          <w:szCs w:val="24"/>
        </w:rPr>
        <w:t>,</w:t>
      </w:r>
      <w:r w:rsidR="006B0563" w:rsidRPr="00200E22">
        <w:rPr>
          <w:rFonts w:ascii="Times New Roman" w:hAnsi="Times New Roman" w:cs="Times New Roman"/>
          <w:sz w:val="24"/>
          <w:szCs w:val="24"/>
        </w:rPr>
        <w:t>1</w:t>
      </w:r>
      <w:r w:rsidR="006B0563">
        <w:rPr>
          <w:rFonts w:ascii="Times New Roman" w:hAnsi="Times New Roman" w:cs="Times New Roman"/>
          <w:sz w:val="24"/>
          <w:szCs w:val="24"/>
        </w:rPr>
        <w:t> мм. Обломки составляют 20-30 </w:t>
      </w:r>
      <w:r w:rsidR="006B0563" w:rsidRPr="00200E22">
        <w:rPr>
          <w:rFonts w:ascii="Times New Roman" w:hAnsi="Times New Roman" w:cs="Times New Roman"/>
          <w:sz w:val="24"/>
          <w:szCs w:val="24"/>
        </w:rPr>
        <w:t>% объема породы. Обломки распределены в породе равномерно</w:t>
      </w:r>
      <w:r w:rsidR="006B0563">
        <w:rPr>
          <w:rFonts w:ascii="Times New Roman" w:hAnsi="Times New Roman" w:cs="Times New Roman"/>
          <w:sz w:val="24"/>
          <w:szCs w:val="24"/>
        </w:rPr>
        <w:t>.</w:t>
      </w:r>
      <w:r w:rsidR="006B0563" w:rsidRPr="00200E22">
        <w:rPr>
          <w:rFonts w:ascii="Times New Roman" w:hAnsi="Times New Roman" w:cs="Times New Roman"/>
          <w:sz w:val="24"/>
          <w:szCs w:val="24"/>
        </w:rPr>
        <w:t xml:space="preserve"> Структура породы – разнозернистая псаммитовая, которая характеризуется плохой сортировкой обломков в цементе; возможно алевро-псаммитовая, так как отмечается наличие большого количества обломков алевритовой</w:t>
      </w:r>
      <w:r w:rsidR="006B0563">
        <w:rPr>
          <w:rFonts w:ascii="Times New Roman" w:hAnsi="Times New Roman" w:cs="Times New Roman"/>
          <w:sz w:val="24"/>
          <w:szCs w:val="24"/>
        </w:rPr>
        <w:t xml:space="preserve"> размерности (около или менее 0,</w:t>
      </w:r>
      <w:r w:rsidR="006B0563" w:rsidRPr="00200E22">
        <w:rPr>
          <w:rFonts w:ascii="Times New Roman" w:hAnsi="Times New Roman" w:cs="Times New Roman"/>
          <w:sz w:val="24"/>
          <w:szCs w:val="24"/>
        </w:rPr>
        <w:t>1</w:t>
      </w:r>
      <w:r w:rsidR="006B0563">
        <w:rPr>
          <w:rFonts w:ascii="Times New Roman" w:hAnsi="Times New Roman" w:cs="Times New Roman"/>
          <w:sz w:val="24"/>
          <w:szCs w:val="24"/>
        </w:rPr>
        <w:t> </w:t>
      </w:r>
      <w:r w:rsidR="006B0563" w:rsidRPr="00200E22">
        <w:rPr>
          <w:rFonts w:ascii="Times New Roman" w:hAnsi="Times New Roman" w:cs="Times New Roman"/>
          <w:sz w:val="24"/>
          <w:szCs w:val="24"/>
        </w:rPr>
        <w:t xml:space="preserve">мм). Текстура массивная, неориентированная. </w:t>
      </w:r>
    </w:p>
    <w:p w:rsidR="006B0563" w:rsidRPr="00200E22" w:rsidRDefault="006B0563" w:rsidP="006B056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>Цемент в породе марганцевый изотропный в шлифе (аморфный), черного цвета. По составу обломков порода является полимиктовой – среди обломков присутствуют как петрокластические (крупные обломки вулканогенных пород), так и минеральные, представленные преимущественно прозрачными в шлифе минералами (кварц, реже полевой шпат), реже замеч</w:t>
      </w:r>
      <w:r>
        <w:rPr>
          <w:rFonts w:ascii="Times New Roman" w:hAnsi="Times New Roman" w:cs="Times New Roman"/>
          <w:sz w:val="24"/>
          <w:szCs w:val="24"/>
        </w:rPr>
        <w:t>ены вторичные минералы (хлорит, гаусманит</w:t>
      </w:r>
      <w:r w:rsidRPr="00200E22">
        <w:rPr>
          <w:rFonts w:ascii="Times New Roman" w:hAnsi="Times New Roman" w:cs="Times New Roman"/>
          <w:sz w:val="24"/>
          <w:szCs w:val="24"/>
        </w:rPr>
        <w:t xml:space="preserve"> и карбоната), образовавшиеся, скорее всего, по полевому шпату (плагиоклазу). В этом случае </w:t>
      </w:r>
      <w:r w:rsidRPr="00200E22">
        <w:rPr>
          <w:rFonts w:ascii="Times New Roman" w:hAnsi="Times New Roman" w:cs="Times New Roman"/>
          <w:sz w:val="24"/>
          <w:szCs w:val="24"/>
        </w:rPr>
        <w:lastRenderedPageBreak/>
        <w:t xml:space="preserve">наблюдаются процессы коррозии зерен первичных минералов. Кварц в обломках представлен прозрачным, бесцветным минералом, со слабым волнистым погасанием. Полевой шпат образует более крупные, нежели кварц, зерна и большей частью менее окатанные. Минерал прозрачный, бесцветный, в редких случаях заметны простые двойники. Зерна полевого шпата часто изменены, замещены тонкозернистой смесью вторичных минералов – </w:t>
      </w:r>
      <w:r>
        <w:rPr>
          <w:rFonts w:ascii="Times New Roman" w:hAnsi="Times New Roman" w:cs="Times New Roman"/>
          <w:sz w:val="24"/>
          <w:szCs w:val="24"/>
        </w:rPr>
        <w:t>хлорит, карбонат</w:t>
      </w:r>
      <w:r w:rsidRPr="00200E22">
        <w:rPr>
          <w:rFonts w:ascii="Times New Roman" w:hAnsi="Times New Roman" w:cs="Times New Roman"/>
          <w:sz w:val="24"/>
          <w:szCs w:val="24"/>
        </w:rPr>
        <w:t xml:space="preserve">. По-видимому, вторичная минерализация развивается и по цементу породы. В шлифе иногда отмечается наличие прожилков с неясными неровными границами, сложенными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гаусманитом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– тонкозернистый минерал с тусклыми чернильно-синими или коричнево-синеватыми оттенками цвета интерференции. Какой-либо ориентировки зерен либо признаков слоистости в породе не отмечается. Петрокластические обломки наиболее крупные, остроугольные, сложены измененной вулканической породой. Порода </w:t>
      </w:r>
      <w:r w:rsidRPr="00231CF3">
        <w:rPr>
          <w:rFonts w:ascii="Times New Roman" w:hAnsi="Times New Roman" w:cs="Times New Roman"/>
          <w:sz w:val="24"/>
          <w:szCs w:val="24"/>
        </w:rPr>
        <w:t>порфировой</w:t>
      </w:r>
      <w:r w:rsidRPr="00200E22">
        <w:rPr>
          <w:rFonts w:ascii="Times New Roman" w:hAnsi="Times New Roman" w:cs="Times New Roman"/>
          <w:sz w:val="24"/>
          <w:szCs w:val="24"/>
        </w:rPr>
        <w:t xml:space="preserve"> структуры, массивной текстуры, состоит из вкрапленников плагиоклаза в измененной основной массе. </w:t>
      </w:r>
      <w:proofErr w:type="gramStart"/>
      <w:r w:rsidRPr="00200E22">
        <w:rPr>
          <w:rFonts w:ascii="Times New Roman" w:hAnsi="Times New Roman" w:cs="Times New Roman"/>
          <w:sz w:val="24"/>
          <w:szCs w:val="24"/>
        </w:rPr>
        <w:t xml:space="preserve">Структура основной массы –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интерсертальная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– удлиненные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лейсты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плагиоклаза расположены беспорядочно.</w:t>
      </w:r>
      <w:proofErr w:type="gramEnd"/>
      <w:r w:rsidRPr="00200E22">
        <w:rPr>
          <w:rFonts w:ascii="Times New Roman" w:hAnsi="Times New Roman" w:cs="Times New Roman"/>
          <w:sz w:val="24"/>
          <w:szCs w:val="24"/>
        </w:rPr>
        <w:t xml:space="preserve"> Вторичные изменения в породе представлены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карбонатизацией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00E22">
        <w:rPr>
          <w:rFonts w:ascii="Times New Roman" w:hAnsi="Times New Roman" w:cs="Times New Roman"/>
          <w:sz w:val="24"/>
          <w:szCs w:val="24"/>
        </w:rPr>
        <w:t>хлоритизацией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наличием </w:t>
      </w:r>
      <w:proofErr w:type="spellStart"/>
      <w:r>
        <w:rPr>
          <w:rFonts w:ascii="Times New Roman" w:hAnsi="Times New Roman" w:cs="Times New Roman"/>
          <w:sz w:val="24"/>
          <w:szCs w:val="24"/>
        </w:rPr>
        <w:t>гидроксидов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 xml:space="preserve"> марганца. Порода насыщена рудным минералом (</w:t>
      </w:r>
      <w:r>
        <w:rPr>
          <w:rFonts w:ascii="Times New Roman" w:hAnsi="Times New Roman" w:cs="Times New Roman"/>
          <w:sz w:val="24"/>
          <w:szCs w:val="24"/>
        </w:rPr>
        <w:t xml:space="preserve">группа </w:t>
      </w:r>
      <w:proofErr w:type="spellStart"/>
      <w:r>
        <w:rPr>
          <w:rFonts w:ascii="Times New Roman" w:hAnsi="Times New Roman" w:cs="Times New Roman"/>
          <w:sz w:val="24"/>
          <w:szCs w:val="24"/>
        </w:rPr>
        <w:t>тодоркита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криптомелана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>).</w:t>
      </w:r>
    </w:p>
    <w:tbl>
      <w:tblPr>
        <w:tblW w:w="9209" w:type="dxa"/>
        <w:tblInd w:w="108" w:type="dxa"/>
        <w:tblLook w:val="01E0"/>
      </w:tblPr>
      <w:tblGrid>
        <w:gridCol w:w="4550"/>
        <w:gridCol w:w="4659"/>
      </w:tblGrid>
      <w:tr w:rsidR="006B0563" w:rsidRPr="00200E22" w:rsidTr="0063175F">
        <w:trPr>
          <w:trHeight w:val="2534"/>
        </w:trPr>
        <w:tc>
          <w:tcPr>
            <w:tcW w:w="4550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885950"/>
                  <wp:effectExtent l="19050" t="0" r="9525" b="0"/>
                  <wp:docPr id="314" name="Рисунок 314" descr="3-2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3-2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9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885950"/>
                  <wp:effectExtent l="19050" t="0" r="9525" b="0"/>
                  <wp:docPr id="315" name="Рисунок 315" descr="4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4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563" w:rsidRPr="00200E22" w:rsidTr="0063175F">
        <w:trPr>
          <w:trHeight w:val="80"/>
        </w:trPr>
        <w:tc>
          <w:tcPr>
            <w:tcW w:w="4550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а)</w:t>
            </w:r>
            <w:r w:rsidR="002D599B">
              <w:rPr>
                <w:rFonts w:ascii="Times New Roman" w:hAnsi="Times New Roman" w:cs="Times New Roman"/>
                <w:noProof/>
                <w:sz w:val="24"/>
                <w:szCs w:val="24"/>
              </w:rPr>
              <w:t> </w:t>
            </w:r>
            <w:r w:rsidR="0063175F">
              <w:rPr>
                <w:rFonts w:ascii="Times New Roman" w:hAnsi="Times New Roman" w:cs="Times New Roman"/>
                <w:noProof/>
                <w:sz w:val="24"/>
                <w:szCs w:val="24"/>
              </w:rPr>
              <w:t>Разнозернистая псаммитовая структура</w:t>
            </w:r>
          </w:p>
        </w:tc>
        <w:tc>
          <w:tcPr>
            <w:tcW w:w="4659" w:type="dxa"/>
          </w:tcPr>
          <w:p w:rsidR="006B0563" w:rsidRPr="00200E22" w:rsidRDefault="006B0563" w:rsidP="000E073C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б)</w:t>
            </w:r>
            <w:r w:rsidR="000E073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Зерна кварца в марганцевом цементе</w:t>
            </w:r>
          </w:p>
        </w:tc>
      </w:tr>
      <w:tr w:rsidR="006B0563" w:rsidRPr="00200E22" w:rsidTr="0063175F">
        <w:trPr>
          <w:trHeight w:val="1000"/>
        </w:trPr>
        <w:tc>
          <w:tcPr>
            <w:tcW w:w="4550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14525"/>
                  <wp:effectExtent l="19050" t="0" r="9525" b="0"/>
                  <wp:docPr id="316" name="Рисунок 316" descr="5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5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9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14525"/>
                  <wp:effectExtent l="19050" t="0" r="9525" b="0"/>
                  <wp:docPr id="317" name="Рисунок 317" descr="6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6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563" w:rsidRPr="00200E22" w:rsidTr="0063175F">
        <w:trPr>
          <w:trHeight w:val="80"/>
        </w:trPr>
        <w:tc>
          <w:tcPr>
            <w:tcW w:w="4550" w:type="dxa"/>
          </w:tcPr>
          <w:p w:rsidR="006B0563" w:rsidRPr="0063175F" w:rsidRDefault="006B0563" w:rsidP="0063175F">
            <w:pPr>
              <w:spacing w:line="240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3175F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в)</w:t>
            </w:r>
            <w:r w:rsidR="002D599B">
              <w:rPr>
                <w:rFonts w:ascii="Times New Roman" w:hAnsi="Times New Roman" w:cs="Times New Roman"/>
                <w:noProof/>
                <w:sz w:val="24"/>
                <w:szCs w:val="24"/>
              </w:rPr>
              <w:t> </w:t>
            </w:r>
            <w:r w:rsidR="000E073C" w:rsidRPr="0063175F">
              <w:rPr>
                <w:rFonts w:ascii="Times New Roman" w:hAnsi="Times New Roman" w:cs="Times New Roman"/>
                <w:noProof/>
                <w:sz w:val="24"/>
                <w:szCs w:val="24"/>
              </w:rPr>
              <w:t>Зерна плагоклаза в марганцевом цементе</w:t>
            </w:r>
          </w:p>
        </w:tc>
        <w:tc>
          <w:tcPr>
            <w:tcW w:w="4659" w:type="dxa"/>
          </w:tcPr>
          <w:p w:rsidR="006B0563" w:rsidRPr="00200E22" w:rsidRDefault="006B0563" w:rsidP="002D599B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г)</w:t>
            </w:r>
            <w:r w:rsidR="002D599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Землистая масса марганцевого цемента</w:t>
            </w:r>
          </w:p>
        </w:tc>
      </w:tr>
      <w:tr w:rsidR="006B0563" w:rsidRPr="00200E22" w:rsidTr="006B0563">
        <w:trPr>
          <w:trHeight w:val="3306"/>
        </w:trPr>
        <w:tc>
          <w:tcPr>
            <w:tcW w:w="4550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318" name="Рисунок 318" descr="8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8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9" w:type="dxa"/>
          </w:tcPr>
          <w:p w:rsidR="006B0563" w:rsidRPr="00200E22" w:rsidRDefault="006B0563" w:rsidP="006B0563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981200"/>
                  <wp:effectExtent l="19050" t="0" r="9525" b="0"/>
                  <wp:docPr id="319" name="Рисунок 319" descr="10-2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10-2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563" w:rsidRPr="00200E22" w:rsidTr="006B0563">
        <w:trPr>
          <w:trHeight w:val="415"/>
        </w:trPr>
        <w:tc>
          <w:tcPr>
            <w:tcW w:w="4550" w:type="dxa"/>
          </w:tcPr>
          <w:p w:rsidR="006B0563" w:rsidRPr="00200E22" w:rsidRDefault="006B0563" w:rsidP="000E073C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д)</w:t>
            </w:r>
            <w:r w:rsidR="000E073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Зерна кварца в марганцевом цементе</w:t>
            </w:r>
          </w:p>
        </w:tc>
        <w:tc>
          <w:tcPr>
            <w:tcW w:w="4659" w:type="dxa"/>
          </w:tcPr>
          <w:p w:rsidR="006B0563" w:rsidRPr="00200E22" w:rsidRDefault="006B0563" w:rsidP="000E073C">
            <w:pPr>
              <w:spacing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е)</w:t>
            </w:r>
            <w:r w:rsidR="000E073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Зерна кварца в марганцевом цементе</w:t>
            </w:r>
          </w:p>
        </w:tc>
      </w:tr>
    </w:tbl>
    <w:p w:rsidR="006B0563" w:rsidRPr="00231CF3" w:rsidRDefault="006B0563" w:rsidP="006B056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818">
        <w:rPr>
          <w:rFonts w:ascii="Times New Roman" w:hAnsi="Times New Roman" w:cs="Times New Roman"/>
          <w:sz w:val="24"/>
          <w:szCs w:val="24"/>
        </w:rPr>
        <w:t>Рис. 1</w:t>
      </w:r>
      <w:r w:rsidR="000F0818" w:rsidRPr="000F0818">
        <w:rPr>
          <w:rFonts w:ascii="Times New Roman" w:hAnsi="Times New Roman" w:cs="Times New Roman"/>
          <w:sz w:val="24"/>
          <w:szCs w:val="24"/>
        </w:rPr>
        <w:t>0</w:t>
      </w:r>
      <w:r w:rsidRPr="000F0818">
        <w:rPr>
          <w:rFonts w:ascii="Times New Roman" w:hAnsi="Times New Roman" w:cs="Times New Roman"/>
          <w:sz w:val="24"/>
          <w:szCs w:val="24"/>
        </w:rPr>
        <w:t xml:space="preserve"> </w:t>
      </w:r>
      <w:r w:rsidR="000F0818">
        <w:rPr>
          <w:rFonts w:ascii="Times New Roman" w:hAnsi="Times New Roman" w:cs="Times New Roman"/>
          <w:sz w:val="24"/>
          <w:szCs w:val="24"/>
        </w:rPr>
        <w:t>Шлиф 43/4,2</w:t>
      </w:r>
      <w:r w:rsidRPr="000F0818">
        <w:rPr>
          <w:rFonts w:ascii="Times New Roman" w:hAnsi="Times New Roman" w:cs="Times New Roman"/>
          <w:sz w:val="24"/>
          <w:szCs w:val="24"/>
        </w:rPr>
        <w:t xml:space="preserve"> Алеврит</w:t>
      </w:r>
    </w:p>
    <w:p w:rsidR="006B0563" w:rsidRPr="00200E22" w:rsidRDefault="006B0563" w:rsidP="006B0563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Шлиф № 34/18,0</w:t>
      </w:r>
      <w:r w:rsidRPr="00200E22">
        <w:rPr>
          <w:rFonts w:ascii="Times New Roman" w:hAnsi="Times New Roman" w:cs="Times New Roman"/>
          <w:i/>
          <w:sz w:val="24"/>
          <w:szCs w:val="24"/>
        </w:rPr>
        <w:t>. Алевропесчаник</w:t>
      </w:r>
    </w:p>
    <w:p w:rsidR="006B0563" w:rsidRDefault="006B0563" w:rsidP="00C00BCF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Образец для изучения отобран из керна скважины 34 с глубины 18,0 м. </w:t>
      </w:r>
      <w:r w:rsidR="00C00BCF" w:rsidRPr="00D9347B">
        <w:rPr>
          <w:rFonts w:ascii="Times New Roman" w:hAnsi="Times New Roman" w:cs="Times New Roman"/>
          <w:sz w:val="24"/>
          <w:szCs w:val="24"/>
        </w:rPr>
        <w:t xml:space="preserve">Цвет </w:t>
      </w:r>
      <w:proofErr w:type="gramStart"/>
      <w:r w:rsidR="00C00BCF" w:rsidRPr="00D9347B">
        <w:rPr>
          <w:rFonts w:ascii="Times New Roman" w:hAnsi="Times New Roman" w:cs="Times New Roman"/>
          <w:sz w:val="24"/>
          <w:szCs w:val="24"/>
        </w:rPr>
        <w:t>от</w:t>
      </w:r>
      <w:proofErr w:type="gramEnd"/>
      <w:r w:rsidR="00C00BCF" w:rsidRPr="00D9347B">
        <w:rPr>
          <w:rFonts w:ascii="Times New Roman" w:hAnsi="Times New Roman" w:cs="Times New Roman"/>
          <w:sz w:val="24"/>
          <w:szCs w:val="24"/>
        </w:rPr>
        <w:t xml:space="preserve"> шоколадного до темно-коричневого.</w:t>
      </w:r>
      <w:r w:rsidR="00C00BCF">
        <w:rPr>
          <w:rFonts w:ascii="Times New Roman" w:hAnsi="Times New Roman" w:cs="Times New Roman"/>
          <w:sz w:val="24"/>
          <w:szCs w:val="24"/>
        </w:rPr>
        <w:t xml:space="preserve"> </w:t>
      </w:r>
      <w:r w:rsidR="00C00BCF" w:rsidRPr="00D9347B">
        <w:rPr>
          <w:rFonts w:ascii="Times New Roman" w:hAnsi="Times New Roman" w:cs="Times New Roman"/>
          <w:sz w:val="24"/>
          <w:szCs w:val="24"/>
        </w:rPr>
        <w:t>Структура обломочная, с присутствием гальки слабо-</w:t>
      </w:r>
      <w:r w:rsidR="00C00BCF">
        <w:rPr>
          <w:rFonts w:ascii="Times New Roman" w:hAnsi="Times New Roman" w:cs="Times New Roman"/>
          <w:sz w:val="24"/>
          <w:szCs w:val="24"/>
        </w:rPr>
        <w:t xml:space="preserve"> </w:t>
      </w:r>
      <w:r w:rsidR="00C00BCF" w:rsidRPr="00D9347B">
        <w:rPr>
          <w:rFonts w:ascii="Times New Roman" w:hAnsi="Times New Roman" w:cs="Times New Roman"/>
          <w:sz w:val="24"/>
          <w:szCs w:val="24"/>
        </w:rPr>
        <w:t>окатан</w:t>
      </w:r>
      <w:r w:rsidR="00C00BCF">
        <w:rPr>
          <w:rFonts w:ascii="Times New Roman" w:hAnsi="Times New Roman" w:cs="Times New Roman"/>
          <w:sz w:val="24"/>
          <w:szCs w:val="24"/>
        </w:rPr>
        <w:t>н</w:t>
      </w:r>
      <w:r w:rsidR="00C00BCF" w:rsidRPr="00D9347B">
        <w:rPr>
          <w:rFonts w:ascii="Times New Roman" w:hAnsi="Times New Roman" w:cs="Times New Roman"/>
          <w:sz w:val="24"/>
          <w:szCs w:val="24"/>
        </w:rPr>
        <w:t>ой размером до 1</w:t>
      </w:r>
      <w:r w:rsidR="002D599B">
        <w:rPr>
          <w:rFonts w:ascii="Times New Roman" w:hAnsi="Times New Roman" w:cs="Times New Roman"/>
          <w:sz w:val="24"/>
          <w:szCs w:val="24"/>
        </w:rPr>
        <w:t>,0</w:t>
      </w:r>
      <w:r w:rsidR="00C00BCF" w:rsidRPr="00D9347B">
        <w:rPr>
          <w:rFonts w:ascii="Times New Roman" w:hAnsi="Times New Roman" w:cs="Times New Roman"/>
          <w:sz w:val="24"/>
          <w:szCs w:val="24"/>
        </w:rPr>
        <w:t xml:space="preserve"> см.</w:t>
      </w:r>
      <w:r w:rsidR="00C00BCF">
        <w:rPr>
          <w:rFonts w:ascii="Times New Roman" w:hAnsi="Times New Roman" w:cs="Times New Roman"/>
          <w:sz w:val="24"/>
          <w:szCs w:val="24"/>
        </w:rPr>
        <w:t xml:space="preserve"> Т</w:t>
      </w:r>
      <w:r w:rsidR="00C00BCF" w:rsidRPr="00D9347B">
        <w:rPr>
          <w:rFonts w:ascii="Times New Roman" w:hAnsi="Times New Roman" w:cs="Times New Roman"/>
          <w:sz w:val="24"/>
          <w:szCs w:val="24"/>
        </w:rPr>
        <w:t>екстура полосчатая.</w:t>
      </w:r>
      <w:r w:rsidR="00C00BCF">
        <w:rPr>
          <w:rFonts w:ascii="Times New Roman" w:hAnsi="Times New Roman" w:cs="Times New Roman"/>
          <w:sz w:val="24"/>
          <w:szCs w:val="24"/>
        </w:rPr>
        <w:t xml:space="preserve"> Шлиф </w:t>
      </w:r>
      <w:r w:rsidR="002D599B">
        <w:rPr>
          <w:rFonts w:ascii="Times New Roman" w:hAnsi="Times New Roman" w:cs="Times New Roman"/>
          <w:sz w:val="24"/>
          <w:szCs w:val="24"/>
        </w:rPr>
        <w:t>изготовлен</w:t>
      </w:r>
      <w:r w:rsidR="00C00BCF">
        <w:rPr>
          <w:rFonts w:ascii="Times New Roman" w:hAnsi="Times New Roman" w:cs="Times New Roman"/>
          <w:sz w:val="24"/>
          <w:szCs w:val="24"/>
        </w:rPr>
        <w:t xml:space="preserve"> из цемента обломочной породы.</w:t>
      </w:r>
    </w:p>
    <w:p w:rsidR="006B0563" w:rsidRPr="00200E22" w:rsidRDefault="006B0563" w:rsidP="006B0563">
      <w:pPr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ш</w:t>
      </w:r>
      <w:r w:rsidRPr="00200E22">
        <w:rPr>
          <w:rFonts w:ascii="Times New Roman" w:hAnsi="Times New Roman" w:cs="Times New Roman"/>
          <w:sz w:val="24"/>
          <w:szCs w:val="24"/>
        </w:rPr>
        <w:t>лиф</w:t>
      </w:r>
      <w:r>
        <w:rPr>
          <w:rFonts w:ascii="Times New Roman" w:hAnsi="Times New Roman" w:cs="Times New Roman"/>
          <w:sz w:val="24"/>
          <w:szCs w:val="24"/>
        </w:rPr>
        <w:t>е определяется</w:t>
      </w:r>
      <w:r w:rsidRPr="00200E22">
        <w:rPr>
          <w:rFonts w:ascii="Times New Roman" w:hAnsi="Times New Roman" w:cs="Times New Roman"/>
          <w:sz w:val="24"/>
          <w:szCs w:val="24"/>
        </w:rPr>
        <w:t xml:space="preserve"> обломочн</w:t>
      </w:r>
      <w:r>
        <w:rPr>
          <w:rFonts w:ascii="Times New Roman" w:hAnsi="Times New Roman" w:cs="Times New Roman"/>
          <w:sz w:val="24"/>
          <w:szCs w:val="24"/>
        </w:rPr>
        <w:t>ая</w:t>
      </w:r>
      <w:r w:rsidRPr="00200E22">
        <w:rPr>
          <w:rFonts w:ascii="Times New Roman" w:hAnsi="Times New Roman" w:cs="Times New Roman"/>
          <w:sz w:val="24"/>
          <w:szCs w:val="24"/>
        </w:rPr>
        <w:t xml:space="preserve"> пород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00E22">
        <w:rPr>
          <w:rFonts w:ascii="Times New Roman" w:hAnsi="Times New Roman" w:cs="Times New Roman"/>
          <w:sz w:val="24"/>
          <w:szCs w:val="24"/>
        </w:rPr>
        <w:t xml:space="preserve"> псаммитовой или псаммито-алевритовой размерности. Присутствуют как остроугольные, неокатанные обл</w:t>
      </w:r>
      <w:r>
        <w:rPr>
          <w:rFonts w:ascii="Times New Roman" w:hAnsi="Times New Roman" w:cs="Times New Roman"/>
          <w:sz w:val="24"/>
          <w:szCs w:val="24"/>
        </w:rPr>
        <w:t>омки с четкими резкими краями</w:t>
      </w:r>
      <w:r w:rsidRPr="00200E22">
        <w:rPr>
          <w:rFonts w:ascii="Times New Roman" w:hAnsi="Times New Roman" w:cs="Times New Roman"/>
          <w:sz w:val="24"/>
          <w:szCs w:val="24"/>
        </w:rPr>
        <w:t>, угловатыми очертаниями и острыми ребрами, полуокатанные – с бол</w:t>
      </w:r>
      <w:r>
        <w:rPr>
          <w:rFonts w:ascii="Times New Roman" w:hAnsi="Times New Roman" w:cs="Times New Roman"/>
          <w:sz w:val="24"/>
          <w:szCs w:val="24"/>
        </w:rPr>
        <w:t>ее сглаженными углами и ребрами</w:t>
      </w:r>
      <w:r w:rsidRPr="00200E22">
        <w:rPr>
          <w:rFonts w:ascii="Times New Roman" w:hAnsi="Times New Roman" w:cs="Times New Roman"/>
          <w:sz w:val="24"/>
          <w:szCs w:val="24"/>
        </w:rPr>
        <w:t xml:space="preserve"> и удлиненные окатанные разности с плавными гр</w:t>
      </w:r>
      <w:r>
        <w:rPr>
          <w:rFonts w:ascii="Times New Roman" w:hAnsi="Times New Roman" w:cs="Times New Roman"/>
          <w:sz w:val="24"/>
          <w:szCs w:val="24"/>
        </w:rPr>
        <w:t>анями</w:t>
      </w:r>
      <w:r w:rsidRPr="00200E22">
        <w:rPr>
          <w:rFonts w:ascii="Times New Roman" w:hAnsi="Times New Roman" w:cs="Times New Roman"/>
          <w:sz w:val="24"/>
          <w:szCs w:val="24"/>
        </w:rPr>
        <w:t>. Размеры обломков варьируют от 0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00E22">
        <w:rPr>
          <w:rFonts w:ascii="Times New Roman" w:hAnsi="Times New Roman" w:cs="Times New Roman"/>
          <w:sz w:val="24"/>
          <w:szCs w:val="24"/>
        </w:rPr>
        <w:t>5 до 0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00E22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 мм. Обломки составляют 20-25 </w:t>
      </w:r>
      <w:r w:rsidRPr="00200E22">
        <w:rPr>
          <w:rFonts w:ascii="Times New Roman" w:hAnsi="Times New Roman" w:cs="Times New Roman"/>
          <w:sz w:val="24"/>
          <w:szCs w:val="24"/>
        </w:rPr>
        <w:t>% объема породы. Обломки распределены в породе равномерно, не образуют заметных скоплений. Структура породы – разнозернистая псаммитовая, которая характеризуется плохой сортировкой обломков в цементе; возможно алевро-псаммитовая, так как отмечается наличие большого количества обломков алевритовой</w:t>
      </w:r>
      <w:r>
        <w:rPr>
          <w:rFonts w:ascii="Times New Roman" w:hAnsi="Times New Roman" w:cs="Times New Roman"/>
          <w:sz w:val="24"/>
          <w:szCs w:val="24"/>
        </w:rPr>
        <w:t xml:space="preserve"> размерности (около или менее 0,1 </w:t>
      </w:r>
      <w:r w:rsidRPr="00200E22">
        <w:rPr>
          <w:rFonts w:ascii="Times New Roman" w:hAnsi="Times New Roman" w:cs="Times New Roman"/>
          <w:sz w:val="24"/>
          <w:szCs w:val="24"/>
        </w:rPr>
        <w:t xml:space="preserve">мм). Текстура массивная, неориентированная. </w:t>
      </w:r>
    </w:p>
    <w:p w:rsidR="006B0563" w:rsidRPr="00200E22" w:rsidRDefault="006B0563" w:rsidP="006B056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00E22">
        <w:rPr>
          <w:rFonts w:ascii="Times New Roman" w:hAnsi="Times New Roman" w:cs="Times New Roman"/>
          <w:sz w:val="24"/>
          <w:szCs w:val="24"/>
        </w:rPr>
        <w:t>Цемент в породе марганцевый (</w:t>
      </w:r>
      <w:r w:rsidR="005973EA" w:rsidRPr="005B5599">
        <w:rPr>
          <w:rFonts w:ascii="Times New Roman" w:hAnsi="Times New Roman" w:cs="Times New Roman"/>
          <w:sz w:val="24"/>
          <w:szCs w:val="24"/>
        </w:rPr>
        <w:t>гидроксилы</w:t>
      </w:r>
      <w:r w:rsidRPr="005B559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B5599"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 w:rsidRPr="00200E22">
        <w:rPr>
          <w:rFonts w:ascii="Times New Roman" w:hAnsi="Times New Roman" w:cs="Times New Roman"/>
          <w:sz w:val="24"/>
          <w:szCs w:val="24"/>
        </w:rPr>
        <w:t>), изотропный в шлифе (аморфный), черного цвета. Порода более насыщена рудными минералами</w:t>
      </w:r>
      <w:r>
        <w:rPr>
          <w:rFonts w:ascii="Times New Roman" w:hAnsi="Times New Roman" w:cs="Times New Roman"/>
          <w:sz w:val="24"/>
          <w:szCs w:val="24"/>
        </w:rPr>
        <w:t>, чем шлиф 33/14,0</w:t>
      </w:r>
      <w:r w:rsidRPr="00200E22">
        <w:rPr>
          <w:rFonts w:ascii="Times New Roman" w:hAnsi="Times New Roman" w:cs="Times New Roman"/>
          <w:sz w:val="24"/>
          <w:szCs w:val="24"/>
        </w:rPr>
        <w:t>. По составу обломков порода является полимиктово</w:t>
      </w:r>
      <w:r w:rsidR="002D599B">
        <w:rPr>
          <w:rFonts w:ascii="Times New Roman" w:hAnsi="Times New Roman" w:cs="Times New Roman"/>
          <w:sz w:val="24"/>
          <w:szCs w:val="24"/>
        </w:rPr>
        <w:t>й, обломки представле</w:t>
      </w:r>
      <w:r w:rsidRPr="00200E22">
        <w:rPr>
          <w:rFonts w:ascii="Times New Roman" w:hAnsi="Times New Roman" w:cs="Times New Roman"/>
          <w:sz w:val="24"/>
          <w:szCs w:val="24"/>
        </w:rPr>
        <w:t>ны преимущественно прозрачными в шлифе минера</w:t>
      </w:r>
      <w:r w:rsidR="006348C7">
        <w:rPr>
          <w:rFonts w:ascii="Times New Roman" w:hAnsi="Times New Roman" w:cs="Times New Roman"/>
          <w:sz w:val="24"/>
          <w:szCs w:val="24"/>
        </w:rPr>
        <w:t>лами (кварц, реже полевой шпат</w:t>
      </w:r>
      <w:r w:rsidRPr="00200E22">
        <w:rPr>
          <w:rFonts w:ascii="Times New Roman" w:hAnsi="Times New Roman" w:cs="Times New Roman"/>
          <w:sz w:val="24"/>
          <w:szCs w:val="24"/>
        </w:rPr>
        <w:t xml:space="preserve">). В этом случае наблюдаются процессы коррозии зерен первичных минералов. Кварц в обломках представлен прозрачным, бесцветным минералом, со слабым волнистым </w:t>
      </w:r>
      <w:r w:rsidRPr="00200E22">
        <w:rPr>
          <w:rFonts w:ascii="Times New Roman" w:hAnsi="Times New Roman" w:cs="Times New Roman"/>
          <w:sz w:val="24"/>
          <w:szCs w:val="24"/>
        </w:rPr>
        <w:lastRenderedPageBreak/>
        <w:t>погасанием</w:t>
      </w:r>
      <w:proofErr w:type="gramStart"/>
      <w:r w:rsidRPr="00200E22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  <w:r w:rsidRPr="00200E22">
        <w:rPr>
          <w:rFonts w:ascii="Times New Roman" w:hAnsi="Times New Roman" w:cs="Times New Roman"/>
          <w:sz w:val="24"/>
          <w:szCs w:val="24"/>
        </w:rPr>
        <w:t xml:space="preserve">Какой-либо ориентировки зерен либо признаков слоистости в породе не отмечается. </w:t>
      </w:r>
    </w:p>
    <w:tbl>
      <w:tblPr>
        <w:tblW w:w="0" w:type="auto"/>
        <w:tblInd w:w="108" w:type="dxa"/>
        <w:tblLook w:val="01E0"/>
      </w:tblPr>
      <w:tblGrid>
        <w:gridCol w:w="4552"/>
        <w:gridCol w:w="4627"/>
      </w:tblGrid>
      <w:tr w:rsidR="006B0563" w:rsidRPr="00200E22" w:rsidTr="0063175F">
        <w:trPr>
          <w:trHeight w:val="2948"/>
        </w:trPr>
        <w:tc>
          <w:tcPr>
            <w:tcW w:w="4587" w:type="dxa"/>
          </w:tcPr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876425"/>
                  <wp:effectExtent l="19050" t="0" r="9525" b="0"/>
                  <wp:docPr id="392" name="Рисунок 392" descr="3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3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2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76525" cy="1876425"/>
                  <wp:effectExtent l="19050" t="0" r="9525" b="0"/>
                  <wp:docPr id="393" name="Рисунок 393" descr="4-10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4-10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563" w:rsidRPr="00200E22" w:rsidTr="006B0563">
        <w:trPr>
          <w:trHeight w:val="633"/>
        </w:trPr>
        <w:tc>
          <w:tcPr>
            <w:tcW w:w="4587" w:type="dxa"/>
          </w:tcPr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а)</w:t>
            </w:r>
            <w:r w:rsidR="002D599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Маргацевая руда(</w:t>
            </w:r>
            <w:r w:rsidR="006348C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тодорокит) </w:t>
            </w:r>
          </w:p>
        </w:tc>
        <w:tc>
          <w:tcPr>
            <w:tcW w:w="4697" w:type="dxa"/>
          </w:tcPr>
          <w:p w:rsidR="006B0563" w:rsidRPr="00200E22" w:rsidRDefault="006B0563" w:rsidP="006B0563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б)</w:t>
            </w:r>
            <w:r w:rsidR="002D599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6348C7">
              <w:rPr>
                <w:rFonts w:ascii="Times New Roman" w:hAnsi="Times New Roman" w:cs="Times New Roman"/>
                <w:noProof/>
                <w:sz w:val="24"/>
                <w:szCs w:val="24"/>
              </w:rPr>
              <w:t>Кварц</w:t>
            </w:r>
          </w:p>
        </w:tc>
      </w:tr>
    </w:tbl>
    <w:p w:rsidR="006B0563" w:rsidRDefault="006B0563" w:rsidP="006B056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00E22">
        <w:rPr>
          <w:rFonts w:ascii="Times New Roman" w:hAnsi="Times New Roman" w:cs="Times New Roman"/>
          <w:sz w:val="24"/>
          <w:szCs w:val="24"/>
        </w:rPr>
        <w:t xml:space="preserve">Рис. </w:t>
      </w:r>
      <w:r w:rsidR="000F0818">
        <w:rPr>
          <w:rFonts w:ascii="Times New Roman" w:hAnsi="Times New Roman" w:cs="Times New Roman"/>
          <w:sz w:val="24"/>
          <w:szCs w:val="24"/>
        </w:rPr>
        <w:t>1</w:t>
      </w:r>
      <w:r w:rsidRPr="00200E22">
        <w:rPr>
          <w:rFonts w:ascii="Times New Roman" w:hAnsi="Times New Roman" w:cs="Times New Roman"/>
          <w:sz w:val="24"/>
          <w:szCs w:val="24"/>
        </w:rPr>
        <w:t>1. Шлиф 34/18</w:t>
      </w:r>
      <w:r w:rsidR="000F0818">
        <w:rPr>
          <w:rFonts w:ascii="Times New Roman" w:hAnsi="Times New Roman" w:cs="Times New Roman"/>
          <w:sz w:val="24"/>
          <w:szCs w:val="24"/>
        </w:rPr>
        <w:t>,0</w:t>
      </w:r>
      <w:r w:rsidRPr="00200E22">
        <w:rPr>
          <w:rFonts w:ascii="Times New Roman" w:hAnsi="Times New Roman" w:cs="Times New Roman"/>
          <w:sz w:val="24"/>
          <w:szCs w:val="24"/>
        </w:rPr>
        <w:t>. Алевропесчаник</w:t>
      </w:r>
    </w:p>
    <w:p w:rsidR="006B0563" w:rsidRPr="000F0818" w:rsidRDefault="000F0818" w:rsidP="000F0818">
      <w:pPr>
        <w:spacing w:line="360" w:lineRule="auto"/>
        <w:ind w:firstLine="708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0F081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5.2. Результаты рентгенофазового анализа</w:t>
      </w:r>
    </w:p>
    <w:p w:rsidR="006B0563" w:rsidRDefault="006B0563" w:rsidP="006B0563">
      <w:pPr>
        <w:spacing w:line="36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Для более детального определения минерального состава </w:t>
      </w:r>
      <w:r w:rsidRPr="00744C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окисленных и карбонатных образований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вмещающих марганцевые руды Трехгранного месторождения, были выполнены рентгенофазовые анализы.</w:t>
      </w:r>
    </w:p>
    <w:p w:rsidR="006B0563" w:rsidRPr="009F4C4D" w:rsidRDefault="006B0563" w:rsidP="003D2D50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406D">
        <w:rPr>
          <w:rFonts w:ascii="Times New Roman" w:hAnsi="Times New Roman" w:cs="Times New Roman"/>
          <w:sz w:val="24"/>
          <w:szCs w:val="24"/>
        </w:rPr>
        <w:t>Согласно результатам рентгенофазового</w:t>
      </w:r>
      <w:r>
        <w:rPr>
          <w:rFonts w:ascii="Times New Roman" w:hAnsi="Times New Roman" w:cs="Times New Roman"/>
          <w:sz w:val="24"/>
          <w:szCs w:val="24"/>
        </w:rPr>
        <w:t xml:space="preserve"> анализа</w:t>
      </w:r>
      <w:r w:rsidRPr="0080406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основным породообразующим минералом в пробах </w:t>
      </w:r>
      <w:r>
        <w:rPr>
          <w:rFonts w:ascii="Times New Roman" w:hAnsi="Times New Roman" w:cs="Times New Roman"/>
          <w:sz w:val="24"/>
          <w:szCs w:val="24"/>
          <w:lang w:val="en-US"/>
        </w:rPr>
        <w:t>TR</w:t>
      </w:r>
      <w:r w:rsidRPr="0080406D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2, </w:t>
      </w:r>
      <w:r>
        <w:rPr>
          <w:rFonts w:ascii="Times New Roman" w:hAnsi="Times New Roman" w:cs="Times New Roman"/>
          <w:sz w:val="24"/>
          <w:szCs w:val="24"/>
          <w:lang w:val="en-US"/>
        </w:rPr>
        <w:t>TR</w:t>
      </w:r>
      <w:r w:rsidRPr="007B4582">
        <w:rPr>
          <w:rFonts w:ascii="Times New Roman" w:hAnsi="Times New Roman" w:cs="Times New Roman"/>
          <w:sz w:val="24"/>
          <w:szCs w:val="24"/>
        </w:rPr>
        <w:t xml:space="preserve">-3, </w:t>
      </w:r>
      <w:r>
        <w:rPr>
          <w:rFonts w:ascii="Times New Roman" w:hAnsi="Times New Roman" w:cs="Times New Roman"/>
          <w:sz w:val="24"/>
          <w:szCs w:val="24"/>
          <w:lang w:val="en-US"/>
        </w:rPr>
        <w:t>TR</w:t>
      </w:r>
      <w:r w:rsidRPr="007B4582">
        <w:rPr>
          <w:rFonts w:ascii="Times New Roman" w:hAnsi="Times New Roman" w:cs="Times New Roman"/>
          <w:sz w:val="24"/>
          <w:szCs w:val="24"/>
        </w:rPr>
        <w:t>-5,</w:t>
      </w:r>
      <w:r>
        <w:rPr>
          <w:rFonts w:ascii="Times New Roman" w:hAnsi="Times New Roman" w:cs="Times New Roman"/>
          <w:sz w:val="24"/>
          <w:szCs w:val="24"/>
          <w:lang w:val="en-US"/>
        </w:rPr>
        <w:t>TR</w:t>
      </w:r>
      <w:r w:rsidRPr="007B4582">
        <w:rPr>
          <w:rFonts w:ascii="Times New Roman" w:hAnsi="Times New Roman" w:cs="Times New Roman"/>
          <w:sz w:val="24"/>
          <w:szCs w:val="24"/>
        </w:rPr>
        <w:t>-6</w:t>
      </w:r>
      <w:r>
        <w:rPr>
          <w:rFonts w:ascii="Times New Roman" w:hAnsi="Times New Roman" w:cs="Times New Roman"/>
          <w:sz w:val="24"/>
          <w:szCs w:val="24"/>
        </w:rPr>
        <w:t xml:space="preserve"> является кварц</w:t>
      </w:r>
      <w:r w:rsidRPr="004E1828">
        <w:rPr>
          <w:rFonts w:ascii="Times New Roman" w:hAnsi="Times New Roman" w:cs="Times New Roman"/>
          <w:sz w:val="24"/>
          <w:szCs w:val="24"/>
        </w:rPr>
        <w:t xml:space="preserve"> (</w:t>
      </w:r>
      <w:r w:rsidRPr="004E1828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4E1828">
        <w:rPr>
          <w:rFonts w:ascii="Times New Roman" w:hAnsi="Times New Roman" w:cs="Times New Roman"/>
          <w:sz w:val="24"/>
          <w:szCs w:val="24"/>
        </w:rPr>
        <w:t>/</w:t>
      </w:r>
      <w:r w:rsidRPr="004E1828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4E1828">
        <w:rPr>
          <w:rFonts w:ascii="Times New Roman" w:hAnsi="Times New Roman" w:cs="Times New Roman"/>
          <w:sz w:val="24"/>
          <w:szCs w:val="24"/>
        </w:rPr>
        <w:t xml:space="preserve"> 4.257; 3.342; 2.457; 2.282;</w:t>
      </w:r>
      <w:r>
        <w:rPr>
          <w:rFonts w:ascii="Times New Roman" w:hAnsi="Times New Roman" w:cs="Times New Roman"/>
          <w:sz w:val="24"/>
          <w:szCs w:val="24"/>
        </w:rPr>
        <w:t xml:space="preserve"> 2,23;2,12; 1,97</w:t>
      </w:r>
      <w:r w:rsidRPr="004E1828">
        <w:rPr>
          <w:rFonts w:ascii="Times New Roman" w:hAnsi="Times New Roman" w:cs="Times New Roman"/>
          <w:sz w:val="24"/>
          <w:szCs w:val="24"/>
        </w:rPr>
        <w:t xml:space="preserve"> 1.8179; 1.5418; 1.3718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 w:rsidR="003D2D50" w:rsidRPr="00663762">
        <w:rPr>
          <w:rFonts w:ascii="Times New Roman" w:hAnsi="Times New Roman" w:cs="Times New Roman"/>
          <w:sz w:val="24"/>
          <w:szCs w:val="24"/>
        </w:rPr>
        <w:t>(рис.12,13,14</w:t>
      </w:r>
      <w:r w:rsidR="00B4267A" w:rsidRPr="00663762">
        <w:rPr>
          <w:rFonts w:ascii="Times New Roman" w:hAnsi="Times New Roman" w:cs="Times New Roman"/>
          <w:sz w:val="24"/>
          <w:szCs w:val="24"/>
        </w:rPr>
        <w:t>,15</w:t>
      </w:r>
      <w:r w:rsidRPr="00663762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В пробе </w:t>
      </w:r>
      <w:r>
        <w:rPr>
          <w:rFonts w:ascii="Times New Roman" w:hAnsi="Times New Roman" w:cs="Times New Roman"/>
          <w:sz w:val="24"/>
          <w:szCs w:val="24"/>
          <w:lang w:val="en-US"/>
        </w:rPr>
        <w:t>TR</w:t>
      </w:r>
      <w:r w:rsidRPr="00440F71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 по рентгенофазовому анализу выделяются кварц и карбонат (</w:t>
      </w: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440F71"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440F71">
        <w:rPr>
          <w:rFonts w:ascii="Times New Roman" w:hAnsi="Times New Roman" w:cs="Times New Roman"/>
          <w:sz w:val="24"/>
          <w:szCs w:val="24"/>
        </w:rPr>
        <w:t xml:space="preserve"> 3</w:t>
      </w:r>
      <w:r>
        <w:rPr>
          <w:rFonts w:ascii="Times New Roman" w:hAnsi="Times New Roman" w:cs="Times New Roman"/>
          <w:sz w:val="24"/>
          <w:szCs w:val="24"/>
        </w:rPr>
        <w:t>,02; 2,48; 2,79; 2,08; 1,92; 1,9; 1,87; 1,6</w:t>
      </w:r>
      <w:r w:rsidRPr="00663762">
        <w:rPr>
          <w:rFonts w:ascii="Times New Roman" w:hAnsi="Times New Roman" w:cs="Times New Roman"/>
          <w:sz w:val="24"/>
          <w:szCs w:val="24"/>
        </w:rPr>
        <w:t>) (рис.</w:t>
      </w:r>
      <w:r w:rsidR="00B4267A" w:rsidRPr="00663762">
        <w:rPr>
          <w:rFonts w:ascii="Times New Roman" w:hAnsi="Times New Roman" w:cs="Times New Roman"/>
          <w:sz w:val="24"/>
          <w:szCs w:val="24"/>
        </w:rPr>
        <w:t>16</w:t>
      </w:r>
      <w:r w:rsidRPr="00663762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В пробах </w:t>
      </w:r>
      <w:r>
        <w:rPr>
          <w:rFonts w:ascii="Times New Roman" w:hAnsi="Times New Roman" w:cs="Times New Roman"/>
          <w:sz w:val="24"/>
          <w:szCs w:val="24"/>
          <w:lang w:val="en-US"/>
        </w:rPr>
        <w:t>TR</w:t>
      </w:r>
      <w:r w:rsidRPr="009F4C4D">
        <w:rPr>
          <w:rFonts w:ascii="Times New Roman" w:hAnsi="Times New Roman" w:cs="Times New Roman"/>
          <w:sz w:val="24"/>
          <w:szCs w:val="24"/>
        </w:rPr>
        <w:t xml:space="preserve">-4, </w:t>
      </w:r>
      <w:r>
        <w:rPr>
          <w:rFonts w:ascii="Times New Roman" w:hAnsi="Times New Roman" w:cs="Times New Roman"/>
          <w:sz w:val="24"/>
          <w:szCs w:val="24"/>
          <w:lang w:val="en-US"/>
        </w:rPr>
        <w:t>TR</w:t>
      </w:r>
      <w:r w:rsidRPr="009F4C4D">
        <w:rPr>
          <w:rFonts w:ascii="Times New Roman" w:hAnsi="Times New Roman" w:cs="Times New Roman"/>
          <w:sz w:val="24"/>
          <w:szCs w:val="24"/>
        </w:rPr>
        <w:t xml:space="preserve">-7 </w:t>
      </w:r>
      <w:r>
        <w:rPr>
          <w:rFonts w:ascii="Times New Roman" w:hAnsi="Times New Roman" w:cs="Times New Roman"/>
          <w:sz w:val="24"/>
          <w:szCs w:val="24"/>
        </w:rPr>
        <w:t xml:space="preserve">выделились группы марганцевых минералов -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криптомелана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тодоркита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93D70">
        <w:rPr>
          <w:rFonts w:ascii="Times New Roman" w:hAnsi="Times New Roman" w:cs="Times New Roman"/>
          <w:sz w:val="24"/>
          <w:szCs w:val="24"/>
        </w:rPr>
        <w:t>(рис.</w:t>
      </w:r>
      <w:r w:rsidR="003D2D50" w:rsidRPr="00993D70">
        <w:rPr>
          <w:rFonts w:ascii="Times New Roman" w:hAnsi="Times New Roman" w:cs="Times New Roman"/>
          <w:sz w:val="24"/>
          <w:szCs w:val="24"/>
        </w:rPr>
        <w:t>1</w:t>
      </w:r>
      <w:r w:rsidR="00B4267A" w:rsidRPr="00993D70">
        <w:rPr>
          <w:rFonts w:ascii="Times New Roman" w:hAnsi="Times New Roman" w:cs="Times New Roman"/>
          <w:sz w:val="24"/>
          <w:szCs w:val="24"/>
        </w:rPr>
        <w:t>7</w:t>
      </w:r>
      <w:r w:rsidR="003D2D50" w:rsidRPr="00993D70">
        <w:rPr>
          <w:rFonts w:ascii="Times New Roman" w:hAnsi="Times New Roman" w:cs="Times New Roman"/>
          <w:sz w:val="24"/>
          <w:szCs w:val="24"/>
        </w:rPr>
        <w:t>,1</w:t>
      </w:r>
      <w:r w:rsidR="00B4267A" w:rsidRPr="00993D70">
        <w:rPr>
          <w:rFonts w:ascii="Times New Roman" w:hAnsi="Times New Roman" w:cs="Times New Roman"/>
          <w:sz w:val="24"/>
          <w:szCs w:val="24"/>
        </w:rPr>
        <w:t>8</w:t>
      </w:r>
      <w:r w:rsidRPr="00993D70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81E45" w:rsidRDefault="003D2D50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085" cy="2405380"/>
            <wp:effectExtent l="19050" t="0" r="0" b="0"/>
            <wp:docPr id="7" name="Рисунок 6" descr="TR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-2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Рис. 12 Проба </w:t>
      </w:r>
      <w:r>
        <w:rPr>
          <w:rFonts w:ascii="Times New Roman" w:hAnsi="Times New Roman" w:cs="Times New Roman"/>
          <w:sz w:val="24"/>
          <w:szCs w:val="24"/>
          <w:lang w:val="en-US"/>
        </w:rPr>
        <w:t>TR</w:t>
      </w:r>
      <w:r w:rsidRPr="003D2D50">
        <w:rPr>
          <w:rFonts w:ascii="Times New Roman" w:hAnsi="Times New Roman" w:cs="Times New Roman"/>
          <w:sz w:val="24"/>
          <w:szCs w:val="24"/>
        </w:rPr>
        <w:t>-2</w:t>
      </w:r>
      <w:r w:rsidR="002D599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D599B">
        <w:rPr>
          <w:rFonts w:ascii="Times New Roman" w:hAnsi="Times New Roman" w:cs="Times New Roman"/>
          <w:sz w:val="24"/>
          <w:szCs w:val="24"/>
        </w:rPr>
        <w:t>скв</w:t>
      </w:r>
      <w:proofErr w:type="spellEnd"/>
      <w:r w:rsidR="002D599B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33 гл 14</w:t>
      </w:r>
      <w:r w:rsidR="00AA6A3D">
        <w:rPr>
          <w:rFonts w:ascii="Times New Roman" w:hAnsi="Times New Roman" w:cs="Times New Roman"/>
          <w:sz w:val="24"/>
          <w:szCs w:val="24"/>
        </w:rPr>
        <w:t xml:space="preserve">,0 </w:t>
      </w:r>
      <w:r>
        <w:rPr>
          <w:rFonts w:ascii="Times New Roman" w:hAnsi="Times New Roman" w:cs="Times New Roman"/>
          <w:sz w:val="24"/>
          <w:szCs w:val="24"/>
        </w:rPr>
        <w:t>м</w:t>
      </w:r>
    </w:p>
    <w:p w:rsidR="003D2D50" w:rsidRPr="003D2D50" w:rsidRDefault="003D2D50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0085" cy="2406650"/>
            <wp:effectExtent l="19050" t="0" r="0" b="0"/>
            <wp:docPr id="12" name="Рисунок 11" descr="TR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-3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E45" w:rsidRDefault="003D2D50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Рис.13. Проба </w:t>
      </w:r>
      <w:r>
        <w:rPr>
          <w:rFonts w:ascii="Times New Roman" w:hAnsi="Times New Roman" w:cs="Times New Roman"/>
          <w:sz w:val="24"/>
          <w:szCs w:val="24"/>
          <w:lang w:val="en-US"/>
        </w:rPr>
        <w:t>TR</w:t>
      </w:r>
      <w:r w:rsidRPr="003D2D50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3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Скв</w:t>
      </w:r>
      <w:proofErr w:type="spellEnd"/>
      <w:r>
        <w:rPr>
          <w:rFonts w:ascii="Times New Roman" w:hAnsi="Times New Roman" w:cs="Times New Roman"/>
          <w:sz w:val="24"/>
          <w:szCs w:val="24"/>
        </w:rPr>
        <w:t>. 34 гл. 18</w:t>
      </w:r>
      <w:r w:rsidR="00AA6A3D">
        <w:rPr>
          <w:rFonts w:ascii="Times New Roman" w:hAnsi="Times New Roman" w:cs="Times New Roman"/>
          <w:sz w:val="24"/>
          <w:szCs w:val="24"/>
        </w:rPr>
        <w:t>,0</w:t>
      </w:r>
      <w:r>
        <w:rPr>
          <w:rFonts w:ascii="Times New Roman" w:hAnsi="Times New Roman" w:cs="Times New Roman"/>
          <w:sz w:val="24"/>
          <w:szCs w:val="24"/>
        </w:rPr>
        <w:t xml:space="preserve"> м</w:t>
      </w:r>
    </w:p>
    <w:p w:rsidR="003D2D50" w:rsidRPr="003D2D50" w:rsidRDefault="003D2D50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085" cy="2405380"/>
            <wp:effectExtent l="19050" t="0" r="0" b="0"/>
            <wp:docPr id="13" name="Рисунок 12" descr="TR 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 -5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E45" w:rsidRDefault="003D2D50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Рис.14 Проба </w:t>
      </w:r>
      <w:r>
        <w:rPr>
          <w:rFonts w:ascii="Times New Roman" w:hAnsi="Times New Roman" w:cs="Times New Roman"/>
          <w:sz w:val="24"/>
          <w:szCs w:val="24"/>
          <w:lang w:val="en-US"/>
        </w:rPr>
        <w:t>TR</w:t>
      </w:r>
      <w:r w:rsidRPr="003D2D50">
        <w:rPr>
          <w:rFonts w:ascii="Times New Roman" w:hAnsi="Times New Roman" w:cs="Times New Roman"/>
          <w:sz w:val="24"/>
          <w:szCs w:val="24"/>
        </w:rPr>
        <w:t>-5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34 гл 4,5</w:t>
      </w:r>
      <w:r w:rsidR="00AA6A3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</w:t>
      </w:r>
    </w:p>
    <w:p w:rsidR="00281E45" w:rsidRDefault="003D2D50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085" cy="2406015"/>
            <wp:effectExtent l="19050" t="0" r="0" b="0"/>
            <wp:docPr id="14" name="Рисунок 13" descr="TR 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 -6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0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E45" w:rsidRPr="003D2D50" w:rsidRDefault="003D2D50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</w:t>
      </w:r>
      <w:r>
        <w:rPr>
          <w:rFonts w:ascii="Times New Roman" w:hAnsi="Times New Roman" w:cs="Times New Roman"/>
          <w:sz w:val="24"/>
          <w:szCs w:val="24"/>
          <w:lang w:val="en-US"/>
        </w:rPr>
        <w:t>15 TR-6</w:t>
      </w:r>
      <w:r>
        <w:rPr>
          <w:rFonts w:ascii="Times New Roman" w:hAnsi="Times New Roman" w:cs="Times New Roman"/>
          <w:sz w:val="24"/>
          <w:szCs w:val="24"/>
        </w:rPr>
        <w:t>,</w:t>
      </w:r>
      <w:proofErr w:type="spellStart"/>
      <w:r>
        <w:rPr>
          <w:rFonts w:ascii="Times New Roman" w:hAnsi="Times New Roman" w:cs="Times New Roman"/>
          <w:sz w:val="24"/>
          <w:szCs w:val="24"/>
        </w:rPr>
        <w:t>скв</w:t>
      </w:r>
      <w:proofErr w:type="spellEnd"/>
      <w:r w:rsidR="00B4267A">
        <w:rPr>
          <w:rFonts w:ascii="Times New Roman" w:hAnsi="Times New Roman" w:cs="Times New Roman"/>
          <w:sz w:val="24"/>
          <w:szCs w:val="24"/>
        </w:rPr>
        <w:t xml:space="preserve"> 43 гл 4,2 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81E45" w:rsidRDefault="00B4267A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0085" cy="2405380"/>
            <wp:effectExtent l="19050" t="0" r="0" b="0"/>
            <wp:docPr id="15" name="Рисунок 14" descr="TR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-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E45" w:rsidRDefault="00B4267A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Рис.16 </w:t>
      </w:r>
      <w:r>
        <w:rPr>
          <w:rFonts w:ascii="Times New Roman" w:hAnsi="Times New Roman" w:cs="Times New Roman"/>
          <w:sz w:val="24"/>
          <w:szCs w:val="24"/>
          <w:lang w:val="en-US"/>
        </w:rPr>
        <w:t>TR-1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43 гл 19,0 м</w:t>
      </w:r>
    </w:p>
    <w:p w:rsidR="00B4267A" w:rsidRPr="00B4267A" w:rsidRDefault="00B4267A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085" cy="2379345"/>
            <wp:effectExtent l="19050" t="0" r="0" b="0"/>
            <wp:docPr id="16" name="Рисунок 15" descr="TR 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 -4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37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E45" w:rsidRPr="00B4267A" w:rsidRDefault="00B4267A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Рис.17 </w:t>
      </w:r>
      <w:r>
        <w:rPr>
          <w:rFonts w:ascii="Times New Roman" w:hAnsi="Times New Roman" w:cs="Times New Roman"/>
          <w:sz w:val="24"/>
          <w:szCs w:val="24"/>
          <w:lang w:val="en-US"/>
        </w:rPr>
        <w:t>TR</w:t>
      </w:r>
      <w:r>
        <w:rPr>
          <w:rFonts w:ascii="Times New Roman" w:hAnsi="Times New Roman" w:cs="Times New Roman"/>
          <w:sz w:val="24"/>
          <w:szCs w:val="24"/>
        </w:rPr>
        <w:t xml:space="preserve">- 4,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34 гл 18,0– зерна марганцевых минералов</w:t>
      </w:r>
    </w:p>
    <w:p w:rsidR="00281E45" w:rsidRDefault="00B4267A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2625" cy="2405170"/>
            <wp:effectExtent l="19050" t="0" r="0" b="0"/>
            <wp:docPr id="17" name="Рисунок 16" descr="TR 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 -7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772" cy="2408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27A2" w:rsidRDefault="00B4267A" w:rsidP="00AA6A3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  <w:sectPr w:rsidR="00FF27A2" w:rsidSect="00C34E19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 xml:space="preserve">Рис. 18 </w:t>
      </w:r>
      <w:r>
        <w:rPr>
          <w:rFonts w:ascii="Times New Roman" w:hAnsi="Times New Roman" w:cs="Times New Roman"/>
          <w:sz w:val="24"/>
          <w:szCs w:val="24"/>
          <w:lang w:val="en-US"/>
        </w:rPr>
        <w:t>TR</w:t>
      </w:r>
      <w:r w:rsidRPr="00B4267A">
        <w:rPr>
          <w:rFonts w:ascii="Times New Roman" w:hAnsi="Times New Roman" w:cs="Times New Roman"/>
          <w:sz w:val="24"/>
          <w:szCs w:val="24"/>
        </w:rPr>
        <w:t>-7</w:t>
      </w:r>
      <w:r>
        <w:rPr>
          <w:rFonts w:ascii="Times New Roman" w:hAnsi="Times New Roman" w:cs="Times New Roman"/>
          <w:sz w:val="24"/>
          <w:szCs w:val="24"/>
        </w:rPr>
        <w:t>,скв 43 гл 4,2 – зерна марганцевых минералов</w:t>
      </w:r>
    </w:p>
    <w:p w:rsidR="00281E45" w:rsidRPr="0060473B" w:rsidRDefault="000F0818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24B8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5.3. </w:t>
      </w:r>
      <w:r w:rsidR="0060473B" w:rsidRPr="00524B8E">
        <w:rPr>
          <w:rFonts w:ascii="Times New Roman" w:hAnsi="Times New Roman" w:cs="Times New Roman"/>
          <w:b/>
          <w:sz w:val="24"/>
          <w:szCs w:val="24"/>
        </w:rPr>
        <w:t>Пространственное распределение марганца</w:t>
      </w:r>
    </w:p>
    <w:p w:rsidR="007D6C60" w:rsidRDefault="002D599B" w:rsidP="002411B8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изучения пространственного распределения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MnO</w:t>
      </w:r>
      <w:proofErr w:type="spellEnd"/>
      <w:r w:rsidRPr="005973E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>
        <w:rPr>
          <w:rFonts w:ascii="Times New Roman" w:hAnsi="Times New Roman" w:cs="Times New Roman"/>
          <w:sz w:val="24"/>
          <w:szCs w:val="24"/>
        </w:rPr>
        <w:t> </w:t>
      </w:r>
      <w:r w:rsidRPr="005973EA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II</w:t>
      </w:r>
      <w:r>
        <w:rPr>
          <w:rFonts w:ascii="Times New Roman" w:hAnsi="Times New Roman" w:cs="Times New Roman"/>
          <w:sz w:val="24"/>
          <w:szCs w:val="24"/>
        </w:rPr>
        <w:t xml:space="preserve">) по скважинам, были отобраны керновые пробы. </w:t>
      </w:r>
      <w:r w:rsidR="00524B8E">
        <w:rPr>
          <w:rFonts w:ascii="Times New Roman" w:hAnsi="Times New Roman" w:cs="Times New Roman"/>
          <w:sz w:val="24"/>
          <w:szCs w:val="24"/>
        </w:rPr>
        <w:t xml:space="preserve">В материал пробы отбиралась половинка керна. Опробование проводилось по литологическим разновидностям пород. </w:t>
      </w:r>
      <w:r>
        <w:rPr>
          <w:rFonts w:ascii="Times New Roman" w:hAnsi="Times New Roman" w:cs="Times New Roman"/>
          <w:sz w:val="24"/>
          <w:szCs w:val="24"/>
        </w:rPr>
        <w:t>Количественный химический анализ проведен в аналитической лаборатории ОАО «</w:t>
      </w:r>
      <w:proofErr w:type="spellStart"/>
      <w:r>
        <w:rPr>
          <w:rFonts w:ascii="Times New Roman" w:hAnsi="Times New Roman" w:cs="Times New Roman"/>
          <w:sz w:val="24"/>
          <w:szCs w:val="24"/>
        </w:rPr>
        <w:t>Челябинскгеосъемка</w:t>
      </w:r>
      <w:proofErr w:type="spellEnd"/>
      <w:r>
        <w:rPr>
          <w:rFonts w:ascii="Times New Roman" w:hAnsi="Times New Roman" w:cs="Times New Roman"/>
          <w:sz w:val="24"/>
          <w:szCs w:val="24"/>
        </w:rPr>
        <w:t>» (п. </w:t>
      </w:r>
      <w:proofErr w:type="spellStart"/>
      <w:r>
        <w:rPr>
          <w:rFonts w:ascii="Times New Roman" w:hAnsi="Times New Roman" w:cs="Times New Roman"/>
          <w:sz w:val="24"/>
          <w:szCs w:val="24"/>
        </w:rPr>
        <w:t>Новосинеглазово</w:t>
      </w:r>
      <w:proofErr w:type="spellEnd"/>
      <w:r>
        <w:rPr>
          <w:rFonts w:ascii="Times New Roman" w:hAnsi="Times New Roman" w:cs="Times New Roman"/>
          <w:sz w:val="24"/>
          <w:szCs w:val="24"/>
        </w:rPr>
        <w:t>). По результатам количественного химического анализа построены графики распределения</w:t>
      </w:r>
      <w:r w:rsidR="005973EA">
        <w:rPr>
          <w:rFonts w:ascii="Times New Roman" w:hAnsi="Times New Roman" w:cs="Times New Roman"/>
          <w:sz w:val="24"/>
          <w:szCs w:val="24"/>
        </w:rPr>
        <w:t xml:space="preserve"> содержаний </w:t>
      </w:r>
      <w:proofErr w:type="spellStart"/>
      <w:r w:rsidR="005973EA">
        <w:rPr>
          <w:rFonts w:ascii="Times New Roman" w:hAnsi="Times New Roman" w:cs="Times New Roman"/>
          <w:sz w:val="24"/>
          <w:szCs w:val="24"/>
          <w:lang w:val="en-US"/>
        </w:rPr>
        <w:t>MnO</w:t>
      </w:r>
      <w:proofErr w:type="spellEnd"/>
      <w:r w:rsidR="005973EA" w:rsidRPr="005973EA">
        <w:rPr>
          <w:rFonts w:ascii="Times New Roman" w:hAnsi="Times New Roman" w:cs="Times New Roman"/>
          <w:sz w:val="24"/>
          <w:szCs w:val="24"/>
        </w:rPr>
        <w:t xml:space="preserve"> </w:t>
      </w:r>
      <w:r w:rsidR="005973EA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="005973EA"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>
        <w:rPr>
          <w:rFonts w:ascii="Times New Roman" w:hAnsi="Times New Roman" w:cs="Times New Roman"/>
          <w:sz w:val="24"/>
          <w:szCs w:val="24"/>
        </w:rPr>
        <w:t> </w:t>
      </w:r>
      <w:r w:rsidR="005973EA" w:rsidRPr="005973EA">
        <w:rPr>
          <w:rFonts w:ascii="Times New Roman" w:hAnsi="Times New Roman" w:cs="Times New Roman"/>
          <w:sz w:val="24"/>
          <w:szCs w:val="24"/>
        </w:rPr>
        <w:t>(</w:t>
      </w:r>
      <w:r w:rsidR="005973EA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="005973EA">
        <w:rPr>
          <w:rFonts w:ascii="Times New Roman" w:hAnsi="Times New Roman" w:cs="Times New Roman"/>
          <w:sz w:val="24"/>
          <w:szCs w:val="24"/>
        </w:rPr>
        <w:t>)</w:t>
      </w:r>
      <w:r w:rsidR="005973EA" w:rsidRPr="005973EA">
        <w:rPr>
          <w:rFonts w:ascii="Times New Roman" w:hAnsi="Times New Roman" w:cs="Times New Roman"/>
          <w:sz w:val="24"/>
          <w:szCs w:val="24"/>
        </w:rPr>
        <w:t xml:space="preserve"> </w:t>
      </w:r>
      <w:r w:rsidR="00524B8E">
        <w:rPr>
          <w:rFonts w:ascii="Times New Roman" w:hAnsi="Times New Roman" w:cs="Times New Roman"/>
          <w:sz w:val="24"/>
          <w:szCs w:val="24"/>
        </w:rPr>
        <w:t xml:space="preserve">по скважинам </w:t>
      </w:r>
      <w:r w:rsidR="005973EA">
        <w:rPr>
          <w:rFonts w:ascii="Times New Roman" w:hAnsi="Times New Roman" w:cs="Times New Roman"/>
          <w:sz w:val="24"/>
          <w:szCs w:val="24"/>
        </w:rPr>
        <w:t xml:space="preserve">в зависимости от глубины. На рисунках </w:t>
      </w:r>
      <w:r w:rsidR="004829F3">
        <w:rPr>
          <w:rFonts w:ascii="Times New Roman" w:hAnsi="Times New Roman" w:cs="Times New Roman"/>
          <w:sz w:val="24"/>
          <w:szCs w:val="24"/>
        </w:rPr>
        <w:t>19,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829F3">
        <w:rPr>
          <w:rFonts w:ascii="Times New Roman" w:hAnsi="Times New Roman" w:cs="Times New Roman"/>
          <w:sz w:val="24"/>
          <w:szCs w:val="24"/>
        </w:rPr>
        <w:t>20,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829F3">
        <w:rPr>
          <w:rFonts w:ascii="Times New Roman" w:hAnsi="Times New Roman" w:cs="Times New Roman"/>
          <w:sz w:val="24"/>
          <w:szCs w:val="24"/>
        </w:rPr>
        <w:t>21, отчетливо видно, что содержание марганца с увеличением глубины</w:t>
      </w:r>
      <w:r w:rsidR="002411B8">
        <w:rPr>
          <w:rFonts w:ascii="Times New Roman" w:hAnsi="Times New Roman" w:cs="Times New Roman"/>
          <w:sz w:val="24"/>
          <w:szCs w:val="24"/>
        </w:rPr>
        <w:t xml:space="preserve"> заметно уменьшается в среднем с 10</w:t>
      </w:r>
      <w:r>
        <w:rPr>
          <w:rFonts w:ascii="Times New Roman" w:hAnsi="Times New Roman" w:cs="Times New Roman"/>
          <w:sz w:val="24"/>
          <w:szCs w:val="24"/>
        </w:rPr>
        <w:t> </w:t>
      </w:r>
      <w:r w:rsidR="002411B8">
        <w:rPr>
          <w:rFonts w:ascii="Times New Roman" w:hAnsi="Times New Roman" w:cs="Times New Roman"/>
          <w:sz w:val="24"/>
          <w:szCs w:val="24"/>
        </w:rPr>
        <w:t>% до 2</w:t>
      </w:r>
      <w:r>
        <w:rPr>
          <w:rFonts w:ascii="Times New Roman" w:hAnsi="Times New Roman" w:cs="Times New Roman"/>
          <w:sz w:val="24"/>
          <w:szCs w:val="24"/>
        </w:rPr>
        <w:t> </w:t>
      </w:r>
      <w:r w:rsidR="002411B8">
        <w:rPr>
          <w:rFonts w:ascii="Times New Roman" w:hAnsi="Times New Roman" w:cs="Times New Roman"/>
          <w:sz w:val="24"/>
          <w:szCs w:val="24"/>
        </w:rPr>
        <w:t>%.</w:t>
      </w:r>
      <w:r w:rsidR="004829F3">
        <w:rPr>
          <w:rFonts w:ascii="Times New Roman" w:hAnsi="Times New Roman" w:cs="Times New Roman"/>
          <w:sz w:val="24"/>
          <w:szCs w:val="24"/>
        </w:rPr>
        <w:t xml:space="preserve"> </w:t>
      </w:r>
      <w:r w:rsidR="00811543">
        <w:rPr>
          <w:rFonts w:ascii="Times New Roman" w:hAnsi="Times New Roman" w:cs="Times New Roman"/>
          <w:sz w:val="24"/>
          <w:szCs w:val="24"/>
        </w:rPr>
        <w:t>М</w:t>
      </w:r>
      <w:r w:rsidR="004829F3">
        <w:rPr>
          <w:rFonts w:ascii="Times New Roman" w:hAnsi="Times New Roman" w:cs="Times New Roman"/>
          <w:sz w:val="24"/>
          <w:szCs w:val="24"/>
        </w:rPr>
        <w:t>аксимальны</w:t>
      </w:r>
      <w:r w:rsidR="00811543">
        <w:rPr>
          <w:rFonts w:ascii="Times New Roman" w:hAnsi="Times New Roman" w:cs="Times New Roman"/>
          <w:sz w:val="24"/>
          <w:szCs w:val="24"/>
        </w:rPr>
        <w:t>е</w:t>
      </w:r>
      <w:r w:rsidR="004829F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содержания </w:t>
      </w:r>
      <w:proofErr w:type="spellStart"/>
      <w:r w:rsidR="004829F3"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11543">
        <w:rPr>
          <w:rFonts w:ascii="Times New Roman" w:hAnsi="Times New Roman" w:cs="Times New Roman"/>
          <w:sz w:val="24"/>
          <w:szCs w:val="24"/>
        </w:rPr>
        <w:t xml:space="preserve">составляют </w:t>
      </w:r>
      <w:r w:rsidR="004829F3">
        <w:rPr>
          <w:rFonts w:ascii="Times New Roman" w:hAnsi="Times New Roman" w:cs="Times New Roman"/>
          <w:sz w:val="24"/>
          <w:szCs w:val="24"/>
        </w:rPr>
        <w:t>от 8</w:t>
      </w:r>
      <w:r>
        <w:rPr>
          <w:rFonts w:ascii="Times New Roman" w:hAnsi="Times New Roman" w:cs="Times New Roman"/>
          <w:sz w:val="24"/>
          <w:szCs w:val="24"/>
        </w:rPr>
        <w:t> </w:t>
      </w:r>
      <w:r w:rsidR="004829F3">
        <w:rPr>
          <w:rFonts w:ascii="Times New Roman" w:hAnsi="Times New Roman" w:cs="Times New Roman"/>
          <w:sz w:val="24"/>
          <w:szCs w:val="24"/>
        </w:rPr>
        <w:t>% до 24</w:t>
      </w:r>
      <w:r>
        <w:rPr>
          <w:rFonts w:ascii="Times New Roman" w:hAnsi="Times New Roman" w:cs="Times New Roman"/>
          <w:sz w:val="24"/>
          <w:szCs w:val="24"/>
        </w:rPr>
        <w:t> %</w:t>
      </w:r>
      <w:r w:rsidR="00811543">
        <w:rPr>
          <w:rFonts w:ascii="Times New Roman" w:hAnsi="Times New Roman" w:cs="Times New Roman"/>
          <w:sz w:val="24"/>
          <w:szCs w:val="24"/>
        </w:rPr>
        <w:t xml:space="preserve"> и приурочены ближе к поверхности</w:t>
      </w:r>
      <w:r>
        <w:rPr>
          <w:rFonts w:ascii="Times New Roman" w:hAnsi="Times New Roman" w:cs="Times New Roman"/>
          <w:sz w:val="24"/>
          <w:szCs w:val="24"/>
        </w:rPr>
        <w:t>.</w:t>
      </w:r>
      <w:r w:rsidR="006D6EE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81E45" w:rsidRPr="006D6EEE" w:rsidRDefault="006D6EEE" w:rsidP="00811543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Среднее значение содержани</w:t>
      </w:r>
      <w:r w:rsidR="00811543">
        <w:rPr>
          <w:rFonts w:ascii="Times New Roman" w:hAnsi="Times New Roman" w:cs="Times New Roman"/>
          <w:sz w:val="24"/>
          <w:szCs w:val="24"/>
        </w:rPr>
        <w:t>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 w:rsidR="002D599B">
        <w:rPr>
          <w:rFonts w:ascii="Times New Roman" w:hAnsi="Times New Roman" w:cs="Times New Roman"/>
          <w:sz w:val="24"/>
          <w:szCs w:val="24"/>
        </w:rPr>
        <w:t> </w:t>
      </w:r>
      <w:r w:rsidRPr="006D6EEE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6D6EEE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по всем </w:t>
      </w:r>
      <w:r w:rsidR="00811543">
        <w:rPr>
          <w:rFonts w:ascii="Times New Roman" w:hAnsi="Times New Roman" w:cs="Times New Roman"/>
          <w:sz w:val="24"/>
          <w:szCs w:val="24"/>
        </w:rPr>
        <w:t>разведочным</w:t>
      </w:r>
      <w:r>
        <w:rPr>
          <w:rFonts w:ascii="Times New Roman" w:hAnsi="Times New Roman" w:cs="Times New Roman"/>
          <w:sz w:val="24"/>
          <w:szCs w:val="24"/>
        </w:rPr>
        <w:t xml:space="preserve"> скважинам</w:t>
      </w:r>
      <w:r w:rsidR="002411B8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811543">
        <w:rPr>
          <w:rFonts w:ascii="Times New Roman" w:hAnsi="Times New Roman" w:cs="Times New Roman"/>
          <w:sz w:val="24"/>
          <w:szCs w:val="24"/>
        </w:rPr>
        <w:t xml:space="preserve">а Трехгранный составляет </w:t>
      </w:r>
      <w:r>
        <w:rPr>
          <w:rFonts w:ascii="Times New Roman" w:hAnsi="Times New Roman" w:cs="Times New Roman"/>
          <w:sz w:val="24"/>
          <w:szCs w:val="24"/>
        </w:rPr>
        <w:t>3,76</w:t>
      </w:r>
      <w:r w:rsidR="007D6C60">
        <w:rPr>
          <w:rFonts w:ascii="Times New Roman" w:hAnsi="Times New Roman" w:cs="Times New Roman"/>
          <w:sz w:val="24"/>
          <w:szCs w:val="24"/>
        </w:rPr>
        <w:t> </w:t>
      </w:r>
      <w:r w:rsidR="00FF27A2">
        <w:rPr>
          <w:rFonts w:ascii="Times New Roman" w:hAnsi="Times New Roman" w:cs="Times New Roman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,</w:t>
      </w:r>
      <w:r w:rsidR="008115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а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MnO</w:t>
      </w:r>
      <w:proofErr w:type="spellEnd"/>
      <w:r w:rsidRPr="006D6EEE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4,85</w:t>
      </w:r>
      <w:r w:rsidR="007D6C60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%. </w:t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0085" cy="7618095"/>
            <wp:effectExtent l="19050" t="0" r="0" b="0"/>
            <wp:docPr id="18" name="Рисунок 17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1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Рис.</w:t>
      </w:r>
      <w:r w:rsidR="007D6C60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19 Распределение содержаний марганца по скважине 33</w:t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0085" cy="7691755"/>
            <wp:effectExtent l="19050" t="0" r="0" b="0"/>
            <wp:docPr id="21" name="Рисунок 20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E45" w:rsidRDefault="006D6EEE" w:rsidP="00663762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</w:t>
      </w:r>
      <w:r w:rsidR="007D6C60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20 Распределение содержаний марганца по скважине 34</w:t>
      </w:r>
    </w:p>
    <w:p w:rsidR="006D6EEE" w:rsidRDefault="006D6EEE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281E45" w:rsidRDefault="00281E45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281E45" w:rsidRDefault="00281E45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AA6A3D" w:rsidRDefault="006D6EEE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085" cy="6850380"/>
            <wp:effectExtent l="19050" t="0" r="0" b="0"/>
            <wp:docPr id="23" name="Рисунок 22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685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CE0" w:rsidRDefault="00E90B8A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</w:t>
      </w:r>
      <w:r w:rsidR="007D6C60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21</w:t>
      </w:r>
      <w:r w:rsidR="006D6EEE">
        <w:rPr>
          <w:rFonts w:ascii="Times New Roman" w:hAnsi="Times New Roman" w:cs="Times New Roman"/>
          <w:sz w:val="24"/>
          <w:szCs w:val="24"/>
        </w:rPr>
        <w:t xml:space="preserve"> Распределение содержаний марганца по скважине </w:t>
      </w:r>
      <w:r w:rsidR="005F5CE0">
        <w:rPr>
          <w:rFonts w:ascii="Times New Roman" w:hAnsi="Times New Roman" w:cs="Times New Roman"/>
          <w:sz w:val="24"/>
          <w:szCs w:val="24"/>
        </w:rPr>
        <w:t>43</w:t>
      </w:r>
    </w:p>
    <w:p w:rsidR="005F5CE0" w:rsidRDefault="005F5C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A6A3D" w:rsidRDefault="00D26E04" w:rsidP="000B46C6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На рисунках </w:t>
      </w:r>
      <w:r w:rsidR="00811543">
        <w:rPr>
          <w:rFonts w:ascii="Times New Roman" w:hAnsi="Times New Roman" w:cs="Times New Roman"/>
          <w:sz w:val="24"/>
          <w:szCs w:val="24"/>
        </w:rPr>
        <w:t xml:space="preserve">22, 23, 24 </w:t>
      </w:r>
      <w:r>
        <w:rPr>
          <w:rFonts w:ascii="Times New Roman" w:hAnsi="Times New Roman" w:cs="Times New Roman"/>
          <w:sz w:val="24"/>
          <w:szCs w:val="24"/>
        </w:rPr>
        <w:t xml:space="preserve">изображены колонки скважин, </w:t>
      </w:r>
      <w:r w:rsidR="00D02350">
        <w:rPr>
          <w:rFonts w:ascii="Times New Roman" w:hAnsi="Times New Roman" w:cs="Times New Roman"/>
          <w:sz w:val="24"/>
          <w:szCs w:val="24"/>
        </w:rPr>
        <w:t xml:space="preserve">характеризующие геологический разрез по контуру </w:t>
      </w:r>
      <w:r w:rsidR="000057A7">
        <w:rPr>
          <w:rFonts w:ascii="Times New Roman" w:hAnsi="Times New Roman" w:cs="Times New Roman"/>
          <w:sz w:val="24"/>
          <w:szCs w:val="24"/>
        </w:rPr>
        <w:t xml:space="preserve">месторождения </w:t>
      </w:r>
      <w:proofErr w:type="gramStart"/>
      <w:r w:rsidR="000057A7">
        <w:rPr>
          <w:rFonts w:ascii="Times New Roman" w:hAnsi="Times New Roman" w:cs="Times New Roman"/>
          <w:sz w:val="24"/>
          <w:szCs w:val="24"/>
        </w:rPr>
        <w:t>Трехгранное</w:t>
      </w:r>
      <w:proofErr w:type="gramEnd"/>
      <w:r w:rsidR="000057A7">
        <w:rPr>
          <w:rFonts w:ascii="Times New Roman" w:hAnsi="Times New Roman" w:cs="Times New Roman"/>
          <w:sz w:val="24"/>
          <w:szCs w:val="24"/>
        </w:rPr>
        <w:t>.</w:t>
      </w:r>
    </w:p>
    <w:p w:rsidR="000057A7" w:rsidRDefault="000057A7" w:rsidP="000B46C6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Скважина 6 находится на северо-западном фланге участка. </w:t>
      </w:r>
      <w:r w:rsidR="007D6C60">
        <w:rPr>
          <w:rFonts w:ascii="Times New Roman" w:hAnsi="Times New Roman" w:cs="Times New Roman"/>
          <w:sz w:val="24"/>
          <w:szCs w:val="24"/>
        </w:rPr>
        <w:t>Керновый материал представлен</w:t>
      </w:r>
      <w:r>
        <w:rPr>
          <w:rFonts w:ascii="Times New Roman" w:hAnsi="Times New Roman" w:cs="Times New Roman"/>
          <w:sz w:val="24"/>
          <w:szCs w:val="24"/>
        </w:rPr>
        <w:t xml:space="preserve"> марганцевыми </w:t>
      </w:r>
      <w:r w:rsidR="007D6C60">
        <w:rPr>
          <w:rFonts w:ascii="Times New Roman" w:hAnsi="Times New Roman" w:cs="Times New Roman"/>
          <w:sz w:val="24"/>
          <w:szCs w:val="24"/>
        </w:rPr>
        <w:t>рудами</w:t>
      </w:r>
      <w:r>
        <w:rPr>
          <w:rFonts w:ascii="Times New Roman" w:hAnsi="Times New Roman" w:cs="Times New Roman"/>
          <w:sz w:val="24"/>
          <w:szCs w:val="24"/>
        </w:rPr>
        <w:t xml:space="preserve"> в виде бобовников и желваков с 5</w:t>
      </w:r>
      <w:r w:rsidR="00811543">
        <w:rPr>
          <w:rFonts w:ascii="Times New Roman" w:hAnsi="Times New Roman" w:cs="Times New Roman"/>
          <w:sz w:val="24"/>
          <w:szCs w:val="24"/>
        </w:rPr>
        <w:t>,0</w:t>
      </w:r>
      <w:r>
        <w:rPr>
          <w:rFonts w:ascii="Times New Roman" w:hAnsi="Times New Roman" w:cs="Times New Roman"/>
          <w:sz w:val="24"/>
          <w:szCs w:val="24"/>
        </w:rPr>
        <w:t xml:space="preserve"> метров до 21</w:t>
      </w:r>
      <w:r w:rsidR="007D6C60">
        <w:rPr>
          <w:rFonts w:ascii="Times New Roman" w:hAnsi="Times New Roman" w:cs="Times New Roman"/>
          <w:sz w:val="24"/>
          <w:szCs w:val="24"/>
        </w:rPr>
        <w:t>,0</w:t>
      </w:r>
      <w:r w:rsidR="00811543">
        <w:rPr>
          <w:rFonts w:ascii="Times New Roman" w:hAnsi="Times New Roman" w:cs="Times New Roman"/>
          <w:sz w:val="24"/>
          <w:szCs w:val="24"/>
        </w:rPr>
        <w:t> м</w:t>
      </w:r>
      <w:r w:rsidR="007D6C6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глинистой мас</w:t>
      </w:r>
      <w:r w:rsidR="00846D41">
        <w:rPr>
          <w:rFonts w:ascii="Times New Roman" w:hAnsi="Times New Roman" w:cs="Times New Roman"/>
          <w:sz w:val="24"/>
          <w:szCs w:val="24"/>
        </w:rPr>
        <w:t>се шоколадно-коричневого цвета. С 21</w:t>
      </w:r>
      <w:r w:rsidR="007D6C60">
        <w:rPr>
          <w:rFonts w:ascii="Times New Roman" w:hAnsi="Times New Roman" w:cs="Times New Roman"/>
          <w:sz w:val="24"/>
          <w:szCs w:val="24"/>
        </w:rPr>
        <w:t>,0 м</w:t>
      </w:r>
      <w:r w:rsidR="00846D41">
        <w:rPr>
          <w:rFonts w:ascii="Times New Roman" w:hAnsi="Times New Roman" w:cs="Times New Roman"/>
          <w:sz w:val="24"/>
          <w:szCs w:val="24"/>
        </w:rPr>
        <w:t xml:space="preserve"> метра </w:t>
      </w:r>
      <w:r w:rsidR="007D6C60">
        <w:rPr>
          <w:rFonts w:ascii="Times New Roman" w:hAnsi="Times New Roman" w:cs="Times New Roman"/>
          <w:sz w:val="24"/>
          <w:szCs w:val="24"/>
        </w:rPr>
        <w:t>керн представлен выходами коренных пород, представленных</w:t>
      </w:r>
      <w:r w:rsidR="00846D41">
        <w:rPr>
          <w:rFonts w:ascii="Times New Roman" w:hAnsi="Times New Roman" w:cs="Times New Roman"/>
          <w:sz w:val="24"/>
          <w:szCs w:val="24"/>
        </w:rPr>
        <w:t xml:space="preserve"> известняк</w:t>
      </w:r>
      <w:r w:rsidR="007D6C60">
        <w:rPr>
          <w:rFonts w:ascii="Times New Roman" w:hAnsi="Times New Roman" w:cs="Times New Roman"/>
          <w:sz w:val="24"/>
          <w:szCs w:val="24"/>
        </w:rPr>
        <w:t>ом</w:t>
      </w:r>
      <w:r w:rsidR="00846D41">
        <w:rPr>
          <w:rFonts w:ascii="Times New Roman" w:hAnsi="Times New Roman" w:cs="Times New Roman"/>
          <w:sz w:val="24"/>
          <w:szCs w:val="24"/>
        </w:rPr>
        <w:t xml:space="preserve"> </w:t>
      </w:r>
      <w:r w:rsidR="00E90B8A">
        <w:rPr>
          <w:rFonts w:ascii="Times New Roman" w:hAnsi="Times New Roman" w:cs="Times New Roman"/>
          <w:sz w:val="24"/>
          <w:szCs w:val="24"/>
        </w:rPr>
        <w:t>(рис.</w:t>
      </w:r>
      <w:r w:rsidR="00C17BF0">
        <w:rPr>
          <w:rFonts w:ascii="Times New Roman" w:hAnsi="Times New Roman" w:cs="Times New Roman"/>
          <w:sz w:val="24"/>
          <w:szCs w:val="24"/>
        </w:rPr>
        <w:t xml:space="preserve"> </w:t>
      </w:r>
      <w:r w:rsidR="00E90B8A">
        <w:rPr>
          <w:rFonts w:ascii="Times New Roman" w:hAnsi="Times New Roman" w:cs="Times New Roman"/>
          <w:sz w:val="24"/>
          <w:szCs w:val="24"/>
        </w:rPr>
        <w:t>2</w:t>
      </w:r>
      <w:r w:rsidR="00811543">
        <w:rPr>
          <w:rFonts w:ascii="Times New Roman" w:hAnsi="Times New Roman" w:cs="Times New Roman"/>
          <w:sz w:val="24"/>
          <w:szCs w:val="24"/>
        </w:rPr>
        <w:t>2</w:t>
      </w:r>
      <w:r w:rsidR="00E90B8A">
        <w:rPr>
          <w:rFonts w:ascii="Times New Roman" w:hAnsi="Times New Roman" w:cs="Times New Roman"/>
          <w:sz w:val="24"/>
          <w:szCs w:val="24"/>
        </w:rPr>
        <w:t>).</w:t>
      </w:r>
    </w:p>
    <w:p w:rsidR="000B46C6" w:rsidRDefault="007D6C60" w:rsidP="000B46C6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Скважина</w:t>
      </w:r>
      <w:r w:rsidR="000B46C6">
        <w:rPr>
          <w:rFonts w:ascii="Times New Roman" w:hAnsi="Times New Roman" w:cs="Times New Roman"/>
          <w:sz w:val="24"/>
          <w:szCs w:val="24"/>
        </w:rPr>
        <w:t xml:space="preserve"> 29</w:t>
      </w:r>
      <w:proofErr w:type="gramStart"/>
      <w:r>
        <w:rPr>
          <w:rFonts w:ascii="Times New Roman" w:hAnsi="Times New Roman" w:cs="Times New Roman"/>
          <w:sz w:val="24"/>
          <w:szCs w:val="24"/>
        </w:rPr>
        <w:t> </w:t>
      </w:r>
      <w:r w:rsidR="000B46C6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="000B46C6">
        <w:rPr>
          <w:rFonts w:ascii="Times New Roman" w:hAnsi="Times New Roman" w:cs="Times New Roman"/>
          <w:sz w:val="24"/>
          <w:szCs w:val="24"/>
        </w:rPr>
        <w:t xml:space="preserve"> расположена на северо-восточном фланге участка. </w:t>
      </w:r>
      <w:r>
        <w:rPr>
          <w:rFonts w:ascii="Times New Roman" w:hAnsi="Times New Roman" w:cs="Times New Roman"/>
          <w:sz w:val="24"/>
          <w:szCs w:val="24"/>
        </w:rPr>
        <w:t>Керновый материал представлен марганцевой рудой</w:t>
      </w:r>
      <w:r w:rsidR="000B46C6">
        <w:rPr>
          <w:rFonts w:ascii="Times New Roman" w:hAnsi="Times New Roman" w:cs="Times New Roman"/>
          <w:sz w:val="24"/>
          <w:szCs w:val="24"/>
        </w:rPr>
        <w:t xml:space="preserve"> в виде бобовников и желвако</w:t>
      </w:r>
      <w:r>
        <w:rPr>
          <w:rFonts w:ascii="Times New Roman" w:hAnsi="Times New Roman" w:cs="Times New Roman"/>
          <w:sz w:val="24"/>
          <w:szCs w:val="24"/>
        </w:rPr>
        <w:t xml:space="preserve">в. </w:t>
      </w:r>
      <w:r w:rsidR="000D00F8">
        <w:rPr>
          <w:rFonts w:ascii="Times New Roman" w:hAnsi="Times New Roman" w:cs="Times New Roman"/>
          <w:sz w:val="24"/>
          <w:szCs w:val="24"/>
        </w:rPr>
        <w:t>Марганцевая руда вскрыта на глубине</w:t>
      </w:r>
      <w:r>
        <w:rPr>
          <w:rFonts w:ascii="Times New Roman" w:hAnsi="Times New Roman" w:cs="Times New Roman"/>
          <w:sz w:val="24"/>
          <w:szCs w:val="24"/>
        </w:rPr>
        <w:t xml:space="preserve"> 10,0 метров</w:t>
      </w:r>
      <w:r w:rsidR="00E90B8A" w:rsidRPr="00E90B8A">
        <w:rPr>
          <w:rFonts w:ascii="Times New Roman" w:hAnsi="Times New Roman" w:cs="Times New Roman"/>
          <w:sz w:val="24"/>
          <w:szCs w:val="24"/>
        </w:rPr>
        <w:t xml:space="preserve"> </w:t>
      </w:r>
      <w:r w:rsidR="00E90B8A">
        <w:rPr>
          <w:rFonts w:ascii="Times New Roman" w:hAnsi="Times New Roman" w:cs="Times New Roman"/>
          <w:sz w:val="24"/>
          <w:szCs w:val="24"/>
        </w:rPr>
        <w:t>(рис.</w:t>
      </w:r>
      <w:r>
        <w:rPr>
          <w:rFonts w:ascii="Times New Roman" w:hAnsi="Times New Roman" w:cs="Times New Roman"/>
          <w:sz w:val="24"/>
          <w:szCs w:val="24"/>
        </w:rPr>
        <w:t> </w:t>
      </w:r>
      <w:r w:rsidR="00C17BF0">
        <w:rPr>
          <w:rFonts w:ascii="Times New Roman" w:hAnsi="Times New Roman" w:cs="Times New Roman"/>
          <w:sz w:val="24"/>
          <w:szCs w:val="24"/>
        </w:rPr>
        <w:t>22</w:t>
      </w:r>
      <w:r w:rsidR="00E90B8A">
        <w:rPr>
          <w:rFonts w:ascii="Times New Roman" w:hAnsi="Times New Roman" w:cs="Times New Roman"/>
          <w:sz w:val="24"/>
          <w:szCs w:val="24"/>
        </w:rPr>
        <w:t>).</w:t>
      </w:r>
    </w:p>
    <w:p w:rsidR="000B46C6" w:rsidRDefault="000B46C6" w:rsidP="000B46C6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юго-востоке участка расположена скважина 63, марганцевая руда в виде желваков и бобовников в глинистой массе шоколадно </w:t>
      </w:r>
      <w:r w:rsidR="00E90B8A">
        <w:rPr>
          <w:rFonts w:ascii="Times New Roman" w:hAnsi="Times New Roman" w:cs="Times New Roman"/>
          <w:sz w:val="24"/>
          <w:szCs w:val="24"/>
        </w:rPr>
        <w:t>– к</w:t>
      </w:r>
      <w:r>
        <w:rPr>
          <w:rFonts w:ascii="Times New Roman" w:hAnsi="Times New Roman" w:cs="Times New Roman"/>
          <w:sz w:val="24"/>
          <w:szCs w:val="24"/>
        </w:rPr>
        <w:t>оричневого цвета.</w:t>
      </w:r>
      <w:r w:rsidR="000D00F8">
        <w:rPr>
          <w:rFonts w:ascii="Times New Roman" w:hAnsi="Times New Roman" w:cs="Times New Roman"/>
          <w:sz w:val="24"/>
          <w:szCs w:val="24"/>
        </w:rPr>
        <w:t xml:space="preserve"> Марганцевая руда вскрыта</w:t>
      </w:r>
      <w:r w:rsidR="00846D4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D00F8">
        <w:rPr>
          <w:rFonts w:ascii="Times New Roman" w:hAnsi="Times New Roman" w:cs="Times New Roman"/>
          <w:sz w:val="24"/>
          <w:szCs w:val="24"/>
        </w:rPr>
        <w:t>интервале</w:t>
      </w:r>
      <w:proofErr w:type="gramEnd"/>
      <w:r w:rsidR="00846D41">
        <w:rPr>
          <w:rFonts w:ascii="Times New Roman" w:hAnsi="Times New Roman" w:cs="Times New Roman"/>
          <w:sz w:val="24"/>
          <w:szCs w:val="24"/>
        </w:rPr>
        <w:t xml:space="preserve"> 7,5 </w:t>
      </w:r>
      <w:r w:rsidR="000D00F8">
        <w:rPr>
          <w:rFonts w:ascii="Times New Roman" w:hAnsi="Times New Roman" w:cs="Times New Roman"/>
          <w:sz w:val="24"/>
          <w:szCs w:val="24"/>
        </w:rPr>
        <w:t>-</w:t>
      </w:r>
      <w:r w:rsidR="00846D41">
        <w:rPr>
          <w:rFonts w:ascii="Times New Roman" w:hAnsi="Times New Roman" w:cs="Times New Roman"/>
          <w:sz w:val="24"/>
          <w:szCs w:val="24"/>
        </w:rPr>
        <w:t xml:space="preserve"> 21,0 м.</w:t>
      </w:r>
      <w:r w:rsidR="00E90B8A" w:rsidRPr="00E90B8A">
        <w:rPr>
          <w:rFonts w:ascii="Times New Roman" w:hAnsi="Times New Roman" w:cs="Times New Roman"/>
          <w:sz w:val="24"/>
          <w:szCs w:val="24"/>
        </w:rPr>
        <w:t xml:space="preserve"> </w:t>
      </w:r>
      <w:r w:rsidR="00E90B8A">
        <w:rPr>
          <w:rFonts w:ascii="Times New Roman" w:hAnsi="Times New Roman" w:cs="Times New Roman"/>
          <w:sz w:val="24"/>
          <w:szCs w:val="24"/>
        </w:rPr>
        <w:t>(рис.</w:t>
      </w:r>
      <w:r w:rsidR="000D00F8">
        <w:rPr>
          <w:rFonts w:ascii="Times New Roman" w:hAnsi="Times New Roman" w:cs="Times New Roman"/>
          <w:sz w:val="24"/>
          <w:szCs w:val="24"/>
        </w:rPr>
        <w:t xml:space="preserve"> </w:t>
      </w:r>
      <w:r w:rsidR="00E90B8A">
        <w:rPr>
          <w:rFonts w:ascii="Times New Roman" w:hAnsi="Times New Roman" w:cs="Times New Roman"/>
          <w:sz w:val="24"/>
          <w:szCs w:val="24"/>
        </w:rPr>
        <w:t>2</w:t>
      </w:r>
      <w:r w:rsidR="00C17BF0">
        <w:rPr>
          <w:rFonts w:ascii="Times New Roman" w:hAnsi="Times New Roman" w:cs="Times New Roman"/>
          <w:sz w:val="24"/>
          <w:szCs w:val="24"/>
        </w:rPr>
        <w:t>3</w:t>
      </w:r>
      <w:r w:rsidR="00E90B8A">
        <w:rPr>
          <w:rFonts w:ascii="Times New Roman" w:hAnsi="Times New Roman" w:cs="Times New Roman"/>
          <w:sz w:val="24"/>
          <w:szCs w:val="24"/>
        </w:rPr>
        <w:t>).</w:t>
      </w:r>
    </w:p>
    <w:p w:rsidR="00846D41" w:rsidRDefault="00846D41" w:rsidP="00846D4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На юго-западном фланге участка расположена скважина 10, глубиной 5,0 </w:t>
      </w:r>
      <w:r w:rsidR="000D00F8">
        <w:rPr>
          <w:rFonts w:ascii="Times New Roman" w:hAnsi="Times New Roman" w:cs="Times New Roman"/>
          <w:sz w:val="24"/>
          <w:szCs w:val="24"/>
        </w:rPr>
        <w:t>М</w:t>
      </w:r>
      <w:r>
        <w:rPr>
          <w:rFonts w:ascii="Times New Roman" w:hAnsi="Times New Roman" w:cs="Times New Roman"/>
          <w:sz w:val="24"/>
          <w:szCs w:val="24"/>
        </w:rPr>
        <w:t>арганцев</w:t>
      </w:r>
      <w:r w:rsidR="000D00F8">
        <w:rPr>
          <w:rFonts w:ascii="Times New Roman" w:hAnsi="Times New Roman" w:cs="Times New Roman"/>
          <w:sz w:val="24"/>
          <w:szCs w:val="24"/>
        </w:rPr>
        <w:t>ая</w:t>
      </w:r>
      <w:r>
        <w:rPr>
          <w:rFonts w:ascii="Times New Roman" w:hAnsi="Times New Roman" w:cs="Times New Roman"/>
          <w:sz w:val="24"/>
          <w:szCs w:val="24"/>
        </w:rPr>
        <w:t xml:space="preserve"> руд</w:t>
      </w:r>
      <w:r w:rsidR="000D00F8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00F8">
        <w:rPr>
          <w:rFonts w:ascii="Times New Roman" w:hAnsi="Times New Roman" w:cs="Times New Roman"/>
          <w:sz w:val="24"/>
          <w:szCs w:val="24"/>
        </w:rPr>
        <w:t>вскрыта с поверхности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00F8">
        <w:rPr>
          <w:rFonts w:ascii="Times New Roman" w:hAnsi="Times New Roman" w:cs="Times New Roman"/>
          <w:sz w:val="24"/>
          <w:szCs w:val="24"/>
        </w:rPr>
        <w:t>0,0 м</w:t>
      </w:r>
      <w:r>
        <w:rPr>
          <w:rFonts w:ascii="Times New Roman" w:hAnsi="Times New Roman" w:cs="Times New Roman"/>
          <w:sz w:val="24"/>
          <w:szCs w:val="24"/>
        </w:rPr>
        <w:t xml:space="preserve"> до 3,6м, подстилающая </w:t>
      </w:r>
      <w:r w:rsidR="000D00F8">
        <w:rPr>
          <w:rFonts w:ascii="Times New Roman" w:hAnsi="Times New Roman" w:cs="Times New Roman"/>
          <w:sz w:val="24"/>
          <w:szCs w:val="24"/>
        </w:rPr>
        <w:t>порода известняк с примазками землистой массы марганцевой руды</w:t>
      </w:r>
      <w:r w:rsidR="00E90B8A" w:rsidRPr="00E90B8A">
        <w:rPr>
          <w:rFonts w:ascii="Times New Roman" w:hAnsi="Times New Roman" w:cs="Times New Roman"/>
          <w:sz w:val="24"/>
          <w:szCs w:val="24"/>
        </w:rPr>
        <w:t xml:space="preserve"> </w:t>
      </w:r>
      <w:r w:rsidR="00E90B8A">
        <w:rPr>
          <w:rFonts w:ascii="Times New Roman" w:hAnsi="Times New Roman" w:cs="Times New Roman"/>
          <w:sz w:val="24"/>
          <w:szCs w:val="24"/>
        </w:rPr>
        <w:t>(рис.</w:t>
      </w:r>
      <w:r w:rsidR="000D00F8">
        <w:rPr>
          <w:rFonts w:ascii="Times New Roman" w:hAnsi="Times New Roman" w:cs="Times New Roman"/>
          <w:sz w:val="24"/>
          <w:szCs w:val="24"/>
        </w:rPr>
        <w:t xml:space="preserve"> </w:t>
      </w:r>
      <w:r w:rsidR="00E90B8A">
        <w:rPr>
          <w:rFonts w:ascii="Times New Roman" w:hAnsi="Times New Roman" w:cs="Times New Roman"/>
          <w:sz w:val="24"/>
          <w:szCs w:val="24"/>
        </w:rPr>
        <w:t>2</w:t>
      </w:r>
      <w:r w:rsidR="00C17BF0">
        <w:rPr>
          <w:rFonts w:ascii="Times New Roman" w:hAnsi="Times New Roman" w:cs="Times New Roman"/>
          <w:sz w:val="24"/>
          <w:szCs w:val="24"/>
        </w:rPr>
        <w:t>3</w:t>
      </w:r>
      <w:r w:rsidR="00E90B8A">
        <w:rPr>
          <w:rFonts w:ascii="Times New Roman" w:hAnsi="Times New Roman" w:cs="Times New Roman"/>
          <w:sz w:val="24"/>
          <w:szCs w:val="24"/>
        </w:rPr>
        <w:t>).</w:t>
      </w:r>
    </w:p>
    <w:p w:rsidR="00846D41" w:rsidRDefault="00846D41" w:rsidP="00846D4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В центра</w:t>
      </w:r>
      <w:r w:rsidR="000D00F8">
        <w:rPr>
          <w:rFonts w:ascii="Times New Roman" w:hAnsi="Times New Roman" w:cs="Times New Roman"/>
          <w:sz w:val="24"/>
          <w:szCs w:val="24"/>
        </w:rPr>
        <w:t>льной части</w:t>
      </w:r>
      <w:r>
        <w:rPr>
          <w:rFonts w:ascii="Times New Roman" w:hAnsi="Times New Roman" w:cs="Times New Roman"/>
          <w:sz w:val="24"/>
          <w:szCs w:val="24"/>
        </w:rPr>
        <w:t xml:space="preserve"> у</w:t>
      </w:r>
      <w:r w:rsidR="00682DB2">
        <w:rPr>
          <w:rFonts w:ascii="Times New Roman" w:hAnsi="Times New Roman" w:cs="Times New Roman"/>
          <w:sz w:val="24"/>
          <w:szCs w:val="24"/>
        </w:rPr>
        <w:t xml:space="preserve">частка </w:t>
      </w:r>
      <w:r w:rsidR="000D00F8">
        <w:rPr>
          <w:rFonts w:ascii="Times New Roman" w:hAnsi="Times New Roman" w:cs="Times New Roman"/>
          <w:sz w:val="24"/>
          <w:szCs w:val="24"/>
        </w:rPr>
        <w:t>расположена</w:t>
      </w:r>
      <w:r w:rsidR="00682DB2">
        <w:rPr>
          <w:rFonts w:ascii="Times New Roman" w:hAnsi="Times New Roman" w:cs="Times New Roman"/>
          <w:sz w:val="24"/>
          <w:szCs w:val="24"/>
        </w:rPr>
        <w:t xml:space="preserve"> скважина 8. </w:t>
      </w:r>
      <w:r w:rsidR="000D00F8">
        <w:rPr>
          <w:rFonts w:ascii="Times New Roman" w:hAnsi="Times New Roman" w:cs="Times New Roman"/>
          <w:sz w:val="24"/>
          <w:szCs w:val="24"/>
        </w:rPr>
        <w:t xml:space="preserve">В скважине вскрыта </w:t>
      </w:r>
      <w:r w:rsidR="00682DB2">
        <w:rPr>
          <w:rFonts w:ascii="Times New Roman" w:hAnsi="Times New Roman" w:cs="Times New Roman"/>
          <w:sz w:val="24"/>
          <w:szCs w:val="24"/>
        </w:rPr>
        <w:t>марганцев</w:t>
      </w:r>
      <w:r w:rsidR="000D00F8">
        <w:rPr>
          <w:rFonts w:ascii="Times New Roman" w:hAnsi="Times New Roman" w:cs="Times New Roman"/>
          <w:sz w:val="24"/>
          <w:szCs w:val="24"/>
        </w:rPr>
        <w:t>ая</w:t>
      </w:r>
      <w:r w:rsidR="00682DB2">
        <w:rPr>
          <w:rFonts w:ascii="Times New Roman" w:hAnsi="Times New Roman" w:cs="Times New Roman"/>
          <w:sz w:val="24"/>
          <w:szCs w:val="24"/>
        </w:rPr>
        <w:t xml:space="preserve"> руд</w:t>
      </w:r>
      <w:r w:rsidR="000D00F8">
        <w:rPr>
          <w:rFonts w:ascii="Times New Roman" w:hAnsi="Times New Roman" w:cs="Times New Roman"/>
          <w:sz w:val="24"/>
          <w:szCs w:val="24"/>
        </w:rPr>
        <w:t>а</w:t>
      </w:r>
      <w:r w:rsidR="00682DB2">
        <w:rPr>
          <w:rFonts w:ascii="Times New Roman" w:hAnsi="Times New Roman" w:cs="Times New Roman"/>
          <w:sz w:val="24"/>
          <w:szCs w:val="24"/>
        </w:rPr>
        <w:t xml:space="preserve"> в виде бобовников и желваков, </w:t>
      </w:r>
      <w:r w:rsidR="000D00F8">
        <w:rPr>
          <w:rFonts w:ascii="Times New Roman" w:hAnsi="Times New Roman" w:cs="Times New Roman"/>
          <w:sz w:val="24"/>
          <w:szCs w:val="24"/>
        </w:rPr>
        <w:t>в интервале</w:t>
      </w:r>
      <w:r w:rsidR="00682DB2">
        <w:rPr>
          <w:rFonts w:ascii="Times New Roman" w:hAnsi="Times New Roman" w:cs="Times New Roman"/>
          <w:sz w:val="24"/>
          <w:szCs w:val="24"/>
        </w:rPr>
        <w:t xml:space="preserve"> 2</w:t>
      </w:r>
      <w:r w:rsidR="000D00F8">
        <w:rPr>
          <w:rFonts w:ascii="Times New Roman" w:hAnsi="Times New Roman" w:cs="Times New Roman"/>
          <w:sz w:val="24"/>
          <w:szCs w:val="24"/>
        </w:rPr>
        <w:t>,0 м-</w:t>
      </w:r>
      <w:r w:rsidR="00682DB2">
        <w:rPr>
          <w:rFonts w:ascii="Times New Roman" w:hAnsi="Times New Roman" w:cs="Times New Roman"/>
          <w:sz w:val="24"/>
          <w:szCs w:val="24"/>
        </w:rPr>
        <w:t xml:space="preserve"> 23</w:t>
      </w:r>
      <w:r w:rsidR="000D00F8">
        <w:rPr>
          <w:rFonts w:ascii="Times New Roman" w:hAnsi="Times New Roman" w:cs="Times New Roman"/>
          <w:sz w:val="24"/>
          <w:szCs w:val="24"/>
        </w:rPr>
        <w:t>,0 м</w:t>
      </w:r>
      <w:r w:rsidR="00682DB2">
        <w:rPr>
          <w:rFonts w:ascii="Times New Roman" w:hAnsi="Times New Roman" w:cs="Times New Roman"/>
          <w:sz w:val="24"/>
          <w:szCs w:val="24"/>
        </w:rPr>
        <w:t xml:space="preserve"> в глинисто</w:t>
      </w:r>
      <w:r w:rsidR="000D00F8">
        <w:rPr>
          <w:rFonts w:ascii="Times New Roman" w:hAnsi="Times New Roman" w:cs="Times New Roman"/>
          <w:sz w:val="24"/>
          <w:szCs w:val="24"/>
        </w:rPr>
        <w:t>м</w:t>
      </w:r>
      <w:r w:rsidR="00682DB2">
        <w:rPr>
          <w:rFonts w:ascii="Times New Roman" w:hAnsi="Times New Roman" w:cs="Times New Roman"/>
          <w:sz w:val="24"/>
          <w:szCs w:val="24"/>
        </w:rPr>
        <w:t xml:space="preserve"> </w:t>
      </w:r>
      <w:r w:rsidR="000D00F8">
        <w:rPr>
          <w:rFonts w:ascii="Times New Roman" w:hAnsi="Times New Roman" w:cs="Times New Roman"/>
          <w:sz w:val="24"/>
          <w:szCs w:val="24"/>
        </w:rPr>
        <w:t xml:space="preserve">марганцовистом цементе </w:t>
      </w:r>
      <w:r w:rsidR="00682DB2">
        <w:rPr>
          <w:rFonts w:ascii="Times New Roman" w:hAnsi="Times New Roman" w:cs="Times New Roman"/>
          <w:sz w:val="24"/>
          <w:szCs w:val="24"/>
        </w:rPr>
        <w:t>шоколадно-коричневого цвета</w:t>
      </w:r>
      <w:r w:rsidR="00E90B8A" w:rsidRPr="00E90B8A">
        <w:rPr>
          <w:rFonts w:ascii="Times New Roman" w:hAnsi="Times New Roman" w:cs="Times New Roman"/>
          <w:sz w:val="24"/>
          <w:szCs w:val="24"/>
        </w:rPr>
        <w:t xml:space="preserve"> </w:t>
      </w:r>
      <w:r w:rsidR="00E90B8A">
        <w:rPr>
          <w:rFonts w:ascii="Times New Roman" w:hAnsi="Times New Roman" w:cs="Times New Roman"/>
          <w:sz w:val="24"/>
          <w:szCs w:val="24"/>
        </w:rPr>
        <w:t>(рис.</w:t>
      </w:r>
      <w:r w:rsidR="000D00F8">
        <w:rPr>
          <w:rFonts w:ascii="Times New Roman" w:hAnsi="Times New Roman" w:cs="Times New Roman"/>
          <w:sz w:val="24"/>
          <w:szCs w:val="24"/>
        </w:rPr>
        <w:t xml:space="preserve"> </w:t>
      </w:r>
      <w:r w:rsidR="00E90B8A">
        <w:rPr>
          <w:rFonts w:ascii="Times New Roman" w:hAnsi="Times New Roman" w:cs="Times New Roman"/>
          <w:sz w:val="24"/>
          <w:szCs w:val="24"/>
        </w:rPr>
        <w:t>2</w:t>
      </w:r>
      <w:r w:rsidR="00C17BF0">
        <w:rPr>
          <w:rFonts w:ascii="Times New Roman" w:hAnsi="Times New Roman" w:cs="Times New Roman"/>
          <w:sz w:val="24"/>
          <w:szCs w:val="24"/>
        </w:rPr>
        <w:t>4</w:t>
      </w:r>
      <w:r w:rsidR="00E90B8A">
        <w:rPr>
          <w:rFonts w:ascii="Times New Roman" w:hAnsi="Times New Roman" w:cs="Times New Roman"/>
          <w:sz w:val="24"/>
          <w:szCs w:val="24"/>
        </w:rPr>
        <w:t>).</w:t>
      </w:r>
    </w:p>
    <w:p w:rsidR="00682DB2" w:rsidRDefault="00682DB2" w:rsidP="00846D4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0D00F8">
        <w:rPr>
          <w:rFonts w:ascii="Times New Roman" w:hAnsi="Times New Roman" w:cs="Times New Roman"/>
          <w:sz w:val="24"/>
          <w:szCs w:val="24"/>
        </w:rPr>
        <w:t>Таким образом</w:t>
      </w:r>
      <w:r>
        <w:rPr>
          <w:rFonts w:ascii="Times New Roman" w:hAnsi="Times New Roman" w:cs="Times New Roman"/>
          <w:sz w:val="24"/>
          <w:szCs w:val="24"/>
        </w:rPr>
        <w:t>, что рудное тело име</w:t>
      </w:r>
      <w:r w:rsidR="000D00F8">
        <w:rPr>
          <w:rFonts w:ascii="Times New Roman" w:hAnsi="Times New Roman" w:cs="Times New Roman"/>
          <w:sz w:val="24"/>
          <w:szCs w:val="24"/>
        </w:rPr>
        <w:t>ет</w:t>
      </w:r>
      <w:r>
        <w:rPr>
          <w:rFonts w:ascii="Times New Roman" w:hAnsi="Times New Roman" w:cs="Times New Roman"/>
          <w:sz w:val="24"/>
          <w:szCs w:val="24"/>
        </w:rPr>
        <w:t xml:space="preserve"> максимальн</w:t>
      </w:r>
      <w:r w:rsidR="000D00F8">
        <w:rPr>
          <w:rFonts w:ascii="Times New Roman" w:hAnsi="Times New Roman" w:cs="Times New Roman"/>
          <w:sz w:val="24"/>
          <w:szCs w:val="24"/>
        </w:rPr>
        <w:t>ую</w:t>
      </w:r>
      <w:r>
        <w:rPr>
          <w:rFonts w:ascii="Times New Roman" w:hAnsi="Times New Roman" w:cs="Times New Roman"/>
          <w:sz w:val="24"/>
          <w:szCs w:val="24"/>
        </w:rPr>
        <w:t xml:space="preserve"> мощност</w:t>
      </w:r>
      <w:r w:rsidR="000D00F8">
        <w:rPr>
          <w:rFonts w:ascii="Times New Roman" w:hAnsi="Times New Roman" w:cs="Times New Roman"/>
          <w:sz w:val="24"/>
          <w:szCs w:val="24"/>
        </w:rPr>
        <w:t>ь</w:t>
      </w:r>
      <w:r>
        <w:rPr>
          <w:rFonts w:ascii="Times New Roman" w:hAnsi="Times New Roman" w:cs="Times New Roman"/>
          <w:sz w:val="24"/>
          <w:szCs w:val="24"/>
        </w:rPr>
        <w:t xml:space="preserve"> в це</w:t>
      </w:r>
      <w:r w:rsidR="00F30B9D">
        <w:rPr>
          <w:rFonts w:ascii="Times New Roman" w:hAnsi="Times New Roman" w:cs="Times New Roman"/>
          <w:sz w:val="24"/>
          <w:szCs w:val="24"/>
        </w:rPr>
        <w:t>нтр</w:t>
      </w:r>
      <w:r w:rsidR="000D00F8">
        <w:rPr>
          <w:rFonts w:ascii="Times New Roman" w:hAnsi="Times New Roman" w:cs="Times New Roman"/>
          <w:sz w:val="24"/>
          <w:szCs w:val="24"/>
        </w:rPr>
        <w:t xml:space="preserve">альной части участке, где марганцевые руды </w:t>
      </w:r>
      <w:r w:rsidR="0002370F">
        <w:rPr>
          <w:rFonts w:ascii="Times New Roman" w:hAnsi="Times New Roman" w:cs="Times New Roman"/>
          <w:sz w:val="24"/>
          <w:szCs w:val="24"/>
        </w:rPr>
        <w:t>практически выходят на земную поверхность</w:t>
      </w:r>
      <w:r w:rsidR="00F30B9D">
        <w:rPr>
          <w:rFonts w:ascii="Times New Roman" w:hAnsi="Times New Roman" w:cs="Times New Roman"/>
          <w:sz w:val="24"/>
          <w:szCs w:val="24"/>
        </w:rPr>
        <w:t xml:space="preserve">. И уменьшаются значения мощности в сторону западной части участка. </w:t>
      </w:r>
    </w:p>
    <w:p w:rsidR="00E90B8A" w:rsidRDefault="00193869" w:rsidP="00846D4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Что примечательно</w:t>
      </w:r>
      <w:r w:rsidR="0002370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максимальные средние значения содержания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 w:rsidR="0002370F">
        <w:rPr>
          <w:rFonts w:ascii="Times New Roman" w:hAnsi="Times New Roman" w:cs="Times New Roman"/>
          <w:sz w:val="24"/>
          <w:szCs w:val="24"/>
        </w:rPr>
        <w:t xml:space="preserve"> </w:t>
      </w:r>
      <w:r w:rsidRPr="00193869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193869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MnO</w:t>
      </w:r>
      <w:proofErr w:type="spellEnd"/>
      <w:r w:rsidRPr="00193869">
        <w:rPr>
          <w:rFonts w:ascii="Times New Roman" w:hAnsi="Times New Roman" w:cs="Times New Roman"/>
          <w:sz w:val="24"/>
          <w:szCs w:val="24"/>
        </w:rPr>
        <w:t xml:space="preserve"> </w:t>
      </w:r>
      <w:r w:rsidR="0002370F">
        <w:rPr>
          <w:rFonts w:ascii="Times New Roman" w:hAnsi="Times New Roman" w:cs="Times New Roman"/>
          <w:sz w:val="24"/>
          <w:szCs w:val="24"/>
        </w:rPr>
        <w:t>определены</w:t>
      </w:r>
      <w:r>
        <w:rPr>
          <w:rFonts w:ascii="Times New Roman" w:hAnsi="Times New Roman" w:cs="Times New Roman"/>
          <w:sz w:val="24"/>
          <w:szCs w:val="24"/>
        </w:rPr>
        <w:t xml:space="preserve"> в скважине 8 и 29- это 15,97</w:t>
      </w:r>
      <w:r w:rsidR="0002370F">
        <w:rPr>
          <w:rFonts w:ascii="Times New Roman" w:hAnsi="Times New Roman" w:cs="Times New Roman"/>
          <w:sz w:val="24"/>
          <w:szCs w:val="24"/>
        </w:rPr>
        <w:t> </w:t>
      </w:r>
      <w:r w:rsidR="000E179C">
        <w:rPr>
          <w:rFonts w:ascii="Times New Roman" w:hAnsi="Times New Roman" w:cs="Times New Roman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 xml:space="preserve"> и 8,39</w:t>
      </w:r>
      <w:r w:rsidR="0002370F">
        <w:rPr>
          <w:rFonts w:ascii="Times New Roman" w:hAnsi="Times New Roman" w:cs="Times New Roman"/>
          <w:sz w:val="24"/>
          <w:szCs w:val="24"/>
        </w:rPr>
        <w:t> </w:t>
      </w:r>
      <w:r w:rsidR="000E179C">
        <w:rPr>
          <w:rFonts w:ascii="Times New Roman" w:hAnsi="Times New Roman" w:cs="Times New Roman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 xml:space="preserve"> соответственно. </w:t>
      </w:r>
      <w:r w:rsidR="000E179C">
        <w:rPr>
          <w:rFonts w:ascii="Times New Roman" w:hAnsi="Times New Roman" w:cs="Times New Roman"/>
          <w:sz w:val="24"/>
          <w:szCs w:val="24"/>
        </w:rPr>
        <w:t>В остальных скважинах значения содержани</w:t>
      </w:r>
      <w:r w:rsidR="00C17BF0">
        <w:rPr>
          <w:rFonts w:ascii="Times New Roman" w:hAnsi="Times New Roman" w:cs="Times New Roman"/>
          <w:sz w:val="24"/>
          <w:szCs w:val="24"/>
        </w:rPr>
        <w:t>я</w:t>
      </w:r>
      <w:r w:rsidR="000E179C">
        <w:rPr>
          <w:rFonts w:ascii="Times New Roman" w:hAnsi="Times New Roman" w:cs="Times New Roman"/>
          <w:sz w:val="24"/>
          <w:szCs w:val="24"/>
        </w:rPr>
        <w:t xml:space="preserve"> марганца менее 6,5</w:t>
      </w:r>
      <w:r w:rsidR="0002370F">
        <w:rPr>
          <w:rFonts w:ascii="Times New Roman" w:hAnsi="Times New Roman" w:cs="Times New Roman"/>
          <w:sz w:val="24"/>
          <w:szCs w:val="24"/>
        </w:rPr>
        <w:t> </w:t>
      </w:r>
      <w:r w:rsidR="000E179C">
        <w:rPr>
          <w:rFonts w:ascii="Times New Roman" w:hAnsi="Times New Roman" w:cs="Times New Roman"/>
          <w:sz w:val="24"/>
          <w:szCs w:val="24"/>
        </w:rPr>
        <w:t>%.</w:t>
      </w:r>
      <w:r w:rsidR="00E90B8A">
        <w:rPr>
          <w:rFonts w:ascii="Times New Roman" w:hAnsi="Times New Roman" w:cs="Times New Roman"/>
          <w:sz w:val="24"/>
          <w:szCs w:val="24"/>
        </w:rPr>
        <w:t xml:space="preserve"> Разрез однообразен.</w:t>
      </w:r>
    </w:p>
    <w:p w:rsidR="00F30B9D" w:rsidRDefault="00193869" w:rsidP="00846D4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="00E90B8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085" cy="6289675"/>
            <wp:effectExtent l="19050" t="0" r="0" b="0"/>
            <wp:docPr id="19" name="Рисунок 18" descr="скв 3 сква 29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в 3 сква 29 а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628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6C6" w:rsidRDefault="00E90B8A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</w:t>
      </w:r>
      <w:r w:rsidR="00C17BF0">
        <w:rPr>
          <w:rFonts w:ascii="Times New Roman" w:hAnsi="Times New Roman" w:cs="Times New Roman"/>
          <w:sz w:val="24"/>
          <w:szCs w:val="24"/>
        </w:rPr>
        <w:t>2.</w:t>
      </w:r>
      <w:r w:rsidR="0002370F">
        <w:rPr>
          <w:rFonts w:ascii="Times New Roman" w:hAnsi="Times New Roman" w:cs="Times New Roman"/>
          <w:sz w:val="24"/>
          <w:szCs w:val="24"/>
        </w:rPr>
        <w:t xml:space="preserve"> Геологический разрез по скважинам 6 и 29А</w:t>
      </w:r>
    </w:p>
    <w:p w:rsidR="00AA6A3D" w:rsidRDefault="00E90B8A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0085" cy="7170420"/>
            <wp:effectExtent l="19050" t="0" r="0" b="0"/>
            <wp:docPr id="20" name="Рисунок 19" descr="10 и 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и 63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17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70F" w:rsidRDefault="00E90B8A" w:rsidP="0002370F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</w:t>
      </w:r>
      <w:r w:rsidR="0002370F">
        <w:rPr>
          <w:rFonts w:ascii="Times New Roman" w:hAnsi="Times New Roman" w:cs="Times New Roman"/>
          <w:sz w:val="24"/>
          <w:szCs w:val="24"/>
        </w:rPr>
        <w:t xml:space="preserve"> </w:t>
      </w:r>
      <w:r w:rsidR="00C17BF0">
        <w:rPr>
          <w:rFonts w:ascii="Times New Roman" w:hAnsi="Times New Roman" w:cs="Times New Roman"/>
          <w:sz w:val="24"/>
          <w:szCs w:val="24"/>
        </w:rPr>
        <w:t>23.</w:t>
      </w:r>
      <w:r w:rsidR="0002370F">
        <w:rPr>
          <w:rFonts w:ascii="Times New Roman" w:hAnsi="Times New Roman" w:cs="Times New Roman"/>
          <w:sz w:val="24"/>
          <w:szCs w:val="24"/>
        </w:rPr>
        <w:t xml:space="preserve"> Геологический разрез по скважинам 63 и 10</w:t>
      </w:r>
    </w:p>
    <w:p w:rsidR="00AA6A3D" w:rsidRDefault="00AA6A3D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AA6A3D" w:rsidRDefault="00E90B8A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0085" cy="7510145"/>
            <wp:effectExtent l="19050" t="0" r="0" b="0"/>
            <wp:docPr id="22" name="Рисунок 21" descr="скв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в 8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51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70F" w:rsidRDefault="00E90B8A" w:rsidP="0002370F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</w:t>
      </w:r>
      <w:r w:rsidR="0002370F">
        <w:rPr>
          <w:rFonts w:ascii="Times New Roman" w:hAnsi="Times New Roman" w:cs="Times New Roman"/>
          <w:sz w:val="24"/>
          <w:szCs w:val="24"/>
        </w:rPr>
        <w:t xml:space="preserve"> </w:t>
      </w:r>
      <w:r w:rsidR="00C17BF0">
        <w:rPr>
          <w:rFonts w:ascii="Times New Roman" w:hAnsi="Times New Roman" w:cs="Times New Roman"/>
          <w:sz w:val="24"/>
          <w:szCs w:val="24"/>
        </w:rPr>
        <w:t>24.</w:t>
      </w:r>
      <w:r w:rsidR="0002370F">
        <w:rPr>
          <w:rFonts w:ascii="Times New Roman" w:hAnsi="Times New Roman" w:cs="Times New Roman"/>
          <w:sz w:val="24"/>
          <w:szCs w:val="24"/>
        </w:rPr>
        <w:t xml:space="preserve"> Геологический разрез по скважине 8</w:t>
      </w:r>
    </w:p>
    <w:p w:rsidR="00AA6A3D" w:rsidRDefault="00AA6A3D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AA6A3D" w:rsidRDefault="00AA6A3D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5F5CE0" w:rsidRDefault="005F5CE0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AA6A3D" w:rsidRDefault="0002370F" w:rsidP="0002370F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Таким образом, месторождение Трехгранное сложено известняками органогенными с развитой корой выветривания, являющейся основной рудной зоной. Месторождение Улу-Теляк представлено </w:t>
      </w:r>
      <w:r w:rsidR="009E2ECF">
        <w:rPr>
          <w:rFonts w:ascii="Times New Roman" w:hAnsi="Times New Roman" w:cs="Times New Roman"/>
          <w:sz w:val="24"/>
          <w:szCs w:val="24"/>
        </w:rPr>
        <w:t xml:space="preserve">марганцовистыми </w:t>
      </w:r>
      <w:r>
        <w:rPr>
          <w:rFonts w:ascii="Times New Roman" w:hAnsi="Times New Roman" w:cs="Times New Roman"/>
          <w:sz w:val="24"/>
          <w:szCs w:val="24"/>
        </w:rPr>
        <w:t>известняками</w:t>
      </w:r>
      <w:r w:rsidR="009E2ECF">
        <w:rPr>
          <w:rFonts w:ascii="Times New Roman" w:hAnsi="Times New Roman" w:cs="Times New Roman"/>
          <w:sz w:val="24"/>
          <w:szCs w:val="24"/>
        </w:rPr>
        <w:t>, вмещающими марганцевую минерализацию.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E2ECF">
        <w:rPr>
          <w:rFonts w:ascii="Times New Roman" w:hAnsi="Times New Roman" w:cs="Times New Roman"/>
          <w:sz w:val="24"/>
          <w:szCs w:val="24"/>
        </w:rPr>
        <w:t xml:space="preserve">Для сравнительной </w:t>
      </w:r>
      <w:proofErr w:type="gramStart"/>
      <w:r w:rsidR="009E2ECF">
        <w:rPr>
          <w:rFonts w:ascii="Times New Roman" w:hAnsi="Times New Roman" w:cs="Times New Roman"/>
          <w:sz w:val="24"/>
          <w:szCs w:val="24"/>
        </w:rPr>
        <w:t>характеристики на рис</w:t>
      </w:r>
      <w:proofErr w:type="gramEnd"/>
      <w:r w:rsidR="009E2ECF">
        <w:rPr>
          <w:rFonts w:ascii="Times New Roman" w:hAnsi="Times New Roman" w:cs="Times New Roman"/>
          <w:sz w:val="24"/>
          <w:szCs w:val="24"/>
        </w:rPr>
        <w:t xml:space="preserve">. </w:t>
      </w:r>
      <w:r w:rsidR="00C17BF0">
        <w:rPr>
          <w:rFonts w:ascii="Times New Roman" w:hAnsi="Times New Roman" w:cs="Times New Roman"/>
          <w:sz w:val="24"/>
          <w:szCs w:val="24"/>
        </w:rPr>
        <w:t>25</w:t>
      </w:r>
      <w:r w:rsidR="009E2ECF">
        <w:rPr>
          <w:rFonts w:ascii="Times New Roman" w:hAnsi="Times New Roman" w:cs="Times New Roman"/>
          <w:sz w:val="24"/>
          <w:szCs w:val="24"/>
        </w:rPr>
        <w:t xml:space="preserve"> приведены</w:t>
      </w:r>
      <w:r w:rsidR="002411B8">
        <w:rPr>
          <w:rFonts w:ascii="Times New Roman" w:hAnsi="Times New Roman" w:cs="Times New Roman"/>
          <w:sz w:val="24"/>
          <w:szCs w:val="24"/>
        </w:rPr>
        <w:t xml:space="preserve"> разрезы участка Трехгранный и месторождения </w:t>
      </w:r>
      <w:r w:rsidR="00914970">
        <w:rPr>
          <w:rFonts w:ascii="Times New Roman" w:hAnsi="Times New Roman" w:cs="Times New Roman"/>
          <w:sz w:val="24"/>
          <w:szCs w:val="24"/>
        </w:rPr>
        <w:t>Улу-Теляк</w:t>
      </w:r>
      <w:r w:rsidR="002411B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95525" w:rsidRPr="00916DC8" w:rsidRDefault="00916DC8" w:rsidP="0049552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рисунку </w:t>
      </w:r>
      <w:r w:rsidR="00C17BF0">
        <w:rPr>
          <w:rFonts w:ascii="Times New Roman" w:hAnsi="Times New Roman" w:cs="Times New Roman"/>
          <w:sz w:val="24"/>
          <w:szCs w:val="24"/>
        </w:rPr>
        <w:t>25</w:t>
      </w:r>
      <w:r>
        <w:rPr>
          <w:rFonts w:ascii="Times New Roman" w:hAnsi="Times New Roman" w:cs="Times New Roman"/>
          <w:sz w:val="24"/>
          <w:szCs w:val="24"/>
        </w:rPr>
        <w:t xml:space="preserve"> можно </w:t>
      </w:r>
      <w:r w:rsidR="009E2ECF">
        <w:rPr>
          <w:rFonts w:ascii="Times New Roman" w:hAnsi="Times New Roman" w:cs="Times New Roman"/>
          <w:sz w:val="24"/>
          <w:szCs w:val="24"/>
        </w:rPr>
        <w:t>сделать вывод</w:t>
      </w:r>
      <w:r>
        <w:rPr>
          <w:rFonts w:ascii="Times New Roman" w:hAnsi="Times New Roman" w:cs="Times New Roman"/>
          <w:sz w:val="24"/>
          <w:szCs w:val="24"/>
        </w:rPr>
        <w:t xml:space="preserve">, что </w:t>
      </w:r>
      <w:r w:rsidR="009E2ECF">
        <w:rPr>
          <w:rFonts w:ascii="Times New Roman" w:hAnsi="Times New Roman" w:cs="Times New Roman"/>
          <w:sz w:val="24"/>
          <w:szCs w:val="24"/>
        </w:rPr>
        <w:t>известняки являются продуктивной толщей на месторождении Улу-Теляк, в свою очередь, на месторождении Трехгранное – известняки являются подстилающими породами</w:t>
      </w:r>
      <w:r>
        <w:rPr>
          <w:rFonts w:ascii="Times New Roman" w:hAnsi="Times New Roman" w:cs="Times New Roman"/>
          <w:sz w:val="24"/>
          <w:szCs w:val="24"/>
        </w:rPr>
        <w:t xml:space="preserve">. На </w:t>
      </w:r>
      <w:r w:rsidR="009E2ECF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 xml:space="preserve">рехгранном </w:t>
      </w:r>
      <w:r w:rsidR="009E2ECF">
        <w:rPr>
          <w:rFonts w:ascii="Times New Roman" w:hAnsi="Times New Roman" w:cs="Times New Roman"/>
          <w:sz w:val="24"/>
          <w:szCs w:val="24"/>
        </w:rPr>
        <w:t xml:space="preserve">месторождении </w:t>
      </w:r>
      <w:r>
        <w:rPr>
          <w:rFonts w:ascii="Times New Roman" w:hAnsi="Times New Roman" w:cs="Times New Roman"/>
          <w:sz w:val="24"/>
          <w:szCs w:val="24"/>
        </w:rPr>
        <w:t xml:space="preserve">рудные горизонты </w:t>
      </w:r>
      <w:r w:rsidR="009E2ECF">
        <w:rPr>
          <w:rFonts w:ascii="Times New Roman" w:hAnsi="Times New Roman" w:cs="Times New Roman"/>
          <w:sz w:val="24"/>
          <w:szCs w:val="24"/>
        </w:rPr>
        <w:t>приурочены к глубинам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E2ECF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в среднем</w:t>
      </w:r>
      <w:r w:rsidR="009E2ECF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  <w:r w:rsidR="009E2ECF">
        <w:rPr>
          <w:rFonts w:ascii="Times New Roman" w:hAnsi="Times New Roman" w:cs="Times New Roman"/>
          <w:sz w:val="24"/>
          <w:szCs w:val="24"/>
        </w:rPr>
        <w:t>,0</w:t>
      </w:r>
      <w:r>
        <w:rPr>
          <w:rFonts w:ascii="Times New Roman" w:hAnsi="Times New Roman" w:cs="Times New Roman"/>
          <w:sz w:val="24"/>
          <w:szCs w:val="24"/>
        </w:rPr>
        <w:t>-5</w:t>
      </w:r>
      <w:r w:rsidR="009E2ECF">
        <w:rPr>
          <w:rFonts w:ascii="Times New Roman" w:hAnsi="Times New Roman" w:cs="Times New Roman"/>
          <w:sz w:val="24"/>
          <w:szCs w:val="24"/>
        </w:rPr>
        <w:t>,0</w:t>
      </w:r>
      <w:r>
        <w:rPr>
          <w:rFonts w:ascii="Times New Roman" w:hAnsi="Times New Roman" w:cs="Times New Roman"/>
          <w:sz w:val="24"/>
          <w:szCs w:val="24"/>
        </w:rPr>
        <w:t xml:space="preserve"> метров от дневной поверхности</w:t>
      </w:r>
      <w:r w:rsidR="009E2ECF">
        <w:rPr>
          <w:rFonts w:ascii="Times New Roman" w:hAnsi="Times New Roman" w:cs="Times New Roman"/>
          <w:sz w:val="24"/>
          <w:szCs w:val="24"/>
        </w:rPr>
        <w:t xml:space="preserve"> и представлены зоной окисления</w:t>
      </w:r>
      <w:r w:rsidR="00524B8E">
        <w:rPr>
          <w:rFonts w:ascii="Times New Roman" w:hAnsi="Times New Roman" w:cs="Times New Roman"/>
          <w:sz w:val="24"/>
          <w:szCs w:val="24"/>
        </w:rPr>
        <w:t>.</w:t>
      </w:r>
      <w:r w:rsidR="009E2EC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4B8E">
        <w:rPr>
          <w:rFonts w:ascii="Times New Roman" w:hAnsi="Times New Roman" w:cs="Times New Roman"/>
          <w:sz w:val="24"/>
          <w:szCs w:val="24"/>
        </w:rPr>
        <w:t>Оруденение</w:t>
      </w:r>
      <w:proofErr w:type="spellEnd"/>
      <w:r w:rsidR="00524B8E">
        <w:rPr>
          <w:rFonts w:ascii="Times New Roman" w:hAnsi="Times New Roman" w:cs="Times New Roman"/>
          <w:sz w:val="24"/>
          <w:szCs w:val="24"/>
        </w:rPr>
        <w:t xml:space="preserve"> представлено переотложенными </w:t>
      </w:r>
      <w:r w:rsidR="00663762">
        <w:rPr>
          <w:rFonts w:ascii="Times New Roman" w:hAnsi="Times New Roman" w:cs="Times New Roman"/>
          <w:sz w:val="24"/>
          <w:szCs w:val="24"/>
        </w:rPr>
        <w:t>марганцевыми</w:t>
      </w:r>
      <w:r w:rsidR="00524B8E">
        <w:rPr>
          <w:rFonts w:ascii="Times New Roman" w:hAnsi="Times New Roman" w:cs="Times New Roman"/>
          <w:sz w:val="24"/>
          <w:szCs w:val="24"/>
        </w:rPr>
        <w:t xml:space="preserve"> рудами, </w:t>
      </w:r>
      <w:r w:rsidR="009E2ECF">
        <w:rPr>
          <w:rFonts w:ascii="Times New Roman" w:hAnsi="Times New Roman" w:cs="Times New Roman"/>
          <w:sz w:val="24"/>
          <w:szCs w:val="24"/>
        </w:rPr>
        <w:t>содержание марганца составляет 2-40 %.</w:t>
      </w:r>
      <w:r>
        <w:rPr>
          <w:rFonts w:ascii="Times New Roman" w:hAnsi="Times New Roman" w:cs="Times New Roman"/>
          <w:sz w:val="24"/>
          <w:szCs w:val="24"/>
        </w:rPr>
        <w:t xml:space="preserve"> На </w:t>
      </w:r>
      <w:r w:rsidR="009E2ECF">
        <w:rPr>
          <w:rFonts w:ascii="Times New Roman" w:hAnsi="Times New Roman" w:cs="Times New Roman"/>
          <w:sz w:val="24"/>
          <w:szCs w:val="24"/>
        </w:rPr>
        <w:t xml:space="preserve">месторождении </w:t>
      </w:r>
      <w:r>
        <w:rPr>
          <w:rFonts w:ascii="Times New Roman" w:hAnsi="Times New Roman" w:cs="Times New Roman"/>
          <w:sz w:val="24"/>
          <w:szCs w:val="24"/>
        </w:rPr>
        <w:t xml:space="preserve">Улу-Теляк </w:t>
      </w:r>
      <w:r w:rsidR="009E2ECF">
        <w:rPr>
          <w:rFonts w:ascii="Times New Roman" w:hAnsi="Times New Roman" w:cs="Times New Roman"/>
          <w:sz w:val="24"/>
          <w:szCs w:val="24"/>
        </w:rPr>
        <w:t xml:space="preserve">продуктивная толща </w:t>
      </w:r>
      <w:r>
        <w:rPr>
          <w:rFonts w:ascii="Times New Roman" w:hAnsi="Times New Roman" w:cs="Times New Roman"/>
          <w:sz w:val="24"/>
          <w:szCs w:val="24"/>
        </w:rPr>
        <w:t>практически выход</w:t>
      </w:r>
      <w:r w:rsidR="009E2ECF">
        <w:rPr>
          <w:rFonts w:ascii="Times New Roman" w:hAnsi="Times New Roman" w:cs="Times New Roman"/>
          <w:sz w:val="24"/>
          <w:szCs w:val="24"/>
        </w:rPr>
        <w:t>ит</w:t>
      </w:r>
      <w:r>
        <w:rPr>
          <w:rFonts w:ascii="Times New Roman" w:hAnsi="Times New Roman" w:cs="Times New Roman"/>
          <w:sz w:val="24"/>
          <w:szCs w:val="24"/>
        </w:rPr>
        <w:t xml:space="preserve"> на</w:t>
      </w:r>
      <w:r w:rsidR="00495525">
        <w:rPr>
          <w:rFonts w:ascii="Times New Roman" w:hAnsi="Times New Roman" w:cs="Times New Roman"/>
          <w:sz w:val="24"/>
          <w:szCs w:val="24"/>
        </w:rPr>
        <w:t xml:space="preserve"> дневную</w:t>
      </w:r>
      <w:r>
        <w:rPr>
          <w:rFonts w:ascii="Times New Roman" w:hAnsi="Times New Roman" w:cs="Times New Roman"/>
          <w:sz w:val="24"/>
          <w:szCs w:val="24"/>
        </w:rPr>
        <w:t xml:space="preserve"> поверхность</w:t>
      </w:r>
      <w:r w:rsidR="00495525">
        <w:rPr>
          <w:rFonts w:ascii="Times New Roman" w:hAnsi="Times New Roman" w:cs="Times New Roman"/>
          <w:sz w:val="24"/>
          <w:szCs w:val="24"/>
        </w:rPr>
        <w:t>,</w:t>
      </w:r>
      <w:r w:rsidR="009E2ECF">
        <w:rPr>
          <w:rFonts w:ascii="Times New Roman" w:hAnsi="Times New Roman" w:cs="Times New Roman"/>
          <w:sz w:val="24"/>
          <w:szCs w:val="24"/>
        </w:rPr>
        <w:t xml:space="preserve"> </w:t>
      </w:r>
      <w:r w:rsidR="00524B8E">
        <w:rPr>
          <w:rFonts w:ascii="Times New Roman" w:hAnsi="Times New Roman" w:cs="Times New Roman"/>
          <w:sz w:val="24"/>
          <w:szCs w:val="24"/>
        </w:rPr>
        <w:t xml:space="preserve">представлена известняками, обогащенными марганцем, </w:t>
      </w:r>
      <w:r w:rsidR="009E2ECF">
        <w:rPr>
          <w:rFonts w:ascii="Times New Roman" w:hAnsi="Times New Roman" w:cs="Times New Roman"/>
          <w:sz w:val="24"/>
          <w:szCs w:val="24"/>
        </w:rPr>
        <w:t>содержание</w:t>
      </w:r>
      <w:r>
        <w:rPr>
          <w:rFonts w:ascii="Times New Roman" w:hAnsi="Times New Roman" w:cs="Times New Roman"/>
          <w:sz w:val="24"/>
          <w:szCs w:val="24"/>
        </w:rPr>
        <w:t xml:space="preserve"> марганца </w:t>
      </w:r>
      <w:r w:rsidR="009E2ECF">
        <w:rPr>
          <w:rFonts w:ascii="Times New Roman" w:hAnsi="Times New Roman" w:cs="Times New Roman"/>
          <w:sz w:val="24"/>
          <w:szCs w:val="24"/>
        </w:rPr>
        <w:t xml:space="preserve">составляет </w:t>
      </w:r>
      <w:r>
        <w:rPr>
          <w:rFonts w:ascii="Times New Roman" w:hAnsi="Times New Roman" w:cs="Times New Roman"/>
          <w:sz w:val="24"/>
          <w:szCs w:val="24"/>
        </w:rPr>
        <w:t>от 2,5 % до 3,5</w:t>
      </w:r>
      <w:r w:rsidR="009E2ECF">
        <w:rPr>
          <w:rFonts w:ascii="Times New Roman" w:hAnsi="Times New Roman" w:cs="Times New Roman"/>
          <w:sz w:val="24"/>
          <w:szCs w:val="24"/>
        </w:rPr>
        <w:t> %</w:t>
      </w:r>
      <w:r>
        <w:rPr>
          <w:rFonts w:ascii="Times New Roman" w:hAnsi="Times New Roman" w:cs="Times New Roman"/>
          <w:sz w:val="24"/>
          <w:szCs w:val="24"/>
        </w:rPr>
        <w:t xml:space="preserve">, более </w:t>
      </w:r>
      <w:r w:rsidR="009E2ECF">
        <w:rPr>
          <w:rFonts w:ascii="Times New Roman" w:hAnsi="Times New Roman" w:cs="Times New Roman"/>
          <w:sz w:val="24"/>
          <w:szCs w:val="24"/>
        </w:rPr>
        <w:t>богатые рудные зоны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E2ECF">
        <w:rPr>
          <w:rFonts w:ascii="Times New Roman" w:hAnsi="Times New Roman" w:cs="Times New Roman"/>
          <w:sz w:val="24"/>
          <w:szCs w:val="24"/>
        </w:rPr>
        <w:t xml:space="preserve">приурочены к глубинам 8,0 м, </w:t>
      </w:r>
      <w:r>
        <w:rPr>
          <w:rFonts w:ascii="Times New Roman" w:hAnsi="Times New Roman" w:cs="Times New Roman"/>
          <w:sz w:val="24"/>
          <w:szCs w:val="24"/>
        </w:rPr>
        <w:t>максим</w:t>
      </w:r>
      <w:r w:rsidR="009E2ECF">
        <w:rPr>
          <w:rFonts w:ascii="Times New Roman" w:hAnsi="Times New Roman" w:cs="Times New Roman"/>
          <w:sz w:val="24"/>
          <w:szCs w:val="24"/>
        </w:rPr>
        <w:t xml:space="preserve">альные содержания </w:t>
      </w:r>
      <w:proofErr w:type="spellStart"/>
      <w:r w:rsidR="009E2ECF">
        <w:rPr>
          <w:rFonts w:ascii="Times New Roman" w:hAnsi="Times New Roman" w:cs="Times New Roman"/>
          <w:sz w:val="24"/>
          <w:szCs w:val="24"/>
          <w:lang w:val="en-US"/>
        </w:rPr>
        <w:t>Mn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E2ECF">
        <w:rPr>
          <w:rFonts w:ascii="Times New Roman" w:hAnsi="Times New Roman" w:cs="Times New Roman"/>
          <w:sz w:val="24"/>
          <w:szCs w:val="24"/>
        </w:rPr>
        <w:t>порядка</w:t>
      </w:r>
      <w:r>
        <w:rPr>
          <w:rFonts w:ascii="Times New Roman" w:hAnsi="Times New Roman" w:cs="Times New Roman"/>
          <w:sz w:val="24"/>
          <w:szCs w:val="24"/>
        </w:rPr>
        <w:t xml:space="preserve"> 30</w:t>
      </w:r>
      <w:r w:rsidR="009E2ECF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%. </w:t>
      </w:r>
    </w:p>
    <w:p w:rsidR="00EB5A6B" w:rsidRDefault="00EB5A6B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085" cy="3783965"/>
            <wp:effectExtent l="19050" t="0" r="0" b="0"/>
            <wp:docPr id="24" name="Рисунок 23" descr="улу-теляк трехгра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у-теляк трехгранное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8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B8E" w:rsidRDefault="00524B8E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C17BF0">
        <w:rPr>
          <w:rFonts w:ascii="Times New Roman" w:hAnsi="Times New Roman" w:cs="Times New Roman"/>
          <w:sz w:val="24"/>
          <w:szCs w:val="24"/>
        </w:rPr>
        <w:t>25</w:t>
      </w:r>
      <w:r>
        <w:rPr>
          <w:rFonts w:ascii="Times New Roman" w:hAnsi="Times New Roman" w:cs="Times New Roman"/>
          <w:sz w:val="24"/>
          <w:szCs w:val="24"/>
        </w:rPr>
        <w:t xml:space="preserve"> Схематические разрезы месторождений </w:t>
      </w:r>
      <w:proofErr w:type="gramStart"/>
      <w:r>
        <w:rPr>
          <w:rFonts w:ascii="Times New Roman" w:hAnsi="Times New Roman" w:cs="Times New Roman"/>
          <w:sz w:val="24"/>
          <w:szCs w:val="24"/>
        </w:rPr>
        <w:t>Трехгранное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Улу-Теляк</w:t>
      </w:r>
    </w:p>
    <w:p w:rsidR="00524B8E" w:rsidRDefault="00524B8E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B70386" w:rsidRDefault="00B7038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81E45" w:rsidRDefault="007665E9" w:rsidP="00545CD5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65E9">
        <w:rPr>
          <w:rFonts w:ascii="Times New Roman" w:hAnsi="Times New Roman" w:cs="Times New Roman"/>
          <w:b/>
          <w:sz w:val="24"/>
          <w:szCs w:val="24"/>
        </w:rPr>
        <w:lastRenderedPageBreak/>
        <w:t>ЗАКЛЮЧЕНИЕ</w:t>
      </w:r>
    </w:p>
    <w:p w:rsidR="00545CD5" w:rsidRDefault="00545CD5" w:rsidP="00545CD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Трехгранное месторождение марганцевых руд расположено на западе Челябинской области,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Ашинском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районе, вблизи поселка </w:t>
      </w:r>
      <w:proofErr w:type="gramStart"/>
      <w:r>
        <w:rPr>
          <w:rFonts w:ascii="Times New Roman" w:hAnsi="Times New Roman" w:cs="Times New Roman"/>
          <w:sz w:val="24"/>
          <w:szCs w:val="24"/>
        </w:rPr>
        <w:t>Точильный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81E45" w:rsidRDefault="00545CD5" w:rsidP="00D860A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Месторождение сложено </w:t>
      </w:r>
      <w:r w:rsidR="00BA676C">
        <w:rPr>
          <w:rFonts w:ascii="Times New Roman" w:hAnsi="Times New Roman" w:cs="Times New Roman"/>
          <w:sz w:val="24"/>
          <w:szCs w:val="24"/>
        </w:rPr>
        <w:t xml:space="preserve">коренными </w:t>
      </w:r>
      <w:r>
        <w:rPr>
          <w:rFonts w:ascii="Times New Roman" w:hAnsi="Times New Roman" w:cs="Times New Roman"/>
          <w:sz w:val="24"/>
          <w:szCs w:val="24"/>
        </w:rPr>
        <w:t xml:space="preserve">известняками </w:t>
      </w:r>
      <w:r w:rsidR="00BA676C">
        <w:rPr>
          <w:rFonts w:ascii="Times New Roman" w:hAnsi="Times New Roman" w:cs="Times New Roman"/>
          <w:sz w:val="24"/>
          <w:szCs w:val="24"/>
        </w:rPr>
        <w:t>пермского возраста (</w:t>
      </w:r>
      <w:proofErr w:type="spellStart"/>
      <w:r w:rsidR="00BA676C">
        <w:rPr>
          <w:rFonts w:ascii="Times New Roman" w:hAnsi="Times New Roman" w:cs="Times New Roman"/>
          <w:sz w:val="24"/>
          <w:szCs w:val="24"/>
        </w:rPr>
        <w:t>улутелякского</w:t>
      </w:r>
      <w:proofErr w:type="spellEnd"/>
      <w:r w:rsidR="00BA676C">
        <w:rPr>
          <w:rFonts w:ascii="Times New Roman" w:hAnsi="Times New Roman" w:cs="Times New Roman"/>
          <w:sz w:val="24"/>
          <w:szCs w:val="24"/>
        </w:rPr>
        <w:t xml:space="preserve"> уровня). На известняках залегает слой </w:t>
      </w:r>
      <w:r w:rsidR="00DE0753">
        <w:rPr>
          <w:rFonts w:ascii="Times New Roman" w:hAnsi="Times New Roman" w:cs="Times New Roman"/>
          <w:sz w:val="24"/>
          <w:szCs w:val="24"/>
        </w:rPr>
        <w:t>осадочны</w:t>
      </w:r>
      <w:r w:rsidR="00BA676C">
        <w:rPr>
          <w:rFonts w:ascii="Times New Roman" w:hAnsi="Times New Roman" w:cs="Times New Roman"/>
          <w:sz w:val="24"/>
          <w:szCs w:val="24"/>
        </w:rPr>
        <w:t>х</w:t>
      </w:r>
      <w:r w:rsidR="00DE075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A676C">
        <w:rPr>
          <w:rFonts w:ascii="Times New Roman" w:hAnsi="Times New Roman" w:cs="Times New Roman"/>
          <w:sz w:val="24"/>
          <w:szCs w:val="24"/>
        </w:rPr>
        <w:t>пород</w:t>
      </w:r>
      <w:proofErr w:type="gramEnd"/>
      <w:r w:rsidR="00DE0753">
        <w:rPr>
          <w:rFonts w:ascii="Times New Roman" w:hAnsi="Times New Roman" w:cs="Times New Roman"/>
          <w:sz w:val="24"/>
          <w:szCs w:val="24"/>
        </w:rPr>
        <w:t xml:space="preserve"> по которым развита кора выветривания.</w:t>
      </w:r>
    </w:p>
    <w:p w:rsidR="005C123A" w:rsidRDefault="00DE0753" w:rsidP="00D860A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Осадочные отложения представлены слоистыми конгломератами, </w:t>
      </w:r>
      <w:proofErr w:type="spellStart"/>
      <w:r>
        <w:rPr>
          <w:rFonts w:ascii="Times New Roman" w:hAnsi="Times New Roman" w:cs="Times New Roman"/>
          <w:sz w:val="24"/>
          <w:szCs w:val="24"/>
        </w:rPr>
        <w:t>выветрелыми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до глинистого состояния и обогащенн</w:t>
      </w:r>
      <w:r w:rsidR="00BA676C">
        <w:rPr>
          <w:rFonts w:ascii="Times New Roman" w:hAnsi="Times New Roman" w:cs="Times New Roman"/>
          <w:sz w:val="24"/>
          <w:szCs w:val="24"/>
        </w:rPr>
        <w:t>ыми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A676C">
        <w:rPr>
          <w:rFonts w:ascii="Times New Roman" w:hAnsi="Times New Roman" w:cs="Times New Roman"/>
          <w:sz w:val="24"/>
          <w:szCs w:val="24"/>
        </w:rPr>
        <w:t xml:space="preserve">окислами и гидроокислами </w:t>
      </w:r>
      <w:r>
        <w:rPr>
          <w:rFonts w:ascii="Times New Roman" w:hAnsi="Times New Roman" w:cs="Times New Roman"/>
          <w:sz w:val="24"/>
          <w:szCs w:val="24"/>
        </w:rPr>
        <w:t>марганц</w:t>
      </w:r>
      <w:r w:rsidR="00BA676C">
        <w:rPr>
          <w:rFonts w:ascii="Times New Roman" w:hAnsi="Times New Roman" w:cs="Times New Roman"/>
          <w:sz w:val="24"/>
          <w:szCs w:val="24"/>
        </w:rPr>
        <w:t>а. Кора выветривания (зона окисления)</w:t>
      </w:r>
      <w:r>
        <w:rPr>
          <w:rFonts w:ascii="Times New Roman" w:hAnsi="Times New Roman" w:cs="Times New Roman"/>
          <w:sz w:val="24"/>
          <w:szCs w:val="24"/>
        </w:rPr>
        <w:t xml:space="preserve"> является </w:t>
      </w:r>
      <w:r w:rsidR="005C123A">
        <w:rPr>
          <w:rFonts w:ascii="Times New Roman" w:hAnsi="Times New Roman" w:cs="Times New Roman"/>
          <w:sz w:val="24"/>
          <w:szCs w:val="24"/>
        </w:rPr>
        <w:t>продуктивной толщей</w:t>
      </w:r>
      <w:r w:rsidR="00BA676C">
        <w:rPr>
          <w:rFonts w:ascii="Times New Roman" w:hAnsi="Times New Roman" w:cs="Times New Roman"/>
          <w:sz w:val="24"/>
          <w:szCs w:val="24"/>
        </w:rPr>
        <w:t>.</w:t>
      </w:r>
    </w:p>
    <w:p w:rsidR="00BA676C" w:rsidRDefault="00BA676C" w:rsidP="00D860A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Целью исследовательской работы является минералого-петрографическая характеристика пород месторождения. </w:t>
      </w:r>
    </w:p>
    <w:p w:rsidR="006E6250" w:rsidRDefault="006E6250" w:rsidP="00D860A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работе </w:t>
      </w:r>
      <w:r w:rsidR="00BA676C">
        <w:rPr>
          <w:rFonts w:ascii="Times New Roman" w:hAnsi="Times New Roman" w:cs="Times New Roman"/>
          <w:sz w:val="24"/>
          <w:szCs w:val="24"/>
        </w:rPr>
        <w:t>приведена макро характеристика</w:t>
      </w:r>
      <w:r>
        <w:rPr>
          <w:rFonts w:ascii="Times New Roman" w:hAnsi="Times New Roman" w:cs="Times New Roman"/>
          <w:sz w:val="24"/>
          <w:szCs w:val="24"/>
        </w:rPr>
        <w:t xml:space="preserve"> 5 образцов, из которых </w:t>
      </w:r>
      <w:r w:rsidR="00BA676C">
        <w:rPr>
          <w:rFonts w:ascii="Times New Roman" w:hAnsi="Times New Roman" w:cs="Times New Roman"/>
          <w:sz w:val="24"/>
          <w:szCs w:val="24"/>
        </w:rPr>
        <w:t>изготовлено</w:t>
      </w:r>
      <w:r>
        <w:rPr>
          <w:rFonts w:ascii="Times New Roman" w:hAnsi="Times New Roman" w:cs="Times New Roman"/>
          <w:sz w:val="24"/>
          <w:szCs w:val="24"/>
        </w:rPr>
        <w:t xml:space="preserve"> 6 шлифов и 7 </w:t>
      </w:r>
      <w:proofErr w:type="spellStart"/>
      <w:r w:rsidR="00BA676C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р</w:t>
      </w:r>
      <w:r w:rsidR="00BA676C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толочек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рентгенофазовый анализ.</w:t>
      </w:r>
      <w:r w:rsidR="00BA676C">
        <w:rPr>
          <w:rFonts w:ascii="Times New Roman" w:hAnsi="Times New Roman" w:cs="Times New Roman"/>
          <w:sz w:val="24"/>
          <w:szCs w:val="24"/>
        </w:rPr>
        <w:t xml:space="preserve"> Для изучения поведения марганца в пространстве, построены диаграммы распределения марганца в скважинах.</w:t>
      </w:r>
    </w:p>
    <w:p w:rsidR="00BA676C" w:rsidRDefault="00BA676C" w:rsidP="00BA676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определения минерального состава выполнен рентгенофазовый анализ. Исследования проведены по 7 пробам. Рудные минералы представлены группами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тодорокита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криптомелана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C74B6A" w:rsidRDefault="00BA676C" w:rsidP="00D860A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</w:t>
      </w:r>
      <w:r w:rsidR="00C74B6A">
        <w:rPr>
          <w:rFonts w:ascii="Times New Roman" w:hAnsi="Times New Roman" w:cs="Times New Roman"/>
          <w:sz w:val="24"/>
          <w:szCs w:val="24"/>
        </w:rPr>
        <w:t xml:space="preserve">изучения структурно-петрографических особенностей были изучены и описаны шлифы. Были выделены минералы кварца, плагиоклаза, </w:t>
      </w:r>
      <w:proofErr w:type="spellStart"/>
      <w:r w:rsidR="00C74B6A">
        <w:rPr>
          <w:rFonts w:ascii="Times New Roman" w:hAnsi="Times New Roman" w:cs="Times New Roman"/>
          <w:sz w:val="24"/>
          <w:szCs w:val="24"/>
        </w:rPr>
        <w:t>кариопелита</w:t>
      </w:r>
      <w:proofErr w:type="spellEnd"/>
      <w:r w:rsidR="00C74B6A">
        <w:rPr>
          <w:rFonts w:ascii="Times New Roman" w:hAnsi="Times New Roman" w:cs="Times New Roman"/>
          <w:sz w:val="24"/>
          <w:szCs w:val="24"/>
        </w:rPr>
        <w:t xml:space="preserve">, хлорита, </w:t>
      </w:r>
      <w:proofErr w:type="spellStart"/>
      <w:r w:rsidR="00C74B6A">
        <w:rPr>
          <w:rFonts w:ascii="Times New Roman" w:hAnsi="Times New Roman" w:cs="Times New Roman"/>
          <w:sz w:val="24"/>
          <w:szCs w:val="24"/>
        </w:rPr>
        <w:t>гаусманита</w:t>
      </w:r>
      <w:proofErr w:type="spellEnd"/>
      <w:r w:rsidR="00C74B6A">
        <w:rPr>
          <w:rFonts w:ascii="Times New Roman" w:hAnsi="Times New Roman" w:cs="Times New Roman"/>
          <w:sz w:val="24"/>
          <w:szCs w:val="24"/>
        </w:rPr>
        <w:t xml:space="preserve">, кальцита, </w:t>
      </w:r>
      <w:r w:rsidR="00D12B0F">
        <w:rPr>
          <w:rFonts w:ascii="Times New Roman" w:hAnsi="Times New Roman" w:cs="Times New Roman"/>
          <w:sz w:val="24"/>
          <w:szCs w:val="24"/>
        </w:rPr>
        <w:t xml:space="preserve">рудные прожилки состоят из минералов групп </w:t>
      </w:r>
      <w:proofErr w:type="spellStart"/>
      <w:r w:rsidR="00D12B0F">
        <w:rPr>
          <w:rFonts w:ascii="Times New Roman" w:hAnsi="Times New Roman" w:cs="Times New Roman"/>
          <w:sz w:val="24"/>
          <w:szCs w:val="24"/>
        </w:rPr>
        <w:t>тодоркита</w:t>
      </w:r>
      <w:proofErr w:type="spellEnd"/>
      <w:r w:rsidR="00D12B0F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D12B0F">
        <w:rPr>
          <w:rFonts w:ascii="Times New Roman" w:hAnsi="Times New Roman" w:cs="Times New Roman"/>
          <w:sz w:val="24"/>
          <w:szCs w:val="24"/>
        </w:rPr>
        <w:t>криптомелана</w:t>
      </w:r>
      <w:proofErr w:type="spellEnd"/>
      <w:r w:rsidR="00D12B0F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Легкая фракция, представленная кварцем и полевым шпатом находится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тонких слоях осадочных пород. </w:t>
      </w:r>
    </w:p>
    <w:p w:rsidR="00D12B0F" w:rsidRDefault="00BA676C" w:rsidP="00D860A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Содержание марганца находится в пределах от 2 </w:t>
      </w:r>
      <w:r w:rsidR="00D12B0F">
        <w:rPr>
          <w:rFonts w:ascii="Times New Roman" w:hAnsi="Times New Roman" w:cs="Times New Roman"/>
          <w:sz w:val="24"/>
          <w:szCs w:val="24"/>
        </w:rPr>
        <w:t>% до 40</w:t>
      </w:r>
      <w:r>
        <w:rPr>
          <w:rFonts w:ascii="Times New Roman" w:hAnsi="Times New Roman" w:cs="Times New Roman"/>
          <w:sz w:val="24"/>
          <w:szCs w:val="24"/>
        </w:rPr>
        <w:t> %</w:t>
      </w:r>
      <w:r w:rsidR="00D12B0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максимальные содержания встречены в верхних частях</w:t>
      </w:r>
      <w:r w:rsidR="00D12B0F">
        <w:rPr>
          <w:rFonts w:ascii="Times New Roman" w:hAnsi="Times New Roman" w:cs="Times New Roman"/>
          <w:sz w:val="24"/>
          <w:szCs w:val="24"/>
        </w:rPr>
        <w:t xml:space="preserve"> зо</w:t>
      </w:r>
      <w:r>
        <w:rPr>
          <w:rFonts w:ascii="Times New Roman" w:hAnsi="Times New Roman" w:cs="Times New Roman"/>
          <w:sz w:val="24"/>
          <w:szCs w:val="24"/>
        </w:rPr>
        <w:t>н</w:t>
      </w:r>
      <w:r w:rsidR="00D12B0F">
        <w:rPr>
          <w:rFonts w:ascii="Times New Roman" w:hAnsi="Times New Roman" w:cs="Times New Roman"/>
          <w:sz w:val="24"/>
          <w:szCs w:val="24"/>
        </w:rPr>
        <w:t xml:space="preserve"> окисления, содержание марганца с увеличением глубины заметно уменьшается в среднем с 10 % до 2 %. </w:t>
      </w:r>
    </w:p>
    <w:p w:rsidR="00281E45" w:rsidRDefault="00281E45" w:rsidP="00D860A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81E45" w:rsidRDefault="00281E45" w:rsidP="00D860A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81E45" w:rsidRDefault="00281E45" w:rsidP="00D860A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81E45" w:rsidRDefault="00281E45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FC45E9" w:rsidRDefault="00FC45E9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  <w:sectPr w:rsidR="00FC45E9" w:rsidSect="00C34E19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1244CC" w:rsidRDefault="00F53135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Список Литературы</w:t>
      </w:r>
    </w:p>
    <w:p w:rsidR="00B105BD" w:rsidRDefault="00B105BD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105BD">
        <w:rPr>
          <w:rFonts w:ascii="Times New Roman" w:hAnsi="Times New Roman" w:cs="Times New Roman"/>
          <w:i/>
          <w:sz w:val="24"/>
          <w:szCs w:val="24"/>
        </w:rPr>
        <w:t>Опубликованная:</w:t>
      </w:r>
    </w:p>
    <w:p w:rsidR="00055BB2" w:rsidRDefault="005F1BE4" w:rsidP="00055BB2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1BE4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F1BE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55BB2">
        <w:rPr>
          <w:rFonts w:ascii="Times New Roman" w:hAnsi="Times New Roman" w:cs="Times New Roman"/>
          <w:sz w:val="24"/>
          <w:szCs w:val="24"/>
        </w:rPr>
        <w:t>Булах</w:t>
      </w:r>
      <w:proofErr w:type="spellEnd"/>
      <w:r w:rsidR="00055BB2">
        <w:rPr>
          <w:rFonts w:ascii="Times New Roman" w:hAnsi="Times New Roman" w:cs="Times New Roman"/>
          <w:sz w:val="24"/>
          <w:szCs w:val="24"/>
        </w:rPr>
        <w:t xml:space="preserve"> А.Г. Общая минералогия.</w:t>
      </w:r>
      <w:r w:rsidR="00A36E97">
        <w:rPr>
          <w:rFonts w:ascii="Times New Roman" w:hAnsi="Times New Roman" w:cs="Times New Roman"/>
          <w:sz w:val="24"/>
          <w:szCs w:val="24"/>
        </w:rPr>
        <w:t xml:space="preserve"> </w:t>
      </w:r>
      <w:r w:rsidR="00055BB2">
        <w:rPr>
          <w:rFonts w:ascii="Times New Roman" w:hAnsi="Times New Roman" w:cs="Times New Roman"/>
          <w:sz w:val="24"/>
          <w:szCs w:val="24"/>
        </w:rPr>
        <w:t xml:space="preserve">Учебник – 3-е изд. СПб.: Изд. </w:t>
      </w:r>
      <w:proofErr w:type="spellStart"/>
      <w:r w:rsidR="00055BB2">
        <w:rPr>
          <w:rFonts w:ascii="Times New Roman" w:hAnsi="Times New Roman" w:cs="Times New Roman"/>
          <w:sz w:val="24"/>
          <w:szCs w:val="24"/>
        </w:rPr>
        <w:t>С.-Петерб</w:t>
      </w:r>
      <w:proofErr w:type="spellEnd"/>
      <w:r w:rsidR="00055BB2">
        <w:rPr>
          <w:rFonts w:ascii="Times New Roman" w:hAnsi="Times New Roman" w:cs="Times New Roman"/>
          <w:sz w:val="24"/>
          <w:szCs w:val="24"/>
        </w:rPr>
        <w:t>. ун-та, 2002. 365 </w:t>
      </w:r>
      <w:proofErr w:type="gramStart"/>
      <w:r w:rsidR="00055BB2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055BB2">
        <w:rPr>
          <w:rFonts w:ascii="Times New Roman" w:hAnsi="Times New Roman" w:cs="Times New Roman"/>
          <w:sz w:val="24"/>
          <w:szCs w:val="24"/>
        </w:rPr>
        <w:t>.</w:t>
      </w:r>
    </w:p>
    <w:p w:rsidR="00055BB2" w:rsidRPr="00055BB2" w:rsidRDefault="005F1BE4" w:rsidP="00055BB2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055BB2">
        <w:rPr>
          <w:rFonts w:ascii="Times New Roman" w:hAnsi="Times New Roman" w:cs="Times New Roman"/>
          <w:sz w:val="24"/>
          <w:szCs w:val="24"/>
        </w:rPr>
        <w:t xml:space="preserve">Гаврилов А.А. </w:t>
      </w:r>
      <w:proofErr w:type="spellStart"/>
      <w:r w:rsidR="00055BB2">
        <w:rPr>
          <w:rFonts w:ascii="Times New Roman" w:hAnsi="Times New Roman" w:cs="Times New Roman"/>
          <w:sz w:val="24"/>
          <w:szCs w:val="24"/>
        </w:rPr>
        <w:t>Эксгаляционно-осадочное</w:t>
      </w:r>
      <w:proofErr w:type="spellEnd"/>
      <w:r w:rsidR="00055BB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55BB2">
        <w:rPr>
          <w:rFonts w:ascii="Times New Roman" w:hAnsi="Times New Roman" w:cs="Times New Roman"/>
          <w:sz w:val="24"/>
          <w:szCs w:val="24"/>
        </w:rPr>
        <w:t>рудонакопление</w:t>
      </w:r>
      <w:proofErr w:type="spellEnd"/>
      <w:r w:rsidR="00055BB2">
        <w:rPr>
          <w:rFonts w:ascii="Times New Roman" w:hAnsi="Times New Roman" w:cs="Times New Roman"/>
          <w:sz w:val="24"/>
          <w:szCs w:val="24"/>
        </w:rPr>
        <w:t xml:space="preserve"> марганца (на примере Урала и Казахстана)</w:t>
      </w:r>
      <w:r w:rsidR="00A36E97">
        <w:rPr>
          <w:rFonts w:ascii="Times New Roman" w:hAnsi="Times New Roman" w:cs="Times New Roman"/>
          <w:sz w:val="24"/>
          <w:szCs w:val="24"/>
        </w:rPr>
        <w:t>. М., «Недра». 1978. 216 </w:t>
      </w:r>
      <w:proofErr w:type="gramStart"/>
      <w:r w:rsidR="00A36E97">
        <w:rPr>
          <w:rFonts w:ascii="Times New Roman" w:hAnsi="Times New Roman" w:cs="Times New Roman"/>
          <w:sz w:val="24"/>
          <w:szCs w:val="24"/>
        </w:rPr>
        <w:t>с</w:t>
      </w:r>
      <w:proofErr w:type="gramEnd"/>
    </w:p>
    <w:p w:rsidR="00637941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637941">
        <w:rPr>
          <w:rFonts w:ascii="Times New Roman" w:hAnsi="Times New Roman" w:cs="Times New Roman"/>
          <w:sz w:val="24"/>
          <w:szCs w:val="24"/>
        </w:rPr>
        <w:t>Грибов Е.М. Вещественный состав рудовмещающей толщи Улу</w:t>
      </w:r>
      <w:r w:rsidR="003D2D50">
        <w:rPr>
          <w:rFonts w:ascii="Times New Roman" w:hAnsi="Times New Roman" w:cs="Times New Roman"/>
          <w:sz w:val="24"/>
          <w:szCs w:val="24"/>
        </w:rPr>
        <w:t>-Т</w:t>
      </w:r>
      <w:r w:rsidR="00637941">
        <w:rPr>
          <w:rFonts w:ascii="Times New Roman" w:hAnsi="Times New Roman" w:cs="Times New Roman"/>
          <w:sz w:val="24"/>
          <w:szCs w:val="24"/>
        </w:rPr>
        <w:t>елякского месторождения.</w:t>
      </w:r>
      <w:r w:rsidR="00637941" w:rsidRPr="00637941">
        <w:rPr>
          <w:rFonts w:ascii="Times New Roman" w:hAnsi="Times New Roman" w:cs="Times New Roman"/>
          <w:sz w:val="24"/>
          <w:szCs w:val="24"/>
        </w:rPr>
        <w:t xml:space="preserve"> </w:t>
      </w:r>
      <w:r w:rsidR="00637941" w:rsidRPr="00F53135">
        <w:rPr>
          <w:rFonts w:ascii="Times New Roman" w:hAnsi="Times New Roman" w:cs="Times New Roman"/>
          <w:sz w:val="24"/>
          <w:szCs w:val="24"/>
        </w:rPr>
        <w:t>/</w:t>
      </w:r>
      <w:r w:rsidR="00637941">
        <w:rPr>
          <w:rFonts w:ascii="Times New Roman" w:hAnsi="Times New Roman" w:cs="Times New Roman"/>
          <w:sz w:val="24"/>
          <w:szCs w:val="24"/>
        </w:rPr>
        <w:t xml:space="preserve"> Металлогения осадочных  и осадочно-метаморфических толщ. Изд. Наука. </w:t>
      </w:r>
      <w:r w:rsidR="00B105BD">
        <w:rPr>
          <w:rFonts w:ascii="Times New Roman" w:hAnsi="Times New Roman" w:cs="Times New Roman"/>
          <w:sz w:val="24"/>
          <w:szCs w:val="24"/>
        </w:rPr>
        <w:t xml:space="preserve">1978. </w:t>
      </w:r>
      <w:r w:rsidR="00637941">
        <w:rPr>
          <w:rFonts w:ascii="Times New Roman" w:hAnsi="Times New Roman" w:cs="Times New Roman"/>
          <w:sz w:val="24"/>
          <w:szCs w:val="24"/>
        </w:rPr>
        <w:t>с.</w:t>
      </w:r>
      <w:r w:rsidR="00A36E97">
        <w:rPr>
          <w:rFonts w:ascii="Times New Roman" w:hAnsi="Times New Roman" w:cs="Times New Roman"/>
          <w:sz w:val="24"/>
          <w:szCs w:val="24"/>
        </w:rPr>
        <w:t xml:space="preserve"> </w:t>
      </w:r>
      <w:r w:rsidR="00637941">
        <w:rPr>
          <w:rFonts w:ascii="Times New Roman" w:hAnsi="Times New Roman" w:cs="Times New Roman"/>
          <w:sz w:val="24"/>
          <w:szCs w:val="24"/>
        </w:rPr>
        <w:t>107-117.</w:t>
      </w:r>
    </w:p>
    <w:p w:rsidR="00A36E97" w:rsidRDefault="005F1BE4" w:rsidP="00A36E97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proofErr w:type="spellStart"/>
      <w:r w:rsidR="00A36E97">
        <w:rPr>
          <w:rFonts w:ascii="Times New Roman" w:hAnsi="Times New Roman" w:cs="Times New Roman"/>
          <w:sz w:val="24"/>
          <w:szCs w:val="24"/>
        </w:rPr>
        <w:t>Золоев</w:t>
      </w:r>
      <w:proofErr w:type="spellEnd"/>
      <w:r w:rsidR="00A36E97">
        <w:rPr>
          <w:rFonts w:ascii="Times New Roman" w:hAnsi="Times New Roman" w:cs="Times New Roman"/>
          <w:sz w:val="24"/>
          <w:szCs w:val="24"/>
        </w:rPr>
        <w:t xml:space="preserve"> К.К., </w:t>
      </w:r>
      <w:proofErr w:type="spellStart"/>
      <w:r w:rsidR="00A36E97">
        <w:rPr>
          <w:rFonts w:ascii="Times New Roman" w:hAnsi="Times New Roman" w:cs="Times New Roman"/>
          <w:sz w:val="24"/>
          <w:szCs w:val="24"/>
        </w:rPr>
        <w:t>Контарь</w:t>
      </w:r>
      <w:proofErr w:type="spellEnd"/>
      <w:r w:rsidR="00A36E97">
        <w:rPr>
          <w:rFonts w:ascii="Times New Roman" w:hAnsi="Times New Roman" w:cs="Times New Roman"/>
          <w:sz w:val="24"/>
          <w:szCs w:val="24"/>
        </w:rPr>
        <w:t xml:space="preserve"> Е.С., Савельева К.П., </w:t>
      </w:r>
      <w:proofErr w:type="spellStart"/>
      <w:r w:rsidR="00A36E97">
        <w:rPr>
          <w:rFonts w:ascii="Times New Roman" w:hAnsi="Times New Roman" w:cs="Times New Roman"/>
          <w:sz w:val="24"/>
          <w:szCs w:val="24"/>
        </w:rPr>
        <w:t>Сурганов</w:t>
      </w:r>
      <w:proofErr w:type="spellEnd"/>
      <w:r w:rsidR="00A36E97">
        <w:rPr>
          <w:rFonts w:ascii="Times New Roman" w:hAnsi="Times New Roman" w:cs="Times New Roman"/>
          <w:sz w:val="24"/>
          <w:szCs w:val="24"/>
        </w:rPr>
        <w:t xml:space="preserve"> А.В. и </w:t>
      </w:r>
      <w:proofErr w:type="spellStart"/>
      <w:proofErr w:type="gramStart"/>
      <w:r w:rsidR="00A36E97">
        <w:rPr>
          <w:rFonts w:ascii="Times New Roman" w:hAnsi="Times New Roman" w:cs="Times New Roman"/>
          <w:sz w:val="24"/>
          <w:szCs w:val="24"/>
        </w:rPr>
        <w:t>др</w:t>
      </w:r>
      <w:proofErr w:type="spellEnd"/>
      <w:proofErr w:type="gramEnd"/>
      <w:r w:rsidR="00A36E97">
        <w:rPr>
          <w:rFonts w:ascii="Times New Roman" w:hAnsi="Times New Roman" w:cs="Times New Roman"/>
          <w:sz w:val="24"/>
          <w:szCs w:val="24"/>
        </w:rPr>
        <w:t xml:space="preserve"> Марганцевые месторождения Урала. Под ред. К.К. </w:t>
      </w:r>
      <w:proofErr w:type="spellStart"/>
      <w:r w:rsidR="00A36E97">
        <w:rPr>
          <w:rFonts w:ascii="Times New Roman" w:hAnsi="Times New Roman" w:cs="Times New Roman"/>
          <w:sz w:val="24"/>
          <w:szCs w:val="24"/>
        </w:rPr>
        <w:t>Золоев</w:t>
      </w:r>
      <w:proofErr w:type="spellEnd"/>
      <w:r w:rsidR="00A36E97">
        <w:rPr>
          <w:rFonts w:ascii="Times New Roman" w:hAnsi="Times New Roman" w:cs="Times New Roman"/>
          <w:sz w:val="24"/>
          <w:szCs w:val="24"/>
        </w:rPr>
        <w:t>, Е.С. </w:t>
      </w:r>
      <w:proofErr w:type="spellStart"/>
      <w:r w:rsidR="00A36E97">
        <w:rPr>
          <w:rFonts w:ascii="Times New Roman" w:hAnsi="Times New Roman" w:cs="Times New Roman"/>
          <w:sz w:val="24"/>
          <w:szCs w:val="24"/>
        </w:rPr>
        <w:t>Контарь</w:t>
      </w:r>
      <w:proofErr w:type="spellEnd"/>
      <w:r w:rsidR="00A36E97">
        <w:rPr>
          <w:rFonts w:ascii="Times New Roman" w:hAnsi="Times New Roman" w:cs="Times New Roman"/>
          <w:sz w:val="24"/>
          <w:szCs w:val="24"/>
        </w:rPr>
        <w:t>. – Екатеринбург, 1999. 120 </w:t>
      </w:r>
      <w:proofErr w:type="gramStart"/>
      <w:r w:rsidR="00A36E97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A36E9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37941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="00637941">
        <w:rPr>
          <w:rFonts w:ascii="Times New Roman" w:hAnsi="Times New Roman" w:cs="Times New Roman"/>
          <w:sz w:val="24"/>
          <w:szCs w:val="24"/>
        </w:rPr>
        <w:t xml:space="preserve">Кочергин А.В., </w:t>
      </w:r>
      <w:proofErr w:type="spellStart"/>
      <w:r w:rsidR="00637941">
        <w:rPr>
          <w:rFonts w:ascii="Times New Roman" w:hAnsi="Times New Roman" w:cs="Times New Roman"/>
          <w:sz w:val="24"/>
          <w:szCs w:val="24"/>
        </w:rPr>
        <w:t>Сатаева</w:t>
      </w:r>
      <w:proofErr w:type="spellEnd"/>
      <w:r w:rsidR="00637941">
        <w:rPr>
          <w:rFonts w:ascii="Times New Roman" w:hAnsi="Times New Roman" w:cs="Times New Roman"/>
          <w:sz w:val="24"/>
          <w:szCs w:val="24"/>
        </w:rPr>
        <w:t xml:space="preserve"> Э.М. К перспективам обнаружения богатых руд марганца  </w:t>
      </w:r>
      <w:proofErr w:type="spellStart"/>
      <w:r w:rsidR="00637941">
        <w:rPr>
          <w:rFonts w:ascii="Times New Roman" w:hAnsi="Times New Roman" w:cs="Times New Roman"/>
          <w:sz w:val="24"/>
          <w:szCs w:val="24"/>
        </w:rPr>
        <w:t>Улу-Телякском</w:t>
      </w:r>
      <w:proofErr w:type="spellEnd"/>
      <w:r w:rsidR="00637941">
        <w:rPr>
          <w:rFonts w:ascii="Times New Roman" w:hAnsi="Times New Roman" w:cs="Times New Roman"/>
          <w:sz w:val="24"/>
          <w:szCs w:val="24"/>
        </w:rPr>
        <w:t xml:space="preserve"> рудном районе</w:t>
      </w:r>
      <w:r w:rsidR="00FC45E9">
        <w:rPr>
          <w:rFonts w:ascii="Times New Roman" w:hAnsi="Times New Roman" w:cs="Times New Roman"/>
          <w:sz w:val="24"/>
          <w:szCs w:val="24"/>
        </w:rPr>
        <w:t xml:space="preserve">. </w:t>
      </w:r>
      <w:r w:rsidR="00B105BD" w:rsidRPr="00F53135">
        <w:rPr>
          <w:rFonts w:ascii="Times New Roman" w:hAnsi="Times New Roman" w:cs="Times New Roman"/>
          <w:sz w:val="24"/>
          <w:szCs w:val="24"/>
        </w:rPr>
        <w:t>/</w:t>
      </w:r>
      <w:r w:rsidR="00B105BD">
        <w:rPr>
          <w:rFonts w:ascii="Times New Roman" w:hAnsi="Times New Roman" w:cs="Times New Roman"/>
          <w:sz w:val="24"/>
          <w:szCs w:val="24"/>
        </w:rPr>
        <w:t xml:space="preserve"> Геология, полезные ископаемые и проблемы геоэкологии Башкортостана.2012</w:t>
      </w:r>
      <w:r w:rsidR="00A36E97">
        <w:rPr>
          <w:rFonts w:ascii="Times New Roman" w:hAnsi="Times New Roman" w:cs="Times New Roman"/>
          <w:sz w:val="24"/>
          <w:szCs w:val="24"/>
        </w:rPr>
        <w:t>.</w:t>
      </w:r>
      <w:r w:rsidR="00B105BD">
        <w:rPr>
          <w:rFonts w:ascii="Times New Roman" w:hAnsi="Times New Roman" w:cs="Times New Roman"/>
          <w:sz w:val="24"/>
          <w:szCs w:val="24"/>
        </w:rPr>
        <w:t xml:space="preserve"> </w:t>
      </w:r>
      <w:r w:rsidR="00A36E97">
        <w:rPr>
          <w:rFonts w:ascii="Times New Roman" w:hAnsi="Times New Roman" w:cs="Times New Roman"/>
          <w:sz w:val="24"/>
          <w:szCs w:val="24"/>
        </w:rPr>
        <w:t xml:space="preserve">с. </w:t>
      </w:r>
      <w:r w:rsidR="00B105BD">
        <w:rPr>
          <w:rFonts w:ascii="Times New Roman" w:hAnsi="Times New Roman" w:cs="Times New Roman"/>
          <w:sz w:val="24"/>
          <w:szCs w:val="24"/>
        </w:rPr>
        <w:t>156-158.</w:t>
      </w:r>
    </w:p>
    <w:p w:rsidR="002C2907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r w:rsidR="002C2907">
        <w:rPr>
          <w:rFonts w:ascii="Times New Roman" w:hAnsi="Times New Roman" w:cs="Times New Roman"/>
          <w:sz w:val="24"/>
          <w:szCs w:val="24"/>
        </w:rPr>
        <w:t>Кулешов В.Н. Новые данные об условиях образования и происхождения марганцевых карбонатных пород Улу</w:t>
      </w:r>
      <w:r w:rsidR="003D2D50">
        <w:rPr>
          <w:rFonts w:ascii="Times New Roman" w:hAnsi="Times New Roman" w:cs="Times New Roman"/>
          <w:sz w:val="24"/>
          <w:szCs w:val="24"/>
        </w:rPr>
        <w:t>-Т</w:t>
      </w:r>
      <w:r w:rsidR="002C2907">
        <w:rPr>
          <w:rFonts w:ascii="Times New Roman" w:hAnsi="Times New Roman" w:cs="Times New Roman"/>
          <w:sz w:val="24"/>
          <w:szCs w:val="24"/>
        </w:rPr>
        <w:t>елякского месторождения (Башкортостан)</w:t>
      </w:r>
      <w:r w:rsidR="00637941">
        <w:rPr>
          <w:rFonts w:ascii="Times New Roman" w:hAnsi="Times New Roman" w:cs="Times New Roman"/>
          <w:sz w:val="24"/>
          <w:szCs w:val="24"/>
        </w:rPr>
        <w:t>.</w:t>
      </w:r>
      <w:r w:rsidR="00637941" w:rsidRPr="00637941">
        <w:rPr>
          <w:rFonts w:ascii="Times New Roman" w:hAnsi="Times New Roman" w:cs="Times New Roman"/>
          <w:sz w:val="24"/>
          <w:szCs w:val="24"/>
        </w:rPr>
        <w:t xml:space="preserve"> </w:t>
      </w:r>
      <w:r w:rsidR="00637941" w:rsidRPr="00F53135">
        <w:rPr>
          <w:rFonts w:ascii="Times New Roman" w:hAnsi="Times New Roman" w:cs="Times New Roman"/>
          <w:sz w:val="24"/>
          <w:szCs w:val="24"/>
        </w:rPr>
        <w:t>/</w:t>
      </w:r>
      <w:r w:rsidR="00637941">
        <w:rPr>
          <w:rFonts w:ascii="Times New Roman" w:hAnsi="Times New Roman" w:cs="Times New Roman"/>
          <w:sz w:val="24"/>
          <w:szCs w:val="24"/>
        </w:rPr>
        <w:t xml:space="preserve"> Литология и полезные ископаемые, 2012, №4, с. 345-359.</w:t>
      </w:r>
    </w:p>
    <w:p w:rsidR="002C2907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proofErr w:type="spellStart"/>
      <w:r w:rsidR="002C2907">
        <w:rPr>
          <w:rFonts w:ascii="Times New Roman" w:hAnsi="Times New Roman" w:cs="Times New Roman"/>
          <w:sz w:val="24"/>
          <w:szCs w:val="24"/>
        </w:rPr>
        <w:t>Макушин</w:t>
      </w:r>
      <w:proofErr w:type="spellEnd"/>
      <w:r w:rsidR="002C2907">
        <w:rPr>
          <w:rFonts w:ascii="Times New Roman" w:hAnsi="Times New Roman" w:cs="Times New Roman"/>
          <w:sz w:val="24"/>
          <w:szCs w:val="24"/>
        </w:rPr>
        <w:t xml:space="preserve"> А.А. Закономерности распределения марганца в отложениях </w:t>
      </w:r>
      <w:proofErr w:type="spellStart"/>
      <w:r w:rsidR="002C2907">
        <w:rPr>
          <w:rFonts w:ascii="Times New Roman" w:hAnsi="Times New Roman" w:cs="Times New Roman"/>
          <w:sz w:val="24"/>
          <w:szCs w:val="24"/>
        </w:rPr>
        <w:t>улутелякской</w:t>
      </w:r>
      <w:proofErr w:type="spellEnd"/>
      <w:r w:rsidR="002C2907">
        <w:rPr>
          <w:rFonts w:ascii="Times New Roman" w:hAnsi="Times New Roman" w:cs="Times New Roman"/>
          <w:sz w:val="24"/>
          <w:szCs w:val="24"/>
        </w:rPr>
        <w:t xml:space="preserve"> свиты (</w:t>
      </w:r>
      <w:proofErr w:type="gramStart"/>
      <w:r w:rsidR="002C2907">
        <w:rPr>
          <w:rFonts w:ascii="Times New Roman" w:hAnsi="Times New Roman" w:cs="Times New Roman"/>
          <w:sz w:val="24"/>
          <w:szCs w:val="24"/>
        </w:rPr>
        <w:t>Башкирское</w:t>
      </w:r>
      <w:proofErr w:type="gramEnd"/>
      <w:r w:rsidR="002C29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C2907">
        <w:rPr>
          <w:rFonts w:ascii="Times New Roman" w:hAnsi="Times New Roman" w:cs="Times New Roman"/>
          <w:sz w:val="24"/>
          <w:szCs w:val="24"/>
        </w:rPr>
        <w:t>Приуралье</w:t>
      </w:r>
      <w:proofErr w:type="spellEnd"/>
      <w:r w:rsidR="002C2907">
        <w:rPr>
          <w:rFonts w:ascii="Times New Roman" w:hAnsi="Times New Roman" w:cs="Times New Roman"/>
          <w:sz w:val="24"/>
          <w:szCs w:val="24"/>
        </w:rPr>
        <w:t>).</w:t>
      </w:r>
      <w:r w:rsidR="002C2907" w:rsidRPr="002C2907">
        <w:rPr>
          <w:rFonts w:ascii="Times New Roman" w:hAnsi="Times New Roman" w:cs="Times New Roman"/>
          <w:sz w:val="24"/>
          <w:szCs w:val="24"/>
        </w:rPr>
        <w:t xml:space="preserve"> </w:t>
      </w:r>
      <w:r w:rsidR="002C2907" w:rsidRPr="00F53135">
        <w:rPr>
          <w:rFonts w:ascii="Times New Roman" w:hAnsi="Times New Roman" w:cs="Times New Roman"/>
          <w:sz w:val="24"/>
          <w:szCs w:val="24"/>
        </w:rPr>
        <w:t>/</w:t>
      </w:r>
      <w:r w:rsidR="00A36E97">
        <w:rPr>
          <w:rFonts w:ascii="Times New Roman" w:hAnsi="Times New Roman" w:cs="Times New Roman"/>
          <w:sz w:val="24"/>
          <w:szCs w:val="24"/>
        </w:rPr>
        <w:t xml:space="preserve"> </w:t>
      </w:r>
      <w:r w:rsidR="002C2907">
        <w:rPr>
          <w:rFonts w:ascii="Times New Roman" w:hAnsi="Times New Roman" w:cs="Times New Roman"/>
          <w:sz w:val="24"/>
          <w:szCs w:val="24"/>
        </w:rPr>
        <w:t>Литология и полезные ископаемые, 1975, №2. С. 70-80.</w:t>
      </w:r>
    </w:p>
    <w:p w:rsidR="00FC45E9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</w:t>
      </w:r>
      <w:r w:rsidR="00FC45E9">
        <w:rPr>
          <w:rFonts w:ascii="Times New Roman" w:hAnsi="Times New Roman" w:cs="Times New Roman"/>
          <w:sz w:val="24"/>
          <w:szCs w:val="24"/>
        </w:rPr>
        <w:t xml:space="preserve">Минералогия Урала. Оксиды и </w:t>
      </w:r>
      <w:proofErr w:type="spellStart"/>
      <w:r w:rsidR="00FC45E9">
        <w:rPr>
          <w:rFonts w:ascii="Times New Roman" w:hAnsi="Times New Roman" w:cs="Times New Roman"/>
          <w:sz w:val="24"/>
          <w:szCs w:val="24"/>
        </w:rPr>
        <w:t>гидроксиды</w:t>
      </w:r>
      <w:proofErr w:type="spellEnd"/>
      <w:r w:rsidR="00FC45E9">
        <w:rPr>
          <w:rFonts w:ascii="Times New Roman" w:hAnsi="Times New Roman" w:cs="Times New Roman"/>
          <w:sz w:val="24"/>
          <w:szCs w:val="24"/>
        </w:rPr>
        <w:t>. Часть</w:t>
      </w:r>
      <w:r w:rsidR="00A36E97">
        <w:rPr>
          <w:rFonts w:ascii="Times New Roman" w:hAnsi="Times New Roman" w:cs="Times New Roman"/>
          <w:sz w:val="24"/>
          <w:szCs w:val="24"/>
        </w:rPr>
        <w:t xml:space="preserve"> </w:t>
      </w:r>
      <w:r w:rsidR="00FC45E9">
        <w:rPr>
          <w:rFonts w:ascii="Times New Roman" w:hAnsi="Times New Roman" w:cs="Times New Roman"/>
          <w:sz w:val="24"/>
          <w:szCs w:val="24"/>
        </w:rPr>
        <w:t xml:space="preserve">2. Екатеринбург-Миасс: </w:t>
      </w:r>
      <w:proofErr w:type="spellStart"/>
      <w:r w:rsidR="00FC45E9">
        <w:rPr>
          <w:rFonts w:ascii="Times New Roman" w:hAnsi="Times New Roman" w:cs="Times New Roman"/>
          <w:sz w:val="24"/>
          <w:szCs w:val="24"/>
        </w:rPr>
        <w:t>УрО</w:t>
      </w:r>
      <w:proofErr w:type="spellEnd"/>
      <w:r w:rsidR="00FC45E9">
        <w:rPr>
          <w:rFonts w:ascii="Times New Roman" w:hAnsi="Times New Roman" w:cs="Times New Roman"/>
          <w:sz w:val="24"/>
          <w:szCs w:val="24"/>
        </w:rPr>
        <w:t> РАН, 2007. 288с.</w:t>
      </w:r>
    </w:p>
    <w:p w:rsidR="00A36E97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</w:t>
      </w:r>
      <w:r w:rsidR="00A36E97">
        <w:rPr>
          <w:rFonts w:ascii="Times New Roman" w:hAnsi="Times New Roman" w:cs="Times New Roman"/>
          <w:sz w:val="24"/>
          <w:szCs w:val="24"/>
        </w:rPr>
        <w:t>Наумов В.А. Оптическое определение компонентов осадочных пород. М., «Недра», 1989, 347 </w:t>
      </w:r>
      <w:proofErr w:type="gramStart"/>
      <w:r w:rsidR="00A36E97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A36E9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C45E9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proofErr w:type="spellStart"/>
      <w:r w:rsidR="00FC45E9">
        <w:rPr>
          <w:rFonts w:ascii="Times New Roman" w:hAnsi="Times New Roman" w:cs="Times New Roman"/>
          <w:sz w:val="24"/>
          <w:szCs w:val="24"/>
        </w:rPr>
        <w:t>Плюснина</w:t>
      </w:r>
      <w:proofErr w:type="spellEnd"/>
      <w:r w:rsidR="00FC45E9">
        <w:rPr>
          <w:rFonts w:ascii="Times New Roman" w:hAnsi="Times New Roman" w:cs="Times New Roman"/>
          <w:sz w:val="24"/>
          <w:szCs w:val="24"/>
        </w:rPr>
        <w:t xml:space="preserve"> И.И. Физико-химические методы изучения вещества осадочных пород. Учебное пособие. – М.: МГУ, 1997</w:t>
      </w:r>
      <w:r w:rsidR="00545599">
        <w:rPr>
          <w:rFonts w:ascii="Times New Roman" w:hAnsi="Times New Roman" w:cs="Times New Roman"/>
          <w:sz w:val="24"/>
          <w:szCs w:val="24"/>
        </w:rPr>
        <w:t>,</w:t>
      </w:r>
      <w:r w:rsidR="00FC45E9">
        <w:rPr>
          <w:rFonts w:ascii="Times New Roman" w:hAnsi="Times New Roman" w:cs="Times New Roman"/>
          <w:sz w:val="24"/>
          <w:szCs w:val="24"/>
        </w:rPr>
        <w:t xml:space="preserve"> 160 </w:t>
      </w:r>
      <w:proofErr w:type="gramStart"/>
      <w:r w:rsidR="00FC45E9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FC45E9">
        <w:rPr>
          <w:rFonts w:ascii="Times New Roman" w:hAnsi="Times New Roman" w:cs="Times New Roman"/>
          <w:sz w:val="24"/>
          <w:szCs w:val="24"/>
        </w:rPr>
        <w:t>.</w:t>
      </w:r>
    </w:p>
    <w:p w:rsidR="002C2907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proofErr w:type="spellStart"/>
      <w:r w:rsidR="00FC45E9">
        <w:rPr>
          <w:rFonts w:ascii="Times New Roman" w:hAnsi="Times New Roman" w:cs="Times New Roman"/>
          <w:sz w:val="24"/>
          <w:szCs w:val="24"/>
        </w:rPr>
        <w:t>Погребицкий</w:t>
      </w:r>
      <w:proofErr w:type="spellEnd"/>
      <w:r w:rsidR="00FC45E9">
        <w:rPr>
          <w:rFonts w:ascii="Times New Roman" w:hAnsi="Times New Roman" w:cs="Times New Roman"/>
          <w:sz w:val="24"/>
          <w:szCs w:val="24"/>
        </w:rPr>
        <w:t xml:space="preserve"> Е.О., Иванов Н.В. и др. Поиски и разведка месторождений полезных ископаемых. Под ред. </w:t>
      </w:r>
      <w:proofErr w:type="spellStart"/>
      <w:r w:rsidR="00FC45E9">
        <w:rPr>
          <w:rFonts w:ascii="Times New Roman" w:hAnsi="Times New Roman" w:cs="Times New Roman"/>
          <w:sz w:val="24"/>
          <w:szCs w:val="24"/>
        </w:rPr>
        <w:t>Погребицкого</w:t>
      </w:r>
      <w:proofErr w:type="spellEnd"/>
      <w:r w:rsidR="00FC45E9">
        <w:rPr>
          <w:rFonts w:ascii="Times New Roman" w:hAnsi="Times New Roman" w:cs="Times New Roman"/>
          <w:sz w:val="24"/>
          <w:szCs w:val="24"/>
        </w:rPr>
        <w:t xml:space="preserve"> Е.О.</w:t>
      </w:r>
      <w:r w:rsidR="00055BB2">
        <w:rPr>
          <w:rFonts w:ascii="Times New Roman" w:hAnsi="Times New Roman" w:cs="Times New Roman"/>
          <w:sz w:val="24"/>
          <w:szCs w:val="24"/>
        </w:rPr>
        <w:t xml:space="preserve">  М. </w:t>
      </w:r>
      <w:r w:rsidR="00545599">
        <w:rPr>
          <w:rFonts w:ascii="Times New Roman" w:hAnsi="Times New Roman" w:cs="Times New Roman"/>
          <w:sz w:val="24"/>
          <w:szCs w:val="24"/>
        </w:rPr>
        <w:t>«</w:t>
      </w:r>
      <w:r w:rsidR="00055BB2">
        <w:rPr>
          <w:rFonts w:ascii="Times New Roman" w:hAnsi="Times New Roman" w:cs="Times New Roman"/>
          <w:sz w:val="24"/>
          <w:szCs w:val="24"/>
        </w:rPr>
        <w:t>Недра</w:t>
      </w:r>
      <w:r w:rsidR="00545599">
        <w:rPr>
          <w:rFonts w:ascii="Times New Roman" w:hAnsi="Times New Roman" w:cs="Times New Roman"/>
          <w:sz w:val="24"/>
          <w:szCs w:val="24"/>
        </w:rPr>
        <w:t>»</w:t>
      </w:r>
      <w:r w:rsidR="00055BB2">
        <w:rPr>
          <w:rFonts w:ascii="Times New Roman" w:hAnsi="Times New Roman" w:cs="Times New Roman"/>
          <w:sz w:val="24"/>
          <w:szCs w:val="24"/>
        </w:rPr>
        <w:t xml:space="preserve">. 1968. 458 </w:t>
      </w:r>
      <w:proofErr w:type="gramStart"/>
      <w:r w:rsidR="00055BB2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055BB2">
        <w:rPr>
          <w:rFonts w:ascii="Times New Roman" w:hAnsi="Times New Roman" w:cs="Times New Roman"/>
          <w:sz w:val="24"/>
          <w:szCs w:val="24"/>
        </w:rPr>
        <w:t>.</w:t>
      </w:r>
    </w:p>
    <w:p w:rsidR="00545599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12. </w:t>
      </w:r>
      <w:r w:rsidR="00545599">
        <w:rPr>
          <w:rFonts w:ascii="Times New Roman" w:hAnsi="Times New Roman" w:cs="Times New Roman"/>
          <w:sz w:val="24"/>
          <w:szCs w:val="24"/>
        </w:rPr>
        <w:t>Смирнов В.И. Геология полезных ископаемых. М. «Недра». 1989. 326 </w:t>
      </w:r>
      <w:proofErr w:type="gramStart"/>
      <w:r w:rsidR="00545599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545599">
        <w:rPr>
          <w:rFonts w:ascii="Times New Roman" w:hAnsi="Times New Roman" w:cs="Times New Roman"/>
          <w:sz w:val="24"/>
          <w:szCs w:val="24"/>
        </w:rPr>
        <w:t>.</w:t>
      </w:r>
    </w:p>
    <w:p w:rsidR="00545599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13. </w:t>
      </w:r>
      <w:r w:rsidR="00545599">
        <w:rPr>
          <w:rFonts w:ascii="Times New Roman" w:hAnsi="Times New Roman" w:cs="Times New Roman"/>
          <w:sz w:val="24"/>
          <w:szCs w:val="24"/>
        </w:rPr>
        <w:t xml:space="preserve">Старикова Е.В., Брусницын А.И., Жуков И.Г. </w:t>
      </w:r>
      <w:proofErr w:type="spellStart"/>
      <w:r w:rsidR="00545599">
        <w:rPr>
          <w:rFonts w:ascii="Times New Roman" w:hAnsi="Times New Roman" w:cs="Times New Roman"/>
          <w:sz w:val="24"/>
          <w:szCs w:val="24"/>
        </w:rPr>
        <w:t>Палеогидротермальная</w:t>
      </w:r>
      <w:proofErr w:type="spellEnd"/>
      <w:r w:rsidR="00545599">
        <w:rPr>
          <w:rFonts w:ascii="Times New Roman" w:hAnsi="Times New Roman" w:cs="Times New Roman"/>
          <w:sz w:val="24"/>
          <w:szCs w:val="24"/>
        </w:rPr>
        <w:t xml:space="preserve"> постройка марганцевого месторождения </w:t>
      </w:r>
      <w:proofErr w:type="spellStart"/>
      <w:r w:rsidR="00545599">
        <w:rPr>
          <w:rFonts w:ascii="Times New Roman" w:hAnsi="Times New Roman" w:cs="Times New Roman"/>
          <w:sz w:val="24"/>
          <w:szCs w:val="24"/>
        </w:rPr>
        <w:t>Кызыл-Таш</w:t>
      </w:r>
      <w:proofErr w:type="spellEnd"/>
      <w:r w:rsidR="00545599">
        <w:rPr>
          <w:rFonts w:ascii="Times New Roman" w:hAnsi="Times New Roman" w:cs="Times New Roman"/>
          <w:sz w:val="24"/>
          <w:szCs w:val="24"/>
        </w:rPr>
        <w:t xml:space="preserve">, Южный Урал. </w:t>
      </w:r>
      <w:proofErr w:type="spellStart"/>
      <w:r w:rsidR="00545599">
        <w:rPr>
          <w:rFonts w:ascii="Times New Roman" w:hAnsi="Times New Roman" w:cs="Times New Roman"/>
          <w:sz w:val="24"/>
          <w:szCs w:val="24"/>
        </w:rPr>
        <w:t>Спб</w:t>
      </w:r>
      <w:proofErr w:type="spellEnd"/>
      <w:r w:rsidR="00545599">
        <w:rPr>
          <w:rFonts w:ascii="Times New Roman" w:hAnsi="Times New Roman" w:cs="Times New Roman"/>
          <w:sz w:val="24"/>
          <w:szCs w:val="24"/>
        </w:rPr>
        <w:t>. «Наука». 2004. 230 </w:t>
      </w:r>
      <w:proofErr w:type="gramStart"/>
      <w:r w:rsidR="00545599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54559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55BB2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14. </w:t>
      </w:r>
      <w:proofErr w:type="spellStart"/>
      <w:r w:rsidR="00A36E97">
        <w:rPr>
          <w:rFonts w:ascii="Times New Roman" w:hAnsi="Times New Roman" w:cs="Times New Roman"/>
          <w:sz w:val="24"/>
          <w:szCs w:val="24"/>
        </w:rPr>
        <w:t>Япаскурт</w:t>
      </w:r>
      <w:proofErr w:type="spellEnd"/>
      <w:r w:rsidR="00A36E97">
        <w:rPr>
          <w:rFonts w:ascii="Times New Roman" w:hAnsi="Times New Roman" w:cs="Times New Roman"/>
          <w:sz w:val="24"/>
          <w:szCs w:val="24"/>
        </w:rPr>
        <w:t xml:space="preserve"> О.В. Литология. Учебник. М. «Академия»</w:t>
      </w:r>
      <w:r w:rsidR="00545599">
        <w:rPr>
          <w:rFonts w:ascii="Times New Roman" w:hAnsi="Times New Roman" w:cs="Times New Roman"/>
          <w:sz w:val="24"/>
          <w:szCs w:val="24"/>
        </w:rPr>
        <w:t>. 2008, 336 </w:t>
      </w:r>
      <w:proofErr w:type="gramStart"/>
      <w:r w:rsidR="00545599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545599">
        <w:rPr>
          <w:rFonts w:ascii="Times New Roman" w:hAnsi="Times New Roman" w:cs="Times New Roman"/>
          <w:sz w:val="24"/>
          <w:szCs w:val="24"/>
        </w:rPr>
        <w:t>.</w:t>
      </w:r>
    </w:p>
    <w:p w:rsidR="00545599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15. Швецов М.С. Петрография осадочных пород. М. «</w:t>
      </w:r>
      <w:proofErr w:type="spellStart"/>
      <w:r>
        <w:rPr>
          <w:rFonts w:ascii="Times New Roman" w:hAnsi="Times New Roman" w:cs="Times New Roman"/>
          <w:sz w:val="24"/>
          <w:szCs w:val="24"/>
        </w:rPr>
        <w:t>Госгеолтехиздат</w:t>
      </w:r>
      <w:proofErr w:type="spellEnd"/>
      <w:r>
        <w:rPr>
          <w:rFonts w:ascii="Times New Roman" w:hAnsi="Times New Roman" w:cs="Times New Roman"/>
          <w:sz w:val="24"/>
          <w:szCs w:val="24"/>
        </w:rPr>
        <w:t>». 1958. 416 с.</w:t>
      </w:r>
    </w:p>
    <w:p w:rsidR="005F1BE4" w:rsidRPr="005F1BE4" w:rsidRDefault="005F1BE4" w:rsidP="001244C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1BE4">
        <w:rPr>
          <w:rFonts w:ascii="Times New Roman" w:hAnsi="Times New Roman" w:cs="Times New Roman"/>
          <w:sz w:val="24"/>
          <w:szCs w:val="24"/>
          <w:lang w:val="en-US"/>
        </w:rPr>
        <w:t xml:space="preserve">16. </w:t>
      </w:r>
      <w:r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5F1BE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Frenzel</w:t>
      </w:r>
      <w:proofErr w:type="spellEnd"/>
      <w:r w:rsidRPr="005F1BE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The</w:t>
      </w:r>
      <w:proofErr w:type="gramEnd"/>
      <w:r w:rsidRPr="005F1BE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manganese</w:t>
      </w:r>
      <w:r w:rsidRPr="005F1BE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ore</w:t>
      </w:r>
      <w:r w:rsidRPr="005F1BE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minerals</w:t>
      </w:r>
      <w:r w:rsidRPr="005F1BE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en-US"/>
        </w:rPr>
        <w:t>Budapest</w:t>
      </w:r>
      <w:r>
        <w:rPr>
          <w:rFonts w:ascii="Times New Roman" w:hAnsi="Times New Roman" w:cs="Times New Roman"/>
          <w:sz w:val="24"/>
          <w:szCs w:val="24"/>
        </w:rPr>
        <w:t>. 1980.</w:t>
      </w:r>
    </w:p>
    <w:p w:rsidR="00B105BD" w:rsidRDefault="00B105BD" w:rsidP="00B105BD">
      <w:pPr>
        <w:spacing w:line="36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105BD">
        <w:rPr>
          <w:rFonts w:ascii="Times New Roman" w:hAnsi="Times New Roman" w:cs="Times New Roman"/>
          <w:i/>
          <w:sz w:val="24"/>
          <w:szCs w:val="24"/>
        </w:rPr>
        <w:t>Фондовая</w:t>
      </w:r>
    </w:p>
    <w:p w:rsidR="00914970" w:rsidRPr="005F1BE4" w:rsidRDefault="005F1BE4" w:rsidP="00914970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914970">
        <w:rPr>
          <w:rFonts w:ascii="Times New Roman" w:hAnsi="Times New Roman" w:cs="Times New Roman"/>
          <w:sz w:val="24"/>
          <w:szCs w:val="24"/>
        </w:rPr>
        <w:t>.Бердников П</w:t>
      </w:r>
      <w:r w:rsidR="00914970" w:rsidRPr="005F1BE4">
        <w:rPr>
          <w:rFonts w:ascii="Times New Roman" w:hAnsi="Times New Roman" w:cs="Times New Roman"/>
          <w:sz w:val="24"/>
          <w:szCs w:val="24"/>
        </w:rPr>
        <w:t>.</w:t>
      </w:r>
      <w:r w:rsidR="00914970">
        <w:rPr>
          <w:rFonts w:ascii="Times New Roman" w:hAnsi="Times New Roman" w:cs="Times New Roman"/>
          <w:sz w:val="24"/>
          <w:szCs w:val="24"/>
        </w:rPr>
        <w:t>Г.</w:t>
      </w:r>
      <w:r w:rsidR="00914970" w:rsidRPr="005F1BE4">
        <w:rPr>
          <w:rFonts w:ascii="Times New Roman" w:hAnsi="Times New Roman" w:cs="Times New Roman"/>
          <w:sz w:val="24"/>
          <w:szCs w:val="24"/>
        </w:rPr>
        <w:t xml:space="preserve">, </w:t>
      </w:r>
      <w:r w:rsidR="00914970">
        <w:rPr>
          <w:rFonts w:ascii="Times New Roman" w:hAnsi="Times New Roman" w:cs="Times New Roman"/>
          <w:sz w:val="24"/>
          <w:szCs w:val="24"/>
        </w:rPr>
        <w:t xml:space="preserve">Отчет о результатах работ вы полненных в 2007-09 </w:t>
      </w:r>
      <w:proofErr w:type="spellStart"/>
      <w:proofErr w:type="gramStart"/>
      <w:r w:rsidR="00914970">
        <w:rPr>
          <w:rFonts w:ascii="Times New Roman" w:hAnsi="Times New Roman" w:cs="Times New Roman"/>
          <w:sz w:val="24"/>
          <w:szCs w:val="24"/>
        </w:rPr>
        <w:t>гг</w:t>
      </w:r>
      <w:proofErr w:type="spellEnd"/>
      <w:proofErr w:type="gramEnd"/>
      <w:r w:rsidR="00914970">
        <w:rPr>
          <w:rFonts w:ascii="Times New Roman" w:hAnsi="Times New Roman" w:cs="Times New Roman"/>
          <w:sz w:val="24"/>
          <w:szCs w:val="24"/>
        </w:rPr>
        <w:t xml:space="preserve"> на участке «</w:t>
      </w:r>
      <w:proofErr w:type="spellStart"/>
      <w:r w:rsidR="00914970">
        <w:rPr>
          <w:rFonts w:ascii="Times New Roman" w:hAnsi="Times New Roman" w:cs="Times New Roman"/>
          <w:sz w:val="24"/>
          <w:szCs w:val="24"/>
        </w:rPr>
        <w:t>Трехграный</w:t>
      </w:r>
      <w:proofErr w:type="spellEnd"/>
      <w:r w:rsidR="00914970">
        <w:rPr>
          <w:rFonts w:ascii="Times New Roman" w:hAnsi="Times New Roman" w:cs="Times New Roman"/>
          <w:sz w:val="24"/>
          <w:szCs w:val="24"/>
        </w:rPr>
        <w:t xml:space="preserve">» Улу-Телякского месторождения марганцевых руд, расположенного в </w:t>
      </w:r>
      <w:proofErr w:type="spellStart"/>
      <w:r w:rsidR="00914970">
        <w:rPr>
          <w:rFonts w:ascii="Times New Roman" w:hAnsi="Times New Roman" w:cs="Times New Roman"/>
          <w:sz w:val="24"/>
          <w:szCs w:val="24"/>
        </w:rPr>
        <w:t>Ашинском</w:t>
      </w:r>
      <w:proofErr w:type="spellEnd"/>
      <w:r w:rsidR="00914970">
        <w:rPr>
          <w:rFonts w:ascii="Times New Roman" w:hAnsi="Times New Roman" w:cs="Times New Roman"/>
          <w:sz w:val="24"/>
          <w:szCs w:val="24"/>
        </w:rPr>
        <w:t xml:space="preserve"> районе Челябинской области с подсчетом запасов по состоянию на 01 января 2009г.  . </w:t>
      </w:r>
    </w:p>
    <w:sectPr w:rsidR="00914970" w:rsidRPr="005F1BE4" w:rsidSect="00C34E19">
      <w:pgSz w:w="11906" w:h="16838"/>
      <w:pgMar w:top="1134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93BD8" w:rsidRDefault="00893BD8" w:rsidP="00990BB2">
      <w:pPr>
        <w:spacing w:after="0" w:line="240" w:lineRule="auto"/>
      </w:pPr>
      <w:r>
        <w:separator/>
      </w:r>
    </w:p>
  </w:endnote>
  <w:endnote w:type="continuationSeparator" w:id="0">
    <w:p w:rsidR="00893BD8" w:rsidRDefault="00893BD8" w:rsidP="00990B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93BD8" w:rsidRDefault="00893BD8" w:rsidP="00990BB2">
      <w:pPr>
        <w:spacing w:after="0" w:line="240" w:lineRule="auto"/>
      </w:pPr>
      <w:r>
        <w:separator/>
      </w:r>
    </w:p>
  </w:footnote>
  <w:footnote w:type="continuationSeparator" w:id="0">
    <w:p w:rsidR="00893BD8" w:rsidRDefault="00893BD8" w:rsidP="00990B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458214"/>
      <w:docPartObj>
        <w:docPartGallery w:val="Page Numbers (Top of Page)"/>
        <w:docPartUnique/>
      </w:docPartObj>
    </w:sdtPr>
    <w:sdtContent>
      <w:p w:rsidR="00FB20E8" w:rsidRDefault="00FB20E8">
        <w:pPr>
          <w:pStyle w:val="ae"/>
          <w:jc w:val="center"/>
        </w:pPr>
        <w:fldSimple w:instr=" PAGE   \* MERGEFORMAT ">
          <w:r w:rsidR="00653B4D">
            <w:rPr>
              <w:noProof/>
            </w:rPr>
            <w:t>47</w:t>
          </w:r>
        </w:fldSimple>
      </w:p>
    </w:sdtContent>
  </w:sdt>
  <w:p w:rsidR="00FB20E8" w:rsidRDefault="00FB20E8">
    <w:pPr>
      <w:pStyle w:val="a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BC6438"/>
    <w:multiLevelType w:val="hybridMultilevel"/>
    <w:tmpl w:val="64CC4E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7A1838"/>
    <w:multiLevelType w:val="hybridMultilevel"/>
    <w:tmpl w:val="8818969E"/>
    <w:lvl w:ilvl="0" w:tplc="7A5C9232">
      <w:start w:val="1"/>
      <w:numFmt w:val="bullet"/>
      <w:lvlText w:val=""/>
      <w:lvlJc w:val="left"/>
      <w:pPr>
        <w:tabs>
          <w:tab w:val="num" w:pos="993"/>
        </w:tabs>
        <w:ind w:left="993" w:hanging="284"/>
      </w:pPr>
      <w:rPr>
        <w:rFonts w:ascii="Symbol" w:hAnsi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5355897"/>
    <w:multiLevelType w:val="hybridMultilevel"/>
    <w:tmpl w:val="E1A89C3C"/>
    <w:lvl w:ilvl="0" w:tplc="7452C986">
      <w:start w:val="1"/>
      <w:numFmt w:val="bullet"/>
      <w:lvlText w:val=""/>
      <w:lvlJc w:val="left"/>
      <w:pPr>
        <w:tabs>
          <w:tab w:val="num" w:pos="1276"/>
        </w:tabs>
        <w:ind w:left="1276" w:hanging="284"/>
      </w:pPr>
      <w:rPr>
        <w:rFonts w:ascii="Symbol" w:hAnsi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601496B"/>
    <w:multiLevelType w:val="hybridMultilevel"/>
    <w:tmpl w:val="B1CC6FC2"/>
    <w:lvl w:ilvl="0" w:tplc="7452C986">
      <w:start w:val="1"/>
      <w:numFmt w:val="bullet"/>
      <w:lvlText w:val=""/>
      <w:lvlJc w:val="left"/>
      <w:pPr>
        <w:tabs>
          <w:tab w:val="num" w:pos="1985"/>
        </w:tabs>
        <w:ind w:left="1985" w:hanging="284"/>
      </w:pPr>
      <w:rPr>
        <w:rFonts w:ascii="Symbol" w:hAnsi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D3B7A62"/>
    <w:multiLevelType w:val="hybridMultilevel"/>
    <w:tmpl w:val="84983404"/>
    <w:lvl w:ilvl="0" w:tplc="04190001">
      <w:start w:val="1"/>
      <w:numFmt w:val="bullet"/>
      <w:lvlText w:val=""/>
      <w:lvlJc w:val="left"/>
      <w:pPr>
        <w:ind w:left="1592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060050D"/>
    <w:multiLevelType w:val="hybridMultilevel"/>
    <w:tmpl w:val="E0221D1E"/>
    <w:lvl w:ilvl="0" w:tplc="7D14DE22">
      <w:start w:val="1"/>
      <w:numFmt w:val="bullet"/>
      <w:lvlText w:val=""/>
      <w:lvlJc w:val="left"/>
      <w:pPr>
        <w:tabs>
          <w:tab w:val="num" w:pos="284"/>
        </w:tabs>
        <w:ind w:left="284" w:firstLine="425"/>
      </w:pPr>
      <w:rPr>
        <w:rFonts w:ascii="Symbol" w:hAnsi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6546E72"/>
    <w:multiLevelType w:val="hybridMultilevel"/>
    <w:tmpl w:val="A79A3E5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07E658B"/>
    <w:multiLevelType w:val="hybridMultilevel"/>
    <w:tmpl w:val="A86CD7D4"/>
    <w:lvl w:ilvl="0" w:tplc="04190001">
      <w:start w:val="1"/>
      <w:numFmt w:val="bullet"/>
      <w:lvlText w:val=""/>
      <w:lvlJc w:val="left"/>
      <w:pPr>
        <w:ind w:left="176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EED2E71"/>
    <w:multiLevelType w:val="hybridMultilevel"/>
    <w:tmpl w:val="A046143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F012850"/>
    <w:multiLevelType w:val="hybridMultilevel"/>
    <w:tmpl w:val="C082E392"/>
    <w:lvl w:ilvl="0" w:tplc="9FFAD5C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511E43B7"/>
    <w:multiLevelType w:val="hybridMultilevel"/>
    <w:tmpl w:val="85FA53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4E22211"/>
    <w:multiLevelType w:val="hybridMultilevel"/>
    <w:tmpl w:val="3E7C7FB0"/>
    <w:lvl w:ilvl="0" w:tplc="7A5C9232">
      <w:start w:val="1"/>
      <w:numFmt w:val="bullet"/>
      <w:lvlText w:val=""/>
      <w:lvlJc w:val="left"/>
      <w:pPr>
        <w:tabs>
          <w:tab w:val="num" w:pos="1702"/>
        </w:tabs>
        <w:ind w:left="1702" w:hanging="284"/>
      </w:pPr>
      <w:rPr>
        <w:rFonts w:ascii="Symbol" w:hAnsi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C4915B5"/>
    <w:multiLevelType w:val="hybridMultilevel"/>
    <w:tmpl w:val="F3523C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2202A72"/>
    <w:multiLevelType w:val="hybridMultilevel"/>
    <w:tmpl w:val="2B4AFC40"/>
    <w:lvl w:ilvl="0" w:tplc="7A5C9232">
      <w:start w:val="1"/>
      <w:numFmt w:val="bullet"/>
      <w:lvlText w:val=""/>
      <w:lvlJc w:val="left"/>
      <w:pPr>
        <w:tabs>
          <w:tab w:val="num" w:pos="1734"/>
        </w:tabs>
        <w:ind w:left="1734" w:hanging="284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81"/>
        </w:tabs>
        <w:ind w:left="21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1"/>
        </w:tabs>
        <w:ind w:left="29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1"/>
        </w:tabs>
        <w:ind w:left="36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1"/>
        </w:tabs>
        <w:ind w:left="43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1"/>
        </w:tabs>
        <w:ind w:left="50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1"/>
        </w:tabs>
        <w:ind w:left="57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1"/>
        </w:tabs>
        <w:ind w:left="65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1"/>
        </w:tabs>
        <w:ind w:left="7221" w:hanging="360"/>
      </w:pPr>
      <w:rPr>
        <w:rFonts w:ascii="Wingdings" w:hAnsi="Wingdings" w:hint="default"/>
      </w:rPr>
    </w:lvl>
  </w:abstractNum>
  <w:abstractNum w:abstractNumId="14">
    <w:nsid w:val="755A408F"/>
    <w:multiLevelType w:val="hybridMultilevel"/>
    <w:tmpl w:val="64D845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</w:num>
  <w:num w:numId="12">
    <w:abstractNumId w:val="8"/>
  </w:num>
  <w:num w:numId="13">
    <w:abstractNumId w:val="6"/>
  </w:num>
  <w:num w:numId="14">
    <w:abstractNumId w:val="7"/>
  </w:num>
  <w:num w:numId="15">
    <w:abstractNumId w:val="13"/>
  </w:num>
  <w:num w:numId="16">
    <w:abstractNumId w:val="9"/>
  </w:num>
  <w:num w:numId="17">
    <w:abstractNumId w:val="12"/>
  </w:num>
  <w:num w:numId="18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271153"/>
    <w:rsid w:val="000057A7"/>
    <w:rsid w:val="0002370F"/>
    <w:rsid w:val="00055BB2"/>
    <w:rsid w:val="000734CF"/>
    <w:rsid w:val="000B46C6"/>
    <w:rsid w:val="000D00F8"/>
    <w:rsid w:val="000E073C"/>
    <w:rsid w:val="000E0F22"/>
    <w:rsid w:val="000E179C"/>
    <w:rsid w:val="000F0818"/>
    <w:rsid w:val="000F3C5B"/>
    <w:rsid w:val="001240FB"/>
    <w:rsid w:val="001244CC"/>
    <w:rsid w:val="001353A0"/>
    <w:rsid w:val="00154D12"/>
    <w:rsid w:val="001819C3"/>
    <w:rsid w:val="00193869"/>
    <w:rsid w:val="001F0E6D"/>
    <w:rsid w:val="001F742F"/>
    <w:rsid w:val="002326A1"/>
    <w:rsid w:val="002411B8"/>
    <w:rsid w:val="00246EB8"/>
    <w:rsid w:val="00271153"/>
    <w:rsid w:val="00281E45"/>
    <w:rsid w:val="002920AD"/>
    <w:rsid w:val="002953BE"/>
    <w:rsid w:val="002B31DE"/>
    <w:rsid w:val="002C2907"/>
    <w:rsid w:val="002D599B"/>
    <w:rsid w:val="00325C8D"/>
    <w:rsid w:val="00327CB3"/>
    <w:rsid w:val="003320B0"/>
    <w:rsid w:val="00360924"/>
    <w:rsid w:val="003D2D50"/>
    <w:rsid w:val="003E7D67"/>
    <w:rsid w:val="00422E86"/>
    <w:rsid w:val="00424A14"/>
    <w:rsid w:val="004829F3"/>
    <w:rsid w:val="00494F0B"/>
    <w:rsid w:val="00495525"/>
    <w:rsid w:val="004C2DB8"/>
    <w:rsid w:val="004D0013"/>
    <w:rsid w:val="00524B8E"/>
    <w:rsid w:val="00541661"/>
    <w:rsid w:val="005417F2"/>
    <w:rsid w:val="00545599"/>
    <w:rsid w:val="00545CD5"/>
    <w:rsid w:val="005966F5"/>
    <w:rsid w:val="005973EA"/>
    <w:rsid w:val="005C123A"/>
    <w:rsid w:val="005C1BE4"/>
    <w:rsid w:val="005D037F"/>
    <w:rsid w:val="005F1BE4"/>
    <w:rsid w:val="005F2F4A"/>
    <w:rsid w:val="005F5CE0"/>
    <w:rsid w:val="005F6522"/>
    <w:rsid w:val="0060473B"/>
    <w:rsid w:val="0063175F"/>
    <w:rsid w:val="00633AD6"/>
    <w:rsid w:val="006348C7"/>
    <w:rsid w:val="00637941"/>
    <w:rsid w:val="00653B4D"/>
    <w:rsid w:val="00663762"/>
    <w:rsid w:val="00682DB2"/>
    <w:rsid w:val="006B0563"/>
    <w:rsid w:val="006D6EEE"/>
    <w:rsid w:val="006D758D"/>
    <w:rsid w:val="006E6250"/>
    <w:rsid w:val="006F5A30"/>
    <w:rsid w:val="006F5AB2"/>
    <w:rsid w:val="007035DA"/>
    <w:rsid w:val="007331CC"/>
    <w:rsid w:val="00743309"/>
    <w:rsid w:val="007665E9"/>
    <w:rsid w:val="0078090D"/>
    <w:rsid w:val="007B71E8"/>
    <w:rsid w:val="007D6AB6"/>
    <w:rsid w:val="007D6C60"/>
    <w:rsid w:val="007D7200"/>
    <w:rsid w:val="007F6919"/>
    <w:rsid w:val="00811543"/>
    <w:rsid w:val="00846D41"/>
    <w:rsid w:val="00865618"/>
    <w:rsid w:val="00866B7E"/>
    <w:rsid w:val="008921F3"/>
    <w:rsid w:val="00893BD8"/>
    <w:rsid w:val="008A2346"/>
    <w:rsid w:val="008A25C3"/>
    <w:rsid w:val="008A50DA"/>
    <w:rsid w:val="008B21FC"/>
    <w:rsid w:val="008F5C96"/>
    <w:rsid w:val="00914970"/>
    <w:rsid w:val="00916DC8"/>
    <w:rsid w:val="00917C3B"/>
    <w:rsid w:val="009311E4"/>
    <w:rsid w:val="00937E83"/>
    <w:rsid w:val="00990BB2"/>
    <w:rsid w:val="00993D70"/>
    <w:rsid w:val="009B5F60"/>
    <w:rsid w:val="009D0094"/>
    <w:rsid w:val="009E2ECF"/>
    <w:rsid w:val="009E6338"/>
    <w:rsid w:val="00A36E97"/>
    <w:rsid w:val="00A42883"/>
    <w:rsid w:val="00A7076B"/>
    <w:rsid w:val="00A72A15"/>
    <w:rsid w:val="00A8397D"/>
    <w:rsid w:val="00A86BC2"/>
    <w:rsid w:val="00AA6A3D"/>
    <w:rsid w:val="00AC34D0"/>
    <w:rsid w:val="00AC7B80"/>
    <w:rsid w:val="00AD4DB2"/>
    <w:rsid w:val="00B105BD"/>
    <w:rsid w:val="00B15BFA"/>
    <w:rsid w:val="00B16F74"/>
    <w:rsid w:val="00B324F1"/>
    <w:rsid w:val="00B4267A"/>
    <w:rsid w:val="00B4739F"/>
    <w:rsid w:val="00B70386"/>
    <w:rsid w:val="00B822C4"/>
    <w:rsid w:val="00BA676C"/>
    <w:rsid w:val="00BB4709"/>
    <w:rsid w:val="00BE20DD"/>
    <w:rsid w:val="00BE5C12"/>
    <w:rsid w:val="00BF1487"/>
    <w:rsid w:val="00C00BCF"/>
    <w:rsid w:val="00C17BF0"/>
    <w:rsid w:val="00C34BF1"/>
    <w:rsid w:val="00C34E19"/>
    <w:rsid w:val="00C74B6A"/>
    <w:rsid w:val="00C912FA"/>
    <w:rsid w:val="00CA29EF"/>
    <w:rsid w:val="00CC1119"/>
    <w:rsid w:val="00CE13DF"/>
    <w:rsid w:val="00CE45EB"/>
    <w:rsid w:val="00D02350"/>
    <w:rsid w:val="00D12A3B"/>
    <w:rsid w:val="00D12B0F"/>
    <w:rsid w:val="00D12F8A"/>
    <w:rsid w:val="00D23468"/>
    <w:rsid w:val="00D26E04"/>
    <w:rsid w:val="00D85CCB"/>
    <w:rsid w:val="00D860AC"/>
    <w:rsid w:val="00D9347B"/>
    <w:rsid w:val="00DA4995"/>
    <w:rsid w:val="00DD1BCE"/>
    <w:rsid w:val="00DE0753"/>
    <w:rsid w:val="00E213A9"/>
    <w:rsid w:val="00E24701"/>
    <w:rsid w:val="00E43228"/>
    <w:rsid w:val="00E90B8A"/>
    <w:rsid w:val="00E93B25"/>
    <w:rsid w:val="00EB5A6B"/>
    <w:rsid w:val="00ED2E03"/>
    <w:rsid w:val="00EE0B9F"/>
    <w:rsid w:val="00F30B9D"/>
    <w:rsid w:val="00F53135"/>
    <w:rsid w:val="00F53A87"/>
    <w:rsid w:val="00F5448C"/>
    <w:rsid w:val="00FB20E8"/>
    <w:rsid w:val="00FC45E9"/>
    <w:rsid w:val="00FD67E5"/>
    <w:rsid w:val="00FD6BA8"/>
    <w:rsid w:val="00FE0681"/>
    <w:rsid w:val="00FF2585"/>
    <w:rsid w:val="00FF27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7C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34E19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link w:val="a5"/>
    <w:uiPriority w:val="34"/>
    <w:qFormat/>
    <w:rsid w:val="00C34E19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6F5A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6F5A30"/>
  </w:style>
  <w:style w:type="character" w:styleId="a7">
    <w:name w:val="Hyperlink"/>
    <w:basedOn w:val="a0"/>
    <w:uiPriority w:val="99"/>
    <w:semiHidden/>
    <w:unhideWhenUsed/>
    <w:rsid w:val="006F5A30"/>
    <w:rPr>
      <w:color w:val="0000FF"/>
      <w:u w:val="single"/>
    </w:rPr>
  </w:style>
  <w:style w:type="paragraph" w:styleId="a8">
    <w:name w:val="Body Text"/>
    <w:basedOn w:val="a"/>
    <w:link w:val="a9"/>
    <w:semiHidden/>
    <w:unhideWhenUsed/>
    <w:rsid w:val="001244CC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Основной текст Знак"/>
    <w:basedOn w:val="a0"/>
    <w:link w:val="a8"/>
    <w:semiHidden/>
    <w:rsid w:val="001244CC"/>
    <w:rPr>
      <w:rFonts w:ascii="Times New Roman" w:eastAsia="Times New Roman" w:hAnsi="Times New Roman" w:cs="Times New Roman"/>
      <w:sz w:val="24"/>
      <w:szCs w:val="24"/>
    </w:rPr>
  </w:style>
  <w:style w:type="paragraph" w:styleId="aa">
    <w:name w:val="Body Text Indent"/>
    <w:basedOn w:val="a"/>
    <w:link w:val="ab"/>
    <w:semiHidden/>
    <w:unhideWhenUsed/>
    <w:rsid w:val="001244CC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b">
    <w:name w:val="Основной текст с отступом Знак"/>
    <w:basedOn w:val="a0"/>
    <w:link w:val="aa"/>
    <w:semiHidden/>
    <w:rsid w:val="001244CC"/>
    <w:rPr>
      <w:rFonts w:ascii="Times New Roman" w:eastAsia="Times New Roman" w:hAnsi="Times New Roman" w:cs="Times New Roman"/>
      <w:sz w:val="28"/>
      <w:szCs w:val="24"/>
    </w:rPr>
  </w:style>
  <w:style w:type="paragraph" w:styleId="2">
    <w:name w:val="Body Text Indent 2"/>
    <w:basedOn w:val="a"/>
    <w:link w:val="20"/>
    <w:semiHidden/>
    <w:unhideWhenUsed/>
    <w:rsid w:val="001244CC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с отступом 2 Знак"/>
    <w:basedOn w:val="a0"/>
    <w:link w:val="2"/>
    <w:semiHidden/>
    <w:rsid w:val="001244CC"/>
    <w:rPr>
      <w:rFonts w:ascii="Times New Roman" w:eastAsia="Times New Roman" w:hAnsi="Times New Roman" w:cs="Times New Roman"/>
      <w:sz w:val="24"/>
      <w:szCs w:val="24"/>
    </w:rPr>
  </w:style>
  <w:style w:type="paragraph" w:styleId="3">
    <w:name w:val="Body Text Indent 3"/>
    <w:basedOn w:val="a"/>
    <w:link w:val="30"/>
    <w:unhideWhenUsed/>
    <w:rsid w:val="001244CC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1244CC"/>
    <w:rPr>
      <w:rFonts w:ascii="Times New Roman" w:eastAsia="Times New Roman" w:hAnsi="Times New Roman" w:cs="Times New Roman"/>
      <w:sz w:val="16"/>
      <w:szCs w:val="16"/>
    </w:rPr>
  </w:style>
  <w:style w:type="character" w:customStyle="1" w:styleId="a5">
    <w:name w:val="Абзац списка Знак"/>
    <w:link w:val="a4"/>
    <w:uiPriority w:val="34"/>
    <w:locked/>
    <w:rsid w:val="001244CC"/>
  </w:style>
  <w:style w:type="paragraph" w:customStyle="1" w:styleId="FR1">
    <w:name w:val="FR1"/>
    <w:rsid w:val="001244CC"/>
    <w:pPr>
      <w:widowControl w:val="0"/>
      <w:snapToGrid w:val="0"/>
      <w:spacing w:after="0" w:line="240" w:lineRule="auto"/>
      <w:jc w:val="center"/>
    </w:pPr>
    <w:rPr>
      <w:rFonts w:ascii="Times New Roman" w:eastAsia="Times New Roman" w:hAnsi="Times New Roman" w:cs="Times New Roman"/>
      <w:b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1244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1244CC"/>
    <w:rPr>
      <w:rFonts w:ascii="Tahoma" w:hAnsi="Tahoma" w:cs="Tahoma"/>
      <w:sz w:val="16"/>
      <w:szCs w:val="16"/>
    </w:rPr>
  </w:style>
  <w:style w:type="paragraph" w:styleId="ae">
    <w:name w:val="header"/>
    <w:basedOn w:val="a"/>
    <w:link w:val="af"/>
    <w:uiPriority w:val="99"/>
    <w:unhideWhenUsed/>
    <w:rsid w:val="00990B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990BB2"/>
  </w:style>
  <w:style w:type="paragraph" w:styleId="af0">
    <w:name w:val="footer"/>
    <w:basedOn w:val="a"/>
    <w:link w:val="af1"/>
    <w:uiPriority w:val="99"/>
    <w:semiHidden/>
    <w:unhideWhenUsed/>
    <w:rsid w:val="00990B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semiHidden/>
    <w:rsid w:val="00990BB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518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2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0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hyperlink" Target="http://www.mining-enc.ru/k/kislorod/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44F335-56D5-40D7-A69E-0C4136A303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907</TotalTime>
  <Pages>59</Pages>
  <Words>11191</Words>
  <Characters>63795</Characters>
  <Application>Microsoft Office Word</Application>
  <DocSecurity>0</DocSecurity>
  <Lines>531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74837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днс</dc:creator>
  <cp:lastModifiedBy>днс</cp:lastModifiedBy>
  <cp:revision>22</cp:revision>
  <cp:lastPrinted>2013-06-05T10:25:00Z</cp:lastPrinted>
  <dcterms:created xsi:type="dcterms:W3CDTF">2013-06-08T20:04:00Z</dcterms:created>
  <dcterms:modified xsi:type="dcterms:W3CDTF">2013-06-12T11:02:00Z</dcterms:modified>
</cp:coreProperties>
</file>