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79B" w:rsidRDefault="00CA5859" w:rsidP="00F31029">
      <w:pPr>
        <w:pStyle w:val="31"/>
        <w:numPr>
          <w:ilvl w:val="0"/>
          <w:numId w:val="5"/>
        </w:numPr>
        <w:jc w:val="both"/>
      </w:pPr>
      <w:r>
        <w:t>С</w:t>
      </w:r>
      <w:r w:rsidR="00F31029">
        <w:t>одержание</w:t>
      </w:r>
      <w:r w:rsidR="0054079B">
        <w:t xml:space="preserve"> </w:t>
      </w:r>
      <w:r>
        <w:t xml:space="preserve">  </w:t>
      </w:r>
      <w:r w:rsidR="0054079B">
        <w:t>----------------------------------------------------------------</w:t>
      </w:r>
      <w:r w:rsidR="00F31029">
        <w:t>-------------------------------</w:t>
      </w:r>
      <w:r w:rsidR="0054079B">
        <w:t xml:space="preserve">  1</w:t>
      </w:r>
    </w:p>
    <w:p w:rsidR="0054079B" w:rsidRDefault="00CA5859" w:rsidP="00F31029">
      <w:pPr>
        <w:pStyle w:val="31"/>
        <w:numPr>
          <w:ilvl w:val="0"/>
          <w:numId w:val="5"/>
        </w:numPr>
        <w:jc w:val="both"/>
      </w:pPr>
      <w:r>
        <w:t xml:space="preserve">Введение </w:t>
      </w:r>
      <w:r w:rsidR="0054079B">
        <w:t>-----------------------------------------------------------</w:t>
      </w:r>
      <w:r>
        <w:t>-------------------------------</w:t>
      </w:r>
      <w:r w:rsidR="0054079B">
        <w:t>-----</w:t>
      </w:r>
      <w:r>
        <w:t xml:space="preserve">-----  </w:t>
      </w:r>
      <w:r w:rsidR="0054079B">
        <w:t>2</w:t>
      </w:r>
    </w:p>
    <w:p w:rsidR="0054079B" w:rsidRDefault="00CA5859" w:rsidP="00F31029">
      <w:pPr>
        <w:pStyle w:val="31"/>
        <w:numPr>
          <w:ilvl w:val="0"/>
          <w:numId w:val="5"/>
        </w:numPr>
        <w:jc w:val="both"/>
      </w:pPr>
      <w:r>
        <w:t>Л</w:t>
      </w:r>
      <w:r w:rsidR="0054079B">
        <w:t>итературный обзор</w:t>
      </w:r>
      <w:r w:rsidR="00705EB1">
        <w:t xml:space="preserve">  ------------------------------------------------------------------------------------   </w:t>
      </w:r>
      <w:r w:rsidR="00F31029">
        <w:t>6</w:t>
      </w:r>
    </w:p>
    <w:p w:rsidR="0054079B" w:rsidRDefault="00CA5859" w:rsidP="00F31029">
      <w:pPr>
        <w:pStyle w:val="31"/>
        <w:numPr>
          <w:ilvl w:val="0"/>
          <w:numId w:val="5"/>
        </w:numPr>
        <w:jc w:val="both"/>
      </w:pPr>
      <w:r>
        <w:t>М</w:t>
      </w:r>
      <w:r w:rsidR="0054079B">
        <w:t>етоды исследования</w:t>
      </w:r>
      <w:r w:rsidR="00F16BCF">
        <w:t xml:space="preserve">  ------------------------------------------------------</w:t>
      </w:r>
      <w:r w:rsidR="00F31029">
        <w:t>-----------------------------  9</w:t>
      </w:r>
    </w:p>
    <w:p w:rsidR="0054079B" w:rsidRDefault="00CA5859" w:rsidP="00F31029">
      <w:pPr>
        <w:pStyle w:val="31"/>
        <w:numPr>
          <w:ilvl w:val="0"/>
          <w:numId w:val="5"/>
        </w:numPr>
        <w:jc w:val="both"/>
      </w:pPr>
      <w:r>
        <w:t>Х</w:t>
      </w:r>
      <w:r w:rsidR="00F16BCF">
        <w:t>арактеристик</w:t>
      </w:r>
      <w:r w:rsidR="00C90EC8">
        <w:t>а</w:t>
      </w:r>
      <w:r w:rsidR="0054079B">
        <w:t xml:space="preserve"> </w:t>
      </w:r>
      <w:proofErr w:type="spellStart"/>
      <w:r w:rsidR="00C90EC8">
        <w:t>Медведёвского</w:t>
      </w:r>
      <w:proofErr w:type="spellEnd"/>
      <w:r w:rsidR="00C90EC8">
        <w:t xml:space="preserve"> месторождения</w:t>
      </w:r>
      <w:r w:rsidR="00F31029">
        <w:t xml:space="preserve">  </w:t>
      </w:r>
      <w:r w:rsidR="00F16BCF">
        <w:t>--------------</w:t>
      </w:r>
      <w:r w:rsidR="00C90EC8">
        <w:t>---</w:t>
      </w:r>
      <w:r w:rsidR="00F31029">
        <w:t>--------------</w:t>
      </w:r>
      <w:r w:rsidR="00F16BCF">
        <w:t xml:space="preserve">----------------   </w:t>
      </w:r>
      <w:r w:rsidR="00F31029">
        <w:t>10</w:t>
      </w:r>
    </w:p>
    <w:p w:rsidR="0054079B" w:rsidRDefault="00A278BE" w:rsidP="00F31029">
      <w:pPr>
        <w:pStyle w:val="31"/>
        <w:numPr>
          <w:ilvl w:val="0"/>
          <w:numId w:val="5"/>
        </w:numPr>
        <w:jc w:val="both"/>
      </w:pPr>
      <w:r>
        <w:t>М</w:t>
      </w:r>
      <w:r w:rsidR="00F31029">
        <w:t>инералогия и петрография габбро</w:t>
      </w:r>
      <w:r>
        <w:t xml:space="preserve"> -----------------------</w:t>
      </w:r>
      <w:r w:rsidR="00F16BCF">
        <w:t>----------</w:t>
      </w:r>
      <w:r>
        <w:t>-----------------------</w:t>
      </w:r>
      <w:r w:rsidR="00F31029">
        <w:t>-------</w:t>
      </w:r>
      <w:r w:rsidR="00F16BCF">
        <w:t xml:space="preserve"> </w:t>
      </w:r>
      <w:r w:rsidR="00F31029">
        <w:t xml:space="preserve"> </w:t>
      </w:r>
      <w:r>
        <w:t xml:space="preserve">  </w:t>
      </w:r>
      <w:r w:rsidR="00F16BCF">
        <w:t>1</w:t>
      </w:r>
      <w:r w:rsidR="00F31029">
        <w:t>5</w:t>
      </w:r>
    </w:p>
    <w:p w:rsidR="00F31029" w:rsidRDefault="00A278BE" w:rsidP="00F31029">
      <w:pPr>
        <w:pStyle w:val="31"/>
        <w:numPr>
          <w:ilvl w:val="1"/>
          <w:numId w:val="5"/>
        </w:numPr>
        <w:jc w:val="both"/>
      </w:pPr>
      <w:r>
        <w:t>М</w:t>
      </w:r>
      <w:r w:rsidR="00F31029">
        <w:t>акроскопическое описание образцов</w:t>
      </w:r>
      <w:r>
        <w:t xml:space="preserve">  ---------------</w:t>
      </w:r>
      <w:r w:rsidR="00D16EA4">
        <w:t>-----------------------  15</w:t>
      </w:r>
    </w:p>
    <w:p w:rsidR="00F31029" w:rsidRDefault="00A278BE" w:rsidP="00F31029">
      <w:pPr>
        <w:pStyle w:val="31"/>
        <w:numPr>
          <w:ilvl w:val="1"/>
          <w:numId w:val="5"/>
        </w:numPr>
        <w:jc w:val="both"/>
      </w:pPr>
      <w:r>
        <w:t>О</w:t>
      </w:r>
      <w:r w:rsidR="00F31029">
        <w:t>писание шлифов</w:t>
      </w:r>
      <w:r w:rsidR="00F671CF">
        <w:t xml:space="preserve">  ----------------------</w:t>
      </w:r>
      <w:r>
        <w:t>---------------</w:t>
      </w:r>
      <w:r w:rsidR="00F671CF">
        <w:t xml:space="preserve">--------------------------- </w:t>
      </w:r>
      <w:r w:rsidR="00FB0064">
        <w:t xml:space="preserve"> </w:t>
      </w:r>
      <w:r w:rsidR="00F671CF">
        <w:t>24</w:t>
      </w:r>
    </w:p>
    <w:p w:rsidR="00F31029" w:rsidRDefault="00A278BE" w:rsidP="00F31029">
      <w:pPr>
        <w:pStyle w:val="31"/>
        <w:numPr>
          <w:ilvl w:val="1"/>
          <w:numId w:val="5"/>
        </w:numPr>
        <w:jc w:val="both"/>
      </w:pPr>
      <w:r>
        <w:t>О</w:t>
      </w:r>
      <w:r w:rsidR="00D16EA4">
        <w:t>писание аншлифов</w:t>
      </w:r>
      <w:r w:rsidR="004F6BCA">
        <w:t xml:space="preserve">  -----</w:t>
      </w:r>
      <w:r>
        <w:t>-------------------------------</w:t>
      </w:r>
      <w:r w:rsidR="004F6BCA">
        <w:t>-------------------------  27</w:t>
      </w:r>
    </w:p>
    <w:p w:rsidR="00F21B20" w:rsidRDefault="005672CA" w:rsidP="00F31029">
      <w:pPr>
        <w:pStyle w:val="31"/>
        <w:numPr>
          <w:ilvl w:val="1"/>
          <w:numId w:val="5"/>
        </w:numPr>
        <w:jc w:val="both"/>
      </w:pPr>
      <w:r>
        <w:t xml:space="preserve">Кора выветривания на </w:t>
      </w:r>
      <w:proofErr w:type="spellStart"/>
      <w:r>
        <w:t>Медведёвском</w:t>
      </w:r>
      <w:proofErr w:type="spellEnd"/>
      <w:r>
        <w:t xml:space="preserve"> месторождении -------------------  </w:t>
      </w:r>
      <w:r w:rsidR="00BF5D0A">
        <w:t>28</w:t>
      </w:r>
    </w:p>
    <w:p w:rsidR="007E0377" w:rsidRDefault="007E0377" w:rsidP="00F31029">
      <w:pPr>
        <w:pStyle w:val="31"/>
        <w:numPr>
          <w:ilvl w:val="1"/>
          <w:numId w:val="5"/>
        </w:numPr>
        <w:jc w:val="both"/>
      </w:pPr>
      <w:r>
        <w:rPr>
          <w:szCs w:val="24"/>
        </w:rPr>
        <w:t xml:space="preserve">Состав амфиболов из габбро </w:t>
      </w:r>
      <w:proofErr w:type="spellStart"/>
      <w:r>
        <w:rPr>
          <w:szCs w:val="24"/>
        </w:rPr>
        <w:t>Медведёвского</w:t>
      </w:r>
      <w:proofErr w:type="spellEnd"/>
      <w:r>
        <w:rPr>
          <w:szCs w:val="24"/>
        </w:rPr>
        <w:t xml:space="preserve"> массива  -------------------  29</w:t>
      </w:r>
    </w:p>
    <w:p w:rsidR="0054079B" w:rsidRDefault="00A278BE" w:rsidP="00F31029">
      <w:pPr>
        <w:pStyle w:val="31"/>
        <w:numPr>
          <w:ilvl w:val="0"/>
          <w:numId w:val="5"/>
        </w:numPr>
        <w:jc w:val="both"/>
      </w:pPr>
      <w:r>
        <w:t>В</w:t>
      </w:r>
      <w:r w:rsidR="0054079B">
        <w:t>ыводы</w:t>
      </w:r>
      <w:r w:rsidR="00166858">
        <w:rPr>
          <w:lang w:val="en-US"/>
        </w:rPr>
        <w:t xml:space="preserve">  ---------------------------------------------------------------------------------------------------  30</w:t>
      </w:r>
    </w:p>
    <w:p w:rsidR="0054079B" w:rsidRDefault="00C90EC8" w:rsidP="00F31029">
      <w:pPr>
        <w:pStyle w:val="31"/>
        <w:numPr>
          <w:ilvl w:val="0"/>
          <w:numId w:val="5"/>
        </w:numPr>
        <w:jc w:val="both"/>
      </w:pPr>
      <w:r>
        <w:t>Литература  --------------------------------</w:t>
      </w:r>
      <w:r w:rsidR="00166858">
        <w:rPr>
          <w:lang w:val="en-US"/>
        </w:rPr>
        <w:t>---------------------------------------------------------------  31</w:t>
      </w: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54079B" w:rsidRDefault="0054079B" w:rsidP="0054079B">
      <w:pPr>
        <w:pStyle w:val="31"/>
        <w:jc w:val="both"/>
      </w:pPr>
    </w:p>
    <w:p w:rsidR="00166858" w:rsidRPr="00BF5D0A" w:rsidRDefault="00166858" w:rsidP="00BF5D0A">
      <w:pPr>
        <w:pStyle w:val="31"/>
        <w:ind w:left="0" w:firstLine="0"/>
        <w:rPr>
          <w:sz w:val="28"/>
          <w:szCs w:val="28"/>
        </w:rPr>
      </w:pPr>
    </w:p>
    <w:p w:rsidR="0054079B" w:rsidRDefault="0054079B" w:rsidP="00D16EA4">
      <w:pPr>
        <w:pStyle w:val="31"/>
        <w:ind w:left="0" w:firstLine="0"/>
        <w:jc w:val="center"/>
        <w:rPr>
          <w:sz w:val="28"/>
          <w:szCs w:val="28"/>
        </w:rPr>
      </w:pPr>
      <w:r w:rsidRPr="0054079B">
        <w:rPr>
          <w:sz w:val="28"/>
          <w:szCs w:val="28"/>
        </w:rPr>
        <w:lastRenderedPageBreak/>
        <w:t>Введение</w:t>
      </w:r>
      <w:r>
        <w:rPr>
          <w:sz w:val="28"/>
          <w:szCs w:val="28"/>
        </w:rPr>
        <w:t>.</w:t>
      </w:r>
    </w:p>
    <w:p w:rsidR="0054079B" w:rsidRDefault="00240915" w:rsidP="0054079B">
      <w:pPr>
        <w:pStyle w:val="31"/>
        <w:ind w:left="0" w:firstLine="0"/>
        <w:jc w:val="both"/>
        <w:rPr>
          <w:szCs w:val="24"/>
        </w:rPr>
      </w:pPr>
      <w:r>
        <w:rPr>
          <w:szCs w:val="24"/>
        </w:rPr>
        <w:tab/>
        <w:t xml:space="preserve">Данная дипломная работа была написана по материалам, которые были собраны в ходе </w:t>
      </w:r>
      <w:r w:rsidR="00700420">
        <w:rPr>
          <w:szCs w:val="24"/>
        </w:rPr>
        <w:t xml:space="preserve">практики в 2010 году на </w:t>
      </w:r>
      <w:proofErr w:type="spellStart"/>
      <w:r w:rsidR="00700420">
        <w:rPr>
          <w:szCs w:val="24"/>
        </w:rPr>
        <w:t>Медведёвском</w:t>
      </w:r>
      <w:proofErr w:type="spellEnd"/>
      <w:r w:rsidR="00700420">
        <w:rPr>
          <w:szCs w:val="24"/>
        </w:rPr>
        <w:t xml:space="preserve"> </w:t>
      </w:r>
      <w:proofErr w:type="spellStart"/>
      <w:proofErr w:type="gramStart"/>
      <w:r w:rsidR="00700420">
        <w:rPr>
          <w:szCs w:val="24"/>
        </w:rPr>
        <w:t>ильменит-титаномагнетитовом</w:t>
      </w:r>
      <w:proofErr w:type="spellEnd"/>
      <w:proofErr w:type="gramEnd"/>
      <w:r w:rsidR="00700420">
        <w:rPr>
          <w:szCs w:val="24"/>
        </w:rPr>
        <w:t xml:space="preserve"> месторождении, целью которой было провести </w:t>
      </w:r>
      <w:proofErr w:type="spellStart"/>
      <w:r w:rsidR="00700420">
        <w:rPr>
          <w:szCs w:val="24"/>
        </w:rPr>
        <w:t>штуфное</w:t>
      </w:r>
      <w:proofErr w:type="spellEnd"/>
      <w:r w:rsidR="00700420">
        <w:rPr>
          <w:szCs w:val="24"/>
        </w:rPr>
        <w:t xml:space="preserve"> опробование опытного карьера и получение данных о количестве и распределении рудных минералов и степени их изменения.</w:t>
      </w:r>
    </w:p>
    <w:p w:rsidR="00240915" w:rsidRDefault="00240915" w:rsidP="0054079B">
      <w:pPr>
        <w:pStyle w:val="31"/>
        <w:ind w:left="0" w:firstLine="0"/>
        <w:jc w:val="both"/>
        <w:rPr>
          <w:szCs w:val="24"/>
        </w:rPr>
      </w:pPr>
    </w:p>
    <w:p w:rsidR="0054079B" w:rsidRDefault="0054079B" w:rsidP="0054079B">
      <w:pPr>
        <w:pStyle w:val="31"/>
        <w:ind w:left="0" w:firstLine="0"/>
        <w:jc w:val="both"/>
        <w:rPr>
          <w:szCs w:val="24"/>
        </w:rPr>
      </w:pPr>
      <w:r>
        <w:rPr>
          <w:szCs w:val="24"/>
        </w:rPr>
        <w:t xml:space="preserve">Цель: Исследование минералогических особенностей габбро, определяющих технологию обогащения </w:t>
      </w:r>
      <w:proofErr w:type="spellStart"/>
      <w:proofErr w:type="gramStart"/>
      <w:r>
        <w:rPr>
          <w:szCs w:val="24"/>
        </w:rPr>
        <w:t>ильменит-титаномагнетитовых</w:t>
      </w:r>
      <w:proofErr w:type="spellEnd"/>
      <w:proofErr w:type="gramEnd"/>
      <w:r>
        <w:rPr>
          <w:szCs w:val="24"/>
        </w:rPr>
        <w:t xml:space="preserve"> руд.</w:t>
      </w:r>
    </w:p>
    <w:p w:rsidR="0054079B" w:rsidRDefault="0054079B" w:rsidP="0054079B">
      <w:pPr>
        <w:pStyle w:val="31"/>
        <w:ind w:left="0" w:firstLine="0"/>
        <w:jc w:val="both"/>
        <w:rPr>
          <w:szCs w:val="24"/>
        </w:rPr>
      </w:pPr>
    </w:p>
    <w:p w:rsidR="0054079B" w:rsidRDefault="0054079B" w:rsidP="0054079B">
      <w:pPr>
        <w:pStyle w:val="31"/>
        <w:ind w:left="0" w:firstLine="0"/>
        <w:jc w:val="both"/>
        <w:rPr>
          <w:szCs w:val="24"/>
        </w:rPr>
      </w:pPr>
      <w:r>
        <w:rPr>
          <w:szCs w:val="24"/>
        </w:rPr>
        <w:t xml:space="preserve">Задачи: 1) Обзор проведенных геологических, минералогических и технологических исследований руд </w:t>
      </w:r>
      <w:proofErr w:type="spellStart"/>
      <w:r>
        <w:rPr>
          <w:szCs w:val="24"/>
        </w:rPr>
        <w:t>Медведёвского</w:t>
      </w:r>
      <w:proofErr w:type="spellEnd"/>
      <w:r>
        <w:rPr>
          <w:szCs w:val="24"/>
        </w:rPr>
        <w:t xml:space="preserve"> </w:t>
      </w:r>
      <w:proofErr w:type="spellStart"/>
      <w:r>
        <w:rPr>
          <w:szCs w:val="24"/>
        </w:rPr>
        <w:t>габбрового</w:t>
      </w:r>
      <w:proofErr w:type="spellEnd"/>
      <w:r>
        <w:rPr>
          <w:szCs w:val="24"/>
        </w:rPr>
        <w:t xml:space="preserve"> массива;</w:t>
      </w:r>
    </w:p>
    <w:p w:rsidR="0054079B" w:rsidRDefault="0054079B" w:rsidP="0054079B">
      <w:pPr>
        <w:pStyle w:val="31"/>
        <w:ind w:left="0" w:firstLine="0"/>
        <w:jc w:val="both"/>
        <w:rPr>
          <w:szCs w:val="24"/>
        </w:rPr>
      </w:pPr>
      <w:r>
        <w:rPr>
          <w:szCs w:val="24"/>
        </w:rPr>
        <w:t xml:space="preserve">2) Произвести </w:t>
      </w:r>
      <w:proofErr w:type="spellStart"/>
      <w:r>
        <w:rPr>
          <w:szCs w:val="24"/>
        </w:rPr>
        <w:t>доисследование</w:t>
      </w:r>
      <w:proofErr w:type="spellEnd"/>
      <w:r>
        <w:rPr>
          <w:szCs w:val="24"/>
        </w:rPr>
        <w:t xml:space="preserve"> минерального и петрографического состава габбро, наметить вторичные изменения состава и структуры габбро в пространстве и времени;</w:t>
      </w:r>
    </w:p>
    <w:p w:rsidR="0054079B" w:rsidRDefault="0054079B" w:rsidP="0054079B">
      <w:pPr>
        <w:pStyle w:val="31"/>
        <w:ind w:left="0" w:firstLine="0"/>
        <w:jc w:val="both"/>
        <w:rPr>
          <w:szCs w:val="24"/>
        </w:rPr>
      </w:pPr>
      <w:r>
        <w:rPr>
          <w:szCs w:val="24"/>
        </w:rPr>
        <w:t>3) Дать качественную оценку коры выветривания габбро на площади карьера и возможные технологические рекомендации;</w:t>
      </w:r>
    </w:p>
    <w:p w:rsidR="0054079B" w:rsidRDefault="0054079B" w:rsidP="0054079B">
      <w:pPr>
        <w:pStyle w:val="31"/>
        <w:ind w:left="0" w:firstLine="0"/>
        <w:jc w:val="both"/>
        <w:rPr>
          <w:szCs w:val="24"/>
        </w:rPr>
      </w:pPr>
      <w:r>
        <w:rPr>
          <w:szCs w:val="24"/>
        </w:rPr>
        <w:t xml:space="preserve">4) </w:t>
      </w:r>
      <w:r w:rsidR="001922E8">
        <w:rPr>
          <w:szCs w:val="24"/>
        </w:rPr>
        <w:t xml:space="preserve">Сформулировать предложения к дальнейшим шагам по освоению </w:t>
      </w:r>
      <w:proofErr w:type="spellStart"/>
      <w:r w:rsidR="001922E8">
        <w:rPr>
          <w:szCs w:val="24"/>
        </w:rPr>
        <w:t>Медведёвского</w:t>
      </w:r>
      <w:proofErr w:type="spellEnd"/>
      <w:r w:rsidR="001922E8">
        <w:rPr>
          <w:szCs w:val="24"/>
        </w:rPr>
        <w:t xml:space="preserve"> месторождения </w:t>
      </w:r>
      <w:proofErr w:type="spellStart"/>
      <w:proofErr w:type="gramStart"/>
      <w:r w:rsidR="001922E8">
        <w:rPr>
          <w:szCs w:val="24"/>
        </w:rPr>
        <w:t>ильменит-титаномагнетитовых</w:t>
      </w:r>
      <w:proofErr w:type="spellEnd"/>
      <w:proofErr w:type="gramEnd"/>
      <w:r w:rsidR="001922E8">
        <w:rPr>
          <w:szCs w:val="24"/>
        </w:rPr>
        <w:t xml:space="preserve"> руд по данным минералогического </w:t>
      </w:r>
      <w:proofErr w:type="spellStart"/>
      <w:r w:rsidR="001922E8">
        <w:rPr>
          <w:szCs w:val="24"/>
        </w:rPr>
        <w:t>доизучения</w:t>
      </w:r>
      <w:proofErr w:type="spellEnd"/>
      <w:r w:rsidR="001922E8">
        <w:rPr>
          <w:szCs w:val="24"/>
        </w:rPr>
        <w:t>.</w:t>
      </w:r>
      <w:r w:rsidR="00A278BE">
        <w:rPr>
          <w:szCs w:val="24"/>
        </w:rPr>
        <w:t xml:space="preserve"> </w:t>
      </w:r>
    </w:p>
    <w:p w:rsidR="001922E8" w:rsidRDefault="001922E8" w:rsidP="0054079B">
      <w:pPr>
        <w:pStyle w:val="31"/>
        <w:ind w:left="0" w:firstLine="0"/>
        <w:jc w:val="both"/>
        <w:rPr>
          <w:szCs w:val="24"/>
        </w:rPr>
      </w:pPr>
    </w:p>
    <w:p w:rsidR="0027223E" w:rsidRDefault="00705EB1" w:rsidP="0027223E">
      <w:pPr>
        <w:spacing w:line="360" w:lineRule="auto"/>
        <w:ind w:firstLine="708"/>
        <w:jc w:val="both"/>
        <w:rPr>
          <w:rFonts w:ascii="Times New Roman" w:hAnsi="Times New Roman" w:cs="Times New Roman"/>
          <w:sz w:val="24"/>
          <w:szCs w:val="24"/>
        </w:rPr>
      </w:pPr>
      <w:r w:rsidRPr="00DF7032">
        <w:rPr>
          <w:rFonts w:ascii="Times New Roman" w:hAnsi="Times New Roman" w:cs="Times New Roman"/>
          <w:sz w:val="24"/>
          <w:szCs w:val="24"/>
        </w:rPr>
        <w:t xml:space="preserve">Железо-титановые месторождения </w:t>
      </w:r>
      <w:proofErr w:type="spellStart"/>
      <w:r w:rsidRPr="00DF7032">
        <w:rPr>
          <w:rFonts w:ascii="Times New Roman" w:hAnsi="Times New Roman" w:cs="Times New Roman"/>
          <w:sz w:val="24"/>
          <w:szCs w:val="24"/>
        </w:rPr>
        <w:t>Кусинско-Копанской</w:t>
      </w:r>
      <w:proofErr w:type="spellEnd"/>
      <w:r w:rsidRPr="00DF7032">
        <w:rPr>
          <w:rFonts w:ascii="Times New Roman" w:hAnsi="Times New Roman" w:cs="Times New Roman"/>
          <w:sz w:val="24"/>
          <w:szCs w:val="24"/>
        </w:rPr>
        <w:t xml:space="preserve"> группы на Южном Урале, как источники сырья для производства железо-титановых белил и металлического титана изучаются с конца 20-х годов по настоящее время. Особое внимание изучению этих месторождений было уделено после открытия </w:t>
      </w:r>
      <w:proofErr w:type="spellStart"/>
      <w:r w:rsidRPr="00DF7032">
        <w:rPr>
          <w:rFonts w:ascii="Times New Roman" w:hAnsi="Times New Roman" w:cs="Times New Roman"/>
          <w:sz w:val="24"/>
          <w:szCs w:val="24"/>
        </w:rPr>
        <w:t>Медвед</w:t>
      </w:r>
      <w:r w:rsidR="00A278BE">
        <w:rPr>
          <w:rFonts w:ascii="Times New Roman" w:hAnsi="Times New Roman" w:cs="Times New Roman"/>
          <w:sz w:val="24"/>
          <w:szCs w:val="24"/>
        </w:rPr>
        <w:t>ё</w:t>
      </w:r>
      <w:r w:rsidRPr="00DF7032">
        <w:rPr>
          <w:rFonts w:ascii="Times New Roman" w:hAnsi="Times New Roman" w:cs="Times New Roman"/>
          <w:sz w:val="24"/>
          <w:szCs w:val="24"/>
        </w:rPr>
        <w:t>вского</w:t>
      </w:r>
      <w:proofErr w:type="spellEnd"/>
      <w:r w:rsidRPr="00DF7032">
        <w:rPr>
          <w:rFonts w:ascii="Times New Roman" w:hAnsi="Times New Roman" w:cs="Times New Roman"/>
          <w:sz w:val="24"/>
          <w:szCs w:val="24"/>
        </w:rPr>
        <w:t xml:space="preserve"> месторождения вкрапленных ильменитовых и титаномагнетитовых руд, существенным образом изменившего представления о практической ценности бедных вкрапленных руд, имеющих широкое развитие и в пределах других массивов </w:t>
      </w:r>
      <w:proofErr w:type="spellStart"/>
      <w:r w:rsidRPr="00DF7032">
        <w:rPr>
          <w:rFonts w:ascii="Times New Roman" w:hAnsi="Times New Roman" w:cs="Times New Roman"/>
          <w:sz w:val="24"/>
          <w:szCs w:val="24"/>
        </w:rPr>
        <w:t>Кусинско-Копанской</w:t>
      </w:r>
      <w:proofErr w:type="spellEnd"/>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габбровой</w:t>
      </w:r>
      <w:proofErr w:type="spellEnd"/>
      <w:r w:rsidRPr="00DF7032">
        <w:rPr>
          <w:rFonts w:ascii="Times New Roman" w:hAnsi="Times New Roman" w:cs="Times New Roman"/>
          <w:sz w:val="24"/>
          <w:szCs w:val="24"/>
        </w:rPr>
        <w:t xml:space="preserve"> интрузии</w:t>
      </w:r>
      <w:r w:rsidR="0027223E">
        <w:rPr>
          <w:rFonts w:ascii="Times New Roman" w:hAnsi="Times New Roman" w:cs="Times New Roman"/>
          <w:sz w:val="24"/>
          <w:szCs w:val="24"/>
        </w:rPr>
        <w:t>.</w:t>
      </w:r>
      <w:r w:rsidR="0027223E">
        <w:rPr>
          <w:rFonts w:ascii="Times New Roman" w:hAnsi="Times New Roman" w:cs="Times New Roman"/>
          <w:sz w:val="24"/>
          <w:szCs w:val="24"/>
        </w:rPr>
        <w:tab/>
      </w:r>
      <w:r w:rsidR="0027223E">
        <w:rPr>
          <w:rFonts w:ascii="Times New Roman" w:hAnsi="Times New Roman" w:cs="Times New Roman"/>
          <w:sz w:val="24"/>
          <w:szCs w:val="24"/>
        </w:rPr>
        <w:tab/>
      </w:r>
      <w:r w:rsidR="0027223E">
        <w:rPr>
          <w:rFonts w:ascii="Times New Roman" w:hAnsi="Times New Roman" w:cs="Times New Roman"/>
          <w:sz w:val="24"/>
          <w:szCs w:val="24"/>
        </w:rPr>
        <w:tab/>
      </w:r>
    </w:p>
    <w:p w:rsidR="00705EB1" w:rsidRPr="00DF7032" w:rsidRDefault="00705EB1" w:rsidP="0027223E">
      <w:pPr>
        <w:spacing w:line="360" w:lineRule="auto"/>
        <w:ind w:firstLine="708"/>
        <w:jc w:val="both"/>
        <w:rPr>
          <w:rFonts w:ascii="Times New Roman" w:hAnsi="Times New Roman" w:cs="Times New Roman"/>
          <w:sz w:val="24"/>
          <w:szCs w:val="24"/>
        </w:rPr>
      </w:pPr>
      <w:proofErr w:type="spellStart"/>
      <w:r w:rsidRPr="00DF7032">
        <w:rPr>
          <w:rFonts w:ascii="Times New Roman" w:hAnsi="Times New Roman" w:cs="Times New Roman"/>
          <w:sz w:val="24"/>
          <w:szCs w:val="24"/>
        </w:rPr>
        <w:t>Кусинско-Копанская</w:t>
      </w:r>
      <w:proofErr w:type="spellEnd"/>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габбровая</w:t>
      </w:r>
      <w:proofErr w:type="spellEnd"/>
      <w:r w:rsidRPr="00DF7032">
        <w:rPr>
          <w:rFonts w:ascii="Times New Roman" w:hAnsi="Times New Roman" w:cs="Times New Roman"/>
          <w:sz w:val="24"/>
          <w:szCs w:val="24"/>
        </w:rPr>
        <w:t xml:space="preserve"> интрузия, составной частью которой являются такие объекты, как </w:t>
      </w:r>
      <w:proofErr w:type="spellStart"/>
      <w:r w:rsidRPr="00DF7032">
        <w:rPr>
          <w:rFonts w:ascii="Times New Roman" w:hAnsi="Times New Roman" w:cs="Times New Roman"/>
          <w:sz w:val="24"/>
          <w:szCs w:val="24"/>
        </w:rPr>
        <w:t>Медведевский</w:t>
      </w:r>
      <w:proofErr w:type="spellEnd"/>
      <w:r w:rsidR="00A278BE">
        <w:rPr>
          <w:rFonts w:ascii="Times New Roman" w:hAnsi="Times New Roman" w:cs="Times New Roman"/>
          <w:sz w:val="24"/>
          <w:szCs w:val="24"/>
        </w:rPr>
        <w:t xml:space="preserve">, </w:t>
      </w:r>
      <w:proofErr w:type="gramStart"/>
      <w:r w:rsidR="00A278BE">
        <w:rPr>
          <w:rFonts w:ascii="Times New Roman" w:hAnsi="Times New Roman" w:cs="Times New Roman"/>
          <w:sz w:val="24"/>
          <w:szCs w:val="24"/>
        </w:rPr>
        <w:t>Кусинский</w:t>
      </w:r>
      <w:proofErr w:type="gramEnd"/>
      <w:r w:rsidR="00A278BE">
        <w:rPr>
          <w:rFonts w:ascii="Times New Roman" w:hAnsi="Times New Roman" w:cs="Times New Roman"/>
          <w:sz w:val="24"/>
          <w:szCs w:val="24"/>
        </w:rPr>
        <w:t xml:space="preserve"> и </w:t>
      </w:r>
      <w:proofErr w:type="spellStart"/>
      <w:r w:rsidR="00A278BE">
        <w:rPr>
          <w:rFonts w:ascii="Times New Roman" w:hAnsi="Times New Roman" w:cs="Times New Roman"/>
          <w:sz w:val="24"/>
          <w:szCs w:val="24"/>
        </w:rPr>
        <w:t>Копанский</w:t>
      </w:r>
      <w:proofErr w:type="spellEnd"/>
      <w:r w:rsidR="00A278BE">
        <w:rPr>
          <w:rFonts w:ascii="Times New Roman" w:hAnsi="Times New Roman" w:cs="Times New Roman"/>
          <w:sz w:val="24"/>
          <w:szCs w:val="24"/>
        </w:rPr>
        <w:t xml:space="preserve"> массивы</w:t>
      </w:r>
      <w:r w:rsidRPr="00DF7032">
        <w:rPr>
          <w:rFonts w:ascii="Times New Roman" w:hAnsi="Times New Roman" w:cs="Times New Roman"/>
          <w:sz w:val="24"/>
          <w:szCs w:val="24"/>
        </w:rPr>
        <w:t xml:space="preserve"> </w:t>
      </w:r>
      <w:r w:rsidR="00A278BE">
        <w:rPr>
          <w:rFonts w:ascii="Times New Roman" w:hAnsi="Times New Roman" w:cs="Times New Roman"/>
          <w:sz w:val="24"/>
          <w:szCs w:val="24"/>
        </w:rPr>
        <w:t>р</w:t>
      </w:r>
      <w:r w:rsidRPr="00DF7032">
        <w:rPr>
          <w:rFonts w:ascii="Times New Roman" w:hAnsi="Times New Roman" w:cs="Times New Roman"/>
          <w:sz w:val="24"/>
          <w:szCs w:val="24"/>
        </w:rPr>
        <w:t xml:space="preserve">асположена в зоне </w:t>
      </w:r>
      <w:proofErr w:type="spellStart"/>
      <w:r w:rsidRPr="00DF7032">
        <w:rPr>
          <w:rFonts w:ascii="Times New Roman" w:hAnsi="Times New Roman" w:cs="Times New Roman"/>
          <w:sz w:val="24"/>
          <w:szCs w:val="24"/>
        </w:rPr>
        <w:t>Юрюзано-Зюраткульского</w:t>
      </w:r>
      <w:proofErr w:type="spellEnd"/>
      <w:r w:rsidRPr="00DF7032">
        <w:rPr>
          <w:rFonts w:ascii="Times New Roman" w:hAnsi="Times New Roman" w:cs="Times New Roman"/>
          <w:sz w:val="24"/>
          <w:szCs w:val="24"/>
        </w:rPr>
        <w:t xml:space="preserve"> глубинного разлома, разделяющего Центрально-Уральское поднятие на Башкирский и </w:t>
      </w:r>
      <w:proofErr w:type="spellStart"/>
      <w:r w:rsidRPr="00DF7032">
        <w:rPr>
          <w:rFonts w:ascii="Times New Roman" w:hAnsi="Times New Roman" w:cs="Times New Roman"/>
          <w:sz w:val="24"/>
          <w:szCs w:val="24"/>
        </w:rPr>
        <w:t>Зилоирский</w:t>
      </w:r>
      <w:proofErr w:type="spellEnd"/>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синклинории</w:t>
      </w:r>
      <w:proofErr w:type="spellEnd"/>
      <w:r w:rsidRPr="00DF7032">
        <w:rPr>
          <w:rFonts w:ascii="Times New Roman" w:hAnsi="Times New Roman" w:cs="Times New Roman"/>
          <w:sz w:val="24"/>
          <w:szCs w:val="24"/>
        </w:rPr>
        <w:t>. Интрузия залегает согласно с подстилающими е</w:t>
      </w:r>
      <w:r w:rsidR="00A278BE">
        <w:rPr>
          <w:rFonts w:ascii="Times New Roman" w:hAnsi="Times New Roman" w:cs="Times New Roman"/>
          <w:sz w:val="24"/>
          <w:szCs w:val="24"/>
        </w:rPr>
        <w:t>ё</w:t>
      </w:r>
      <w:r w:rsidRPr="00DF7032">
        <w:rPr>
          <w:rFonts w:ascii="Times New Roman" w:hAnsi="Times New Roman" w:cs="Times New Roman"/>
          <w:sz w:val="24"/>
          <w:szCs w:val="24"/>
        </w:rPr>
        <w:t xml:space="preserve"> верхнепротерозойскими отложениями и представляет собой межпластовую залежь </w:t>
      </w:r>
      <w:proofErr w:type="spellStart"/>
      <w:r w:rsidRPr="00DF7032">
        <w:rPr>
          <w:rFonts w:ascii="Times New Roman" w:hAnsi="Times New Roman" w:cs="Times New Roman"/>
          <w:sz w:val="24"/>
          <w:szCs w:val="24"/>
        </w:rPr>
        <w:t>ч</w:t>
      </w:r>
      <w:r w:rsidR="00A278BE">
        <w:rPr>
          <w:rFonts w:ascii="Times New Roman" w:hAnsi="Times New Roman" w:cs="Times New Roman"/>
          <w:sz w:val="24"/>
          <w:szCs w:val="24"/>
        </w:rPr>
        <w:t>ё</w:t>
      </w:r>
      <w:r w:rsidRPr="00DF7032">
        <w:rPr>
          <w:rFonts w:ascii="Times New Roman" w:hAnsi="Times New Roman" w:cs="Times New Roman"/>
          <w:sz w:val="24"/>
          <w:szCs w:val="24"/>
        </w:rPr>
        <w:t>тковидного</w:t>
      </w:r>
      <w:proofErr w:type="spellEnd"/>
      <w:r w:rsidRPr="00DF7032">
        <w:rPr>
          <w:rFonts w:ascii="Times New Roman" w:hAnsi="Times New Roman" w:cs="Times New Roman"/>
          <w:sz w:val="24"/>
          <w:szCs w:val="24"/>
        </w:rPr>
        <w:t xml:space="preserve"> строения. Образование ее связывается с древним </w:t>
      </w:r>
      <w:r w:rsidRPr="00DF7032">
        <w:rPr>
          <w:rFonts w:ascii="Times New Roman" w:hAnsi="Times New Roman" w:cs="Times New Roman"/>
          <w:sz w:val="24"/>
          <w:szCs w:val="24"/>
        </w:rPr>
        <w:lastRenderedPageBreak/>
        <w:t>тектономагматическим циклом (</w:t>
      </w:r>
      <w:proofErr w:type="spellStart"/>
      <w:r w:rsidRPr="00DF7032">
        <w:rPr>
          <w:rFonts w:ascii="Times New Roman" w:hAnsi="Times New Roman" w:cs="Times New Roman"/>
          <w:sz w:val="24"/>
          <w:szCs w:val="24"/>
        </w:rPr>
        <w:t>бакальская</w:t>
      </w:r>
      <w:proofErr w:type="spellEnd"/>
      <w:r w:rsidRPr="00DF7032">
        <w:rPr>
          <w:rFonts w:ascii="Times New Roman" w:hAnsi="Times New Roman" w:cs="Times New Roman"/>
          <w:sz w:val="24"/>
          <w:szCs w:val="24"/>
        </w:rPr>
        <w:t xml:space="preserve"> фаза складчатости). Абсолютный возраст неизмененных </w:t>
      </w:r>
      <w:proofErr w:type="spellStart"/>
      <w:r w:rsidRPr="00DF7032">
        <w:rPr>
          <w:rFonts w:ascii="Times New Roman" w:hAnsi="Times New Roman" w:cs="Times New Roman"/>
          <w:sz w:val="24"/>
          <w:szCs w:val="24"/>
        </w:rPr>
        <w:t>габбровых</w:t>
      </w:r>
      <w:proofErr w:type="spellEnd"/>
      <w:r w:rsidRPr="00DF7032">
        <w:rPr>
          <w:rFonts w:ascii="Times New Roman" w:hAnsi="Times New Roman" w:cs="Times New Roman"/>
          <w:sz w:val="24"/>
          <w:szCs w:val="24"/>
        </w:rPr>
        <w:t xml:space="preserve"> пород, определ</w:t>
      </w:r>
      <w:r w:rsidR="00A278BE">
        <w:rPr>
          <w:rFonts w:ascii="Times New Roman" w:hAnsi="Times New Roman" w:cs="Times New Roman"/>
          <w:sz w:val="24"/>
          <w:szCs w:val="24"/>
        </w:rPr>
        <w:t>ё</w:t>
      </w:r>
      <w:r w:rsidRPr="00DF7032">
        <w:rPr>
          <w:rFonts w:ascii="Times New Roman" w:hAnsi="Times New Roman" w:cs="Times New Roman"/>
          <w:sz w:val="24"/>
          <w:szCs w:val="24"/>
        </w:rPr>
        <w:t xml:space="preserve">нный разными методами, колеблется от 1300 до 570 млн. лет (Мясников, 1969, Овчинников, 1969). По мнению Л. Н. </w:t>
      </w:r>
      <w:proofErr w:type="spellStart"/>
      <w:r w:rsidRPr="00DF7032">
        <w:rPr>
          <w:rFonts w:ascii="Times New Roman" w:hAnsi="Times New Roman" w:cs="Times New Roman"/>
          <w:sz w:val="24"/>
          <w:szCs w:val="24"/>
        </w:rPr>
        <w:t>Овчинникова</w:t>
      </w:r>
      <w:proofErr w:type="spellEnd"/>
      <w:r w:rsidRPr="00DF7032">
        <w:rPr>
          <w:rFonts w:ascii="Times New Roman" w:hAnsi="Times New Roman" w:cs="Times New Roman"/>
          <w:sz w:val="24"/>
          <w:szCs w:val="24"/>
        </w:rPr>
        <w:t xml:space="preserve"> главные события сложной истории формиро</w:t>
      </w:r>
      <w:r w:rsidR="00A278BE">
        <w:rPr>
          <w:rFonts w:ascii="Times New Roman" w:hAnsi="Times New Roman" w:cs="Times New Roman"/>
          <w:sz w:val="24"/>
          <w:szCs w:val="24"/>
        </w:rPr>
        <w:t>вания массивов и района в целом</w:t>
      </w:r>
      <w:r w:rsidRPr="00DF7032">
        <w:rPr>
          <w:rFonts w:ascii="Times New Roman" w:hAnsi="Times New Roman" w:cs="Times New Roman"/>
          <w:sz w:val="24"/>
          <w:szCs w:val="24"/>
        </w:rPr>
        <w:t>, укладываются в сравнительно небольшой промежуток времени: 1450 – 1100 млн. лет.</w:t>
      </w:r>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r>
      <w:proofErr w:type="spellStart"/>
      <w:r w:rsidRPr="00DF7032">
        <w:rPr>
          <w:rFonts w:ascii="Times New Roman" w:hAnsi="Times New Roman" w:cs="Times New Roman"/>
          <w:sz w:val="24"/>
          <w:szCs w:val="24"/>
        </w:rPr>
        <w:t>Кусинско-Копансткая</w:t>
      </w:r>
      <w:proofErr w:type="spellEnd"/>
      <w:r w:rsidRPr="00DF7032">
        <w:rPr>
          <w:rFonts w:ascii="Times New Roman" w:hAnsi="Times New Roman" w:cs="Times New Roman"/>
          <w:sz w:val="24"/>
          <w:szCs w:val="24"/>
        </w:rPr>
        <w:t xml:space="preserve"> интрузия имеет габбро-диабазовый состав и является производной базальтового </w:t>
      </w:r>
      <w:proofErr w:type="spellStart"/>
      <w:r w:rsidRPr="00DF7032">
        <w:rPr>
          <w:rFonts w:ascii="Times New Roman" w:hAnsi="Times New Roman" w:cs="Times New Roman"/>
          <w:sz w:val="24"/>
          <w:szCs w:val="24"/>
        </w:rPr>
        <w:t>магматизма</w:t>
      </w:r>
      <w:proofErr w:type="spellEnd"/>
      <w:r w:rsidRPr="00DF7032">
        <w:rPr>
          <w:rFonts w:ascii="Times New Roman" w:hAnsi="Times New Roman" w:cs="Times New Roman"/>
          <w:sz w:val="24"/>
          <w:szCs w:val="24"/>
        </w:rPr>
        <w:t xml:space="preserve"> миогеосинклинальной обла</w:t>
      </w:r>
      <w:r>
        <w:rPr>
          <w:rFonts w:ascii="Times New Roman" w:hAnsi="Times New Roman" w:cs="Times New Roman"/>
          <w:sz w:val="24"/>
          <w:szCs w:val="24"/>
        </w:rPr>
        <w:t xml:space="preserve">сти западного склона Урала. По </w:t>
      </w:r>
      <w:r w:rsidRPr="00DF7032">
        <w:rPr>
          <w:rFonts w:ascii="Times New Roman" w:hAnsi="Times New Roman" w:cs="Times New Roman"/>
          <w:sz w:val="24"/>
          <w:szCs w:val="24"/>
        </w:rPr>
        <w:t>мнению Д. С. Штейнберга (1969) интрузия имеет платформенный облик. В висячем боку она сопровождается типичным</w:t>
      </w:r>
      <w:r w:rsidR="00A278BE">
        <w:rPr>
          <w:rFonts w:ascii="Times New Roman" w:hAnsi="Times New Roman" w:cs="Times New Roman"/>
          <w:sz w:val="24"/>
          <w:szCs w:val="24"/>
        </w:rPr>
        <w:t xml:space="preserve">и для </w:t>
      </w:r>
      <w:proofErr w:type="gramStart"/>
      <w:r w:rsidR="00A278BE">
        <w:rPr>
          <w:rFonts w:ascii="Times New Roman" w:hAnsi="Times New Roman" w:cs="Times New Roman"/>
          <w:sz w:val="24"/>
          <w:szCs w:val="24"/>
        </w:rPr>
        <w:t>платформен</w:t>
      </w:r>
      <w:r w:rsidRPr="00DF7032">
        <w:rPr>
          <w:rFonts w:ascii="Times New Roman" w:hAnsi="Times New Roman" w:cs="Times New Roman"/>
          <w:sz w:val="24"/>
          <w:szCs w:val="24"/>
        </w:rPr>
        <w:t>ных</w:t>
      </w:r>
      <w:proofErr w:type="gramEnd"/>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интрузий</w:t>
      </w:r>
      <w:proofErr w:type="spellEnd"/>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микропегматитовыми</w:t>
      </w:r>
      <w:proofErr w:type="spellEnd"/>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кали-натровыми</w:t>
      </w:r>
      <w:proofErr w:type="spellEnd"/>
      <w:r w:rsidRPr="00DF7032">
        <w:rPr>
          <w:rFonts w:ascii="Times New Roman" w:hAnsi="Times New Roman" w:cs="Times New Roman"/>
          <w:sz w:val="24"/>
          <w:szCs w:val="24"/>
        </w:rPr>
        <w:t xml:space="preserve"> гранитами высокой </w:t>
      </w:r>
      <w:proofErr w:type="spellStart"/>
      <w:r w:rsidRPr="00DF7032">
        <w:rPr>
          <w:rFonts w:ascii="Times New Roman" w:hAnsi="Times New Roman" w:cs="Times New Roman"/>
          <w:sz w:val="24"/>
          <w:szCs w:val="24"/>
        </w:rPr>
        <w:t>железистости</w:t>
      </w:r>
      <w:proofErr w:type="spellEnd"/>
      <w:r w:rsidRPr="00DF7032">
        <w:rPr>
          <w:rFonts w:ascii="Times New Roman" w:hAnsi="Times New Roman" w:cs="Times New Roman"/>
          <w:sz w:val="24"/>
          <w:szCs w:val="24"/>
        </w:rPr>
        <w:t xml:space="preserve">. Характерной особенностью интрузии является </w:t>
      </w:r>
      <w:proofErr w:type="spellStart"/>
      <w:r w:rsidRPr="00DF7032">
        <w:rPr>
          <w:rFonts w:ascii="Times New Roman" w:hAnsi="Times New Roman" w:cs="Times New Roman"/>
          <w:sz w:val="24"/>
          <w:szCs w:val="24"/>
        </w:rPr>
        <w:t>трапповая</w:t>
      </w:r>
      <w:proofErr w:type="spellEnd"/>
      <w:r w:rsidRPr="00DF7032">
        <w:rPr>
          <w:rFonts w:ascii="Times New Roman" w:hAnsi="Times New Roman" w:cs="Times New Roman"/>
          <w:sz w:val="24"/>
          <w:szCs w:val="24"/>
        </w:rPr>
        <w:t xml:space="preserve"> форма с первично горизонтальным залеганием </w:t>
      </w:r>
      <w:proofErr w:type="gramStart"/>
      <w:r w:rsidRPr="00DF7032">
        <w:rPr>
          <w:rFonts w:ascii="Times New Roman" w:hAnsi="Times New Roman" w:cs="Times New Roman"/>
          <w:sz w:val="24"/>
          <w:szCs w:val="24"/>
        </w:rPr>
        <w:t>дифференцированных</w:t>
      </w:r>
      <w:proofErr w:type="gramEnd"/>
      <w:r w:rsidRPr="00DF7032">
        <w:rPr>
          <w:rFonts w:ascii="Times New Roman" w:hAnsi="Times New Roman" w:cs="Times New Roman"/>
          <w:sz w:val="24"/>
          <w:szCs w:val="24"/>
        </w:rPr>
        <w:t xml:space="preserve"> и внутренне стратифицированных </w:t>
      </w:r>
      <w:proofErr w:type="spellStart"/>
      <w:r w:rsidRPr="00DF7032">
        <w:rPr>
          <w:rFonts w:ascii="Times New Roman" w:hAnsi="Times New Roman" w:cs="Times New Roman"/>
          <w:sz w:val="24"/>
          <w:szCs w:val="24"/>
        </w:rPr>
        <w:t>силлов</w:t>
      </w:r>
      <w:proofErr w:type="spellEnd"/>
      <w:r w:rsidRPr="00DF7032">
        <w:rPr>
          <w:rFonts w:ascii="Times New Roman" w:hAnsi="Times New Roman" w:cs="Times New Roman"/>
          <w:sz w:val="24"/>
          <w:szCs w:val="24"/>
        </w:rPr>
        <w:t>.</w:t>
      </w:r>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t xml:space="preserve">В целом интрузия протягивается на расстояние около 70 км, но распадается на 4 самостоятельных массива с перерывами в плане от 1,5 до 2,5 км. </w:t>
      </w:r>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t xml:space="preserve">Массивы имеют в плане </w:t>
      </w:r>
      <w:proofErr w:type="spellStart"/>
      <w:r w:rsidRPr="00DF7032">
        <w:rPr>
          <w:rFonts w:ascii="Times New Roman" w:hAnsi="Times New Roman" w:cs="Times New Roman"/>
          <w:sz w:val="24"/>
          <w:szCs w:val="24"/>
        </w:rPr>
        <w:t>плосколинзовидную</w:t>
      </w:r>
      <w:proofErr w:type="spellEnd"/>
      <w:r w:rsidRPr="00DF7032">
        <w:rPr>
          <w:rFonts w:ascii="Times New Roman" w:hAnsi="Times New Roman" w:cs="Times New Roman"/>
          <w:sz w:val="24"/>
          <w:szCs w:val="24"/>
        </w:rPr>
        <w:t xml:space="preserve"> форму с отношением максимальной ширины к длине  от 1:6 до 1:19. Для всех массивов установлено единое  падение под углом 35-60°.</w:t>
      </w:r>
    </w:p>
    <w:tbl>
      <w:tblPr>
        <w:tblStyle w:val="a7"/>
        <w:tblW w:w="0" w:type="auto"/>
        <w:tblLook w:val="04A0"/>
      </w:tblPr>
      <w:tblGrid>
        <w:gridCol w:w="2192"/>
        <w:gridCol w:w="1837"/>
        <w:gridCol w:w="1841"/>
        <w:gridCol w:w="1850"/>
        <w:gridCol w:w="1851"/>
      </w:tblGrid>
      <w:tr w:rsidR="00705EB1" w:rsidRPr="00DF7032" w:rsidTr="00705EB1">
        <w:tc>
          <w:tcPr>
            <w:tcW w:w="2192"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Наименование массива</w:t>
            </w:r>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proofErr w:type="spellStart"/>
            <w:r w:rsidRPr="00DF7032">
              <w:rPr>
                <w:rFonts w:ascii="Times New Roman" w:hAnsi="Times New Roman" w:cs="Times New Roman"/>
                <w:sz w:val="24"/>
                <w:szCs w:val="24"/>
              </w:rPr>
              <w:t>Площ</w:t>
            </w:r>
            <w:proofErr w:type="spellEnd"/>
            <w:r w:rsidRPr="00DF7032">
              <w:rPr>
                <w:rFonts w:ascii="Times New Roman" w:hAnsi="Times New Roman" w:cs="Times New Roman"/>
                <w:sz w:val="24"/>
                <w:szCs w:val="24"/>
              </w:rPr>
              <w:t>. кв. км</w:t>
            </w: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 xml:space="preserve">Длина, </w:t>
            </w:r>
            <w:proofErr w:type="gramStart"/>
            <w:r w:rsidRPr="00DF7032">
              <w:rPr>
                <w:rFonts w:ascii="Times New Roman" w:hAnsi="Times New Roman" w:cs="Times New Roman"/>
                <w:sz w:val="24"/>
                <w:szCs w:val="24"/>
              </w:rPr>
              <w:t>км</w:t>
            </w:r>
            <w:proofErr w:type="gramEnd"/>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lang w:val="en-US"/>
              </w:rPr>
              <w:t xml:space="preserve">Max </w:t>
            </w:r>
            <w:r w:rsidRPr="00DF7032">
              <w:rPr>
                <w:rFonts w:ascii="Times New Roman" w:hAnsi="Times New Roman" w:cs="Times New Roman"/>
                <w:sz w:val="24"/>
                <w:szCs w:val="24"/>
              </w:rPr>
              <w:t>ширина, км</w:t>
            </w: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lang w:val="en-US"/>
              </w:rPr>
              <w:t>Min</w:t>
            </w:r>
            <w:r w:rsidRPr="00DF7032">
              <w:rPr>
                <w:rFonts w:ascii="Times New Roman" w:hAnsi="Times New Roman" w:cs="Times New Roman"/>
                <w:sz w:val="24"/>
                <w:szCs w:val="24"/>
              </w:rPr>
              <w:t xml:space="preserve"> ширина, км</w:t>
            </w:r>
          </w:p>
        </w:tc>
      </w:tr>
      <w:tr w:rsidR="00705EB1" w:rsidRPr="00DF7032" w:rsidTr="00705EB1">
        <w:tc>
          <w:tcPr>
            <w:tcW w:w="2192" w:type="dxa"/>
          </w:tcPr>
          <w:p w:rsidR="00705EB1" w:rsidRPr="00DF7032" w:rsidRDefault="00705EB1" w:rsidP="00705EB1">
            <w:pPr>
              <w:spacing w:line="360" w:lineRule="auto"/>
              <w:jc w:val="center"/>
              <w:rPr>
                <w:rFonts w:ascii="Times New Roman" w:hAnsi="Times New Roman" w:cs="Times New Roman"/>
                <w:sz w:val="24"/>
                <w:szCs w:val="24"/>
              </w:rPr>
            </w:pPr>
            <w:proofErr w:type="spellStart"/>
            <w:r w:rsidRPr="00DF7032">
              <w:rPr>
                <w:rFonts w:ascii="Times New Roman" w:hAnsi="Times New Roman" w:cs="Times New Roman"/>
                <w:sz w:val="24"/>
                <w:szCs w:val="24"/>
              </w:rPr>
              <w:t>Кусинско-Чернореченский</w:t>
            </w:r>
            <w:proofErr w:type="spellEnd"/>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15</w:t>
            </w: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15</w:t>
            </w:r>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0,8</w:t>
            </w: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0,37</w:t>
            </w:r>
          </w:p>
        </w:tc>
      </w:tr>
      <w:tr w:rsidR="00705EB1" w:rsidRPr="00DF7032" w:rsidTr="00705EB1">
        <w:tc>
          <w:tcPr>
            <w:tcW w:w="2192"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перерыв</w:t>
            </w:r>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1,5</w:t>
            </w:r>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p>
        </w:tc>
      </w:tr>
      <w:tr w:rsidR="00705EB1" w:rsidRPr="00DF7032" w:rsidTr="00705EB1">
        <w:tc>
          <w:tcPr>
            <w:tcW w:w="2192" w:type="dxa"/>
          </w:tcPr>
          <w:p w:rsidR="00705EB1" w:rsidRPr="00DF7032" w:rsidRDefault="00705EB1" w:rsidP="00A278BE">
            <w:pPr>
              <w:spacing w:line="360" w:lineRule="auto"/>
              <w:jc w:val="center"/>
              <w:rPr>
                <w:rFonts w:ascii="Times New Roman" w:hAnsi="Times New Roman" w:cs="Times New Roman"/>
                <w:sz w:val="24"/>
                <w:szCs w:val="24"/>
              </w:rPr>
            </w:pPr>
            <w:proofErr w:type="spellStart"/>
            <w:r w:rsidRPr="00DF7032">
              <w:rPr>
                <w:rFonts w:ascii="Times New Roman" w:hAnsi="Times New Roman" w:cs="Times New Roman"/>
                <w:sz w:val="24"/>
                <w:szCs w:val="24"/>
              </w:rPr>
              <w:t>Медвед</w:t>
            </w:r>
            <w:r w:rsidR="00A278BE">
              <w:rPr>
                <w:rFonts w:ascii="Times New Roman" w:hAnsi="Times New Roman" w:cs="Times New Roman"/>
                <w:sz w:val="24"/>
                <w:szCs w:val="24"/>
              </w:rPr>
              <w:t>ё</w:t>
            </w:r>
            <w:r w:rsidRPr="00DF7032">
              <w:rPr>
                <w:rFonts w:ascii="Times New Roman" w:hAnsi="Times New Roman" w:cs="Times New Roman"/>
                <w:sz w:val="24"/>
                <w:szCs w:val="24"/>
              </w:rPr>
              <w:t>вский</w:t>
            </w:r>
            <w:proofErr w:type="spellEnd"/>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4,7</w:t>
            </w: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12</w:t>
            </w:r>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1,5</w:t>
            </w: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0,39</w:t>
            </w:r>
          </w:p>
        </w:tc>
      </w:tr>
      <w:tr w:rsidR="00705EB1" w:rsidRPr="00DF7032" w:rsidTr="00705EB1">
        <w:tc>
          <w:tcPr>
            <w:tcW w:w="2192"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перерыв</w:t>
            </w:r>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1,5</w:t>
            </w:r>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p>
        </w:tc>
      </w:tr>
      <w:tr w:rsidR="00705EB1" w:rsidRPr="00DF7032" w:rsidTr="00705EB1">
        <w:tc>
          <w:tcPr>
            <w:tcW w:w="2192" w:type="dxa"/>
          </w:tcPr>
          <w:p w:rsidR="00705EB1" w:rsidRPr="00DF7032" w:rsidRDefault="00705EB1" w:rsidP="00705EB1">
            <w:pPr>
              <w:spacing w:line="360" w:lineRule="auto"/>
              <w:jc w:val="center"/>
              <w:rPr>
                <w:rFonts w:ascii="Times New Roman" w:hAnsi="Times New Roman" w:cs="Times New Roman"/>
                <w:sz w:val="24"/>
                <w:szCs w:val="24"/>
              </w:rPr>
            </w:pPr>
            <w:proofErr w:type="spellStart"/>
            <w:r w:rsidRPr="00DF7032">
              <w:rPr>
                <w:rFonts w:ascii="Times New Roman" w:hAnsi="Times New Roman" w:cs="Times New Roman"/>
                <w:sz w:val="24"/>
                <w:szCs w:val="24"/>
              </w:rPr>
              <w:t>Копанский</w:t>
            </w:r>
            <w:proofErr w:type="spellEnd"/>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31</w:t>
            </w: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28</w:t>
            </w:r>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2,2</w:t>
            </w: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1,16</w:t>
            </w:r>
          </w:p>
        </w:tc>
      </w:tr>
      <w:tr w:rsidR="00705EB1" w:rsidRPr="00DF7032" w:rsidTr="00705EB1">
        <w:tc>
          <w:tcPr>
            <w:tcW w:w="2192"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перерыв</w:t>
            </w:r>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2,5</w:t>
            </w:r>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p>
        </w:tc>
      </w:tr>
      <w:tr w:rsidR="00705EB1" w:rsidRPr="00DF7032" w:rsidTr="00705EB1">
        <w:tc>
          <w:tcPr>
            <w:tcW w:w="2192" w:type="dxa"/>
          </w:tcPr>
          <w:p w:rsidR="00705EB1" w:rsidRPr="00DF7032" w:rsidRDefault="00705EB1" w:rsidP="00705EB1">
            <w:pPr>
              <w:spacing w:line="360" w:lineRule="auto"/>
              <w:jc w:val="center"/>
              <w:rPr>
                <w:rFonts w:ascii="Times New Roman" w:hAnsi="Times New Roman" w:cs="Times New Roman"/>
                <w:sz w:val="24"/>
                <w:szCs w:val="24"/>
              </w:rPr>
            </w:pPr>
            <w:proofErr w:type="spellStart"/>
            <w:r w:rsidRPr="00DF7032">
              <w:rPr>
                <w:rFonts w:ascii="Times New Roman" w:hAnsi="Times New Roman" w:cs="Times New Roman"/>
                <w:sz w:val="24"/>
                <w:szCs w:val="24"/>
              </w:rPr>
              <w:t>Маткальский</w:t>
            </w:r>
            <w:proofErr w:type="spellEnd"/>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7</w:t>
            </w:r>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2,1</w:t>
            </w: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1</w:t>
            </w:r>
          </w:p>
        </w:tc>
      </w:tr>
      <w:tr w:rsidR="00705EB1" w:rsidRPr="00DF7032" w:rsidTr="00705EB1">
        <w:tc>
          <w:tcPr>
            <w:tcW w:w="2192"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Интрузия в целом</w:t>
            </w:r>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50,2</w:t>
            </w: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69,5</w:t>
            </w:r>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2,2</w:t>
            </w: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0,8</w:t>
            </w:r>
          </w:p>
        </w:tc>
      </w:tr>
      <w:tr w:rsidR="00705EB1" w:rsidRPr="00DF7032" w:rsidTr="00705EB1">
        <w:tc>
          <w:tcPr>
            <w:tcW w:w="2192"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перерывы</w:t>
            </w:r>
          </w:p>
        </w:tc>
        <w:tc>
          <w:tcPr>
            <w:tcW w:w="1837" w:type="dxa"/>
          </w:tcPr>
          <w:p w:rsidR="00705EB1" w:rsidRPr="00DF7032" w:rsidRDefault="00705EB1" w:rsidP="00705EB1">
            <w:pPr>
              <w:spacing w:line="360" w:lineRule="auto"/>
              <w:jc w:val="center"/>
              <w:rPr>
                <w:rFonts w:ascii="Times New Roman" w:hAnsi="Times New Roman" w:cs="Times New Roman"/>
                <w:sz w:val="24"/>
                <w:szCs w:val="24"/>
              </w:rPr>
            </w:pPr>
          </w:p>
        </w:tc>
        <w:tc>
          <w:tcPr>
            <w:tcW w:w="1841" w:type="dxa"/>
          </w:tcPr>
          <w:p w:rsidR="00705EB1" w:rsidRPr="00DF7032" w:rsidRDefault="00705EB1" w:rsidP="00705EB1">
            <w:pPr>
              <w:spacing w:line="360" w:lineRule="auto"/>
              <w:jc w:val="center"/>
              <w:rPr>
                <w:rFonts w:ascii="Times New Roman" w:hAnsi="Times New Roman" w:cs="Times New Roman"/>
                <w:sz w:val="24"/>
                <w:szCs w:val="24"/>
              </w:rPr>
            </w:pPr>
            <w:r w:rsidRPr="00DF7032">
              <w:rPr>
                <w:rFonts w:ascii="Times New Roman" w:hAnsi="Times New Roman" w:cs="Times New Roman"/>
                <w:sz w:val="24"/>
                <w:szCs w:val="24"/>
              </w:rPr>
              <w:t>5,5</w:t>
            </w:r>
          </w:p>
        </w:tc>
        <w:tc>
          <w:tcPr>
            <w:tcW w:w="1850" w:type="dxa"/>
          </w:tcPr>
          <w:p w:rsidR="00705EB1" w:rsidRPr="00DF7032" w:rsidRDefault="00705EB1" w:rsidP="00705EB1">
            <w:pPr>
              <w:spacing w:line="360" w:lineRule="auto"/>
              <w:jc w:val="center"/>
              <w:rPr>
                <w:rFonts w:ascii="Times New Roman" w:hAnsi="Times New Roman" w:cs="Times New Roman"/>
                <w:sz w:val="24"/>
                <w:szCs w:val="24"/>
              </w:rPr>
            </w:pPr>
          </w:p>
        </w:tc>
        <w:tc>
          <w:tcPr>
            <w:tcW w:w="1851" w:type="dxa"/>
          </w:tcPr>
          <w:p w:rsidR="00705EB1" w:rsidRPr="00DF7032" w:rsidRDefault="00705EB1" w:rsidP="00705EB1">
            <w:pPr>
              <w:spacing w:line="360" w:lineRule="auto"/>
              <w:jc w:val="center"/>
              <w:rPr>
                <w:rFonts w:ascii="Times New Roman" w:hAnsi="Times New Roman" w:cs="Times New Roman"/>
                <w:sz w:val="24"/>
                <w:szCs w:val="24"/>
              </w:rPr>
            </w:pPr>
          </w:p>
        </w:tc>
      </w:tr>
    </w:tbl>
    <w:p w:rsidR="00705EB1" w:rsidRPr="00DF7032" w:rsidRDefault="00705EB1" w:rsidP="00705EB1">
      <w:pPr>
        <w:spacing w:line="360" w:lineRule="auto"/>
        <w:jc w:val="center"/>
        <w:rPr>
          <w:rFonts w:ascii="Times New Roman" w:hAnsi="Times New Roman" w:cs="Times New Roman"/>
          <w:sz w:val="24"/>
          <w:szCs w:val="24"/>
        </w:rPr>
      </w:pPr>
      <w:r>
        <w:rPr>
          <w:rFonts w:ascii="Times New Roman" w:hAnsi="Times New Roman" w:cs="Times New Roman"/>
          <w:sz w:val="24"/>
          <w:szCs w:val="24"/>
        </w:rPr>
        <w:t>Таб. 1</w:t>
      </w:r>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r>
      <w:proofErr w:type="gramStart"/>
      <w:r w:rsidRPr="00DF7032">
        <w:rPr>
          <w:rFonts w:ascii="Times New Roman" w:hAnsi="Times New Roman" w:cs="Times New Roman"/>
          <w:sz w:val="24"/>
          <w:szCs w:val="24"/>
        </w:rPr>
        <w:t xml:space="preserve">Массивы, слагающие интрузию, характеризуются </w:t>
      </w:r>
      <w:proofErr w:type="spellStart"/>
      <w:r w:rsidRPr="00DF7032">
        <w:rPr>
          <w:rFonts w:ascii="Times New Roman" w:hAnsi="Times New Roman" w:cs="Times New Roman"/>
          <w:sz w:val="24"/>
          <w:szCs w:val="24"/>
        </w:rPr>
        <w:t>псевдостратификацией</w:t>
      </w:r>
      <w:proofErr w:type="spellEnd"/>
      <w:r w:rsidRPr="00DF7032">
        <w:rPr>
          <w:rFonts w:ascii="Times New Roman" w:hAnsi="Times New Roman" w:cs="Times New Roman"/>
          <w:sz w:val="24"/>
          <w:szCs w:val="24"/>
        </w:rPr>
        <w:t xml:space="preserve">, образованной слоями габбро, содержащими разное количество плагиоклазов и </w:t>
      </w:r>
      <w:r w:rsidRPr="00DF7032">
        <w:rPr>
          <w:rFonts w:ascii="Times New Roman" w:hAnsi="Times New Roman" w:cs="Times New Roman"/>
          <w:sz w:val="24"/>
          <w:szCs w:val="24"/>
        </w:rPr>
        <w:lastRenderedPageBreak/>
        <w:t xml:space="preserve">темноцветных минералов, причем крупные по мощности однородные обособления </w:t>
      </w:r>
      <w:proofErr w:type="spellStart"/>
      <w:r w:rsidRPr="00DF7032">
        <w:rPr>
          <w:rFonts w:ascii="Times New Roman" w:hAnsi="Times New Roman" w:cs="Times New Roman"/>
          <w:sz w:val="24"/>
          <w:szCs w:val="24"/>
        </w:rPr>
        <w:t>меланократовых</w:t>
      </w:r>
      <w:proofErr w:type="spellEnd"/>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мезократовых</w:t>
      </w:r>
      <w:proofErr w:type="spellEnd"/>
      <w:r w:rsidRPr="00DF7032">
        <w:rPr>
          <w:rFonts w:ascii="Times New Roman" w:hAnsi="Times New Roman" w:cs="Times New Roman"/>
          <w:sz w:val="24"/>
          <w:szCs w:val="24"/>
        </w:rPr>
        <w:t xml:space="preserve"> и </w:t>
      </w:r>
      <w:proofErr w:type="spellStart"/>
      <w:r w:rsidRPr="00DF7032">
        <w:rPr>
          <w:rFonts w:ascii="Times New Roman" w:hAnsi="Times New Roman" w:cs="Times New Roman"/>
          <w:sz w:val="24"/>
          <w:szCs w:val="24"/>
        </w:rPr>
        <w:t>лейкократовых</w:t>
      </w:r>
      <w:proofErr w:type="spellEnd"/>
      <w:r w:rsidRPr="00DF7032">
        <w:rPr>
          <w:rFonts w:ascii="Times New Roman" w:hAnsi="Times New Roman" w:cs="Times New Roman"/>
          <w:sz w:val="24"/>
          <w:szCs w:val="24"/>
        </w:rPr>
        <w:t xml:space="preserve"> пород в свою очередь распадаются на ряд тонких слоев.</w:t>
      </w:r>
      <w:proofErr w:type="gramEnd"/>
      <w:r w:rsidRPr="00DF7032">
        <w:rPr>
          <w:rFonts w:ascii="Times New Roman" w:hAnsi="Times New Roman" w:cs="Times New Roman"/>
          <w:sz w:val="24"/>
          <w:szCs w:val="24"/>
        </w:rPr>
        <w:t xml:space="preserve"> Рудные зоны, как массивных, так и вкрапленных руд, всегда залегают согласно с петрографическими разностями и с массивами в целом.</w:t>
      </w:r>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t xml:space="preserve">Для </w:t>
      </w:r>
      <w:proofErr w:type="spellStart"/>
      <w:r w:rsidRPr="00DF7032">
        <w:rPr>
          <w:rFonts w:ascii="Times New Roman" w:hAnsi="Times New Roman" w:cs="Times New Roman"/>
          <w:sz w:val="24"/>
          <w:szCs w:val="24"/>
        </w:rPr>
        <w:t>Кусинско-Копанской</w:t>
      </w:r>
      <w:proofErr w:type="spellEnd"/>
      <w:r w:rsidRPr="00DF7032">
        <w:rPr>
          <w:rFonts w:ascii="Times New Roman" w:hAnsi="Times New Roman" w:cs="Times New Roman"/>
          <w:sz w:val="24"/>
          <w:szCs w:val="24"/>
        </w:rPr>
        <w:t xml:space="preserve"> интрузии характерны магматические рудные формации: ильменит-магнетитовая и титаномагнетитовая. С этими формациями связаны </w:t>
      </w:r>
      <w:proofErr w:type="spellStart"/>
      <w:r w:rsidRPr="00DF7032">
        <w:rPr>
          <w:rFonts w:ascii="Times New Roman" w:hAnsi="Times New Roman" w:cs="Times New Roman"/>
          <w:sz w:val="24"/>
          <w:szCs w:val="24"/>
        </w:rPr>
        <w:t>высокотитанистые</w:t>
      </w:r>
      <w:proofErr w:type="spellEnd"/>
      <w:r w:rsidRPr="00DF7032">
        <w:rPr>
          <w:rFonts w:ascii="Times New Roman" w:hAnsi="Times New Roman" w:cs="Times New Roman"/>
          <w:sz w:val="24"/>
          <w:szCs w:val="24"/>
        </w:rPr>
        <w:t xml:space="preserve"> ильменит-магнетитовые </w:t>
      </w:r>
      <w:proofErr w:type="spellStart"/>
      <w:r w:rsidRPr="00DF7032">
        <w:rPr>
          <w:rFonts w:ascii="Times New Roman" w:hAnsi="Times New Roman" w:cs="Times New Roman"/>
          <w:sz w:val="24"/>
          <w:szCs w:val="24"/>
        </w:rPr>
        <w:t>Кусинское</w:t>
      </w:r>
      <w:proofErr w:type="spellEnd"/>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Чернореченское</w:t>
      </w:r>
      <w:proofErr w:type="spellEnd"/>
      <w:r w:rsidRPr="00DF7032">
        <w:rPr>
          <w:rFonts w:ascii="Times New Roman" w:hAnsi="Times New Roman" w:cs="Times New Roman"/>
          <w:sz w:val="24"/>
          <w:szCs w:val="24"/>
        </w:rPr>
        <w:t xml:space="preserve"> и </w:t>
      </w:r>
      <w:proofErr w:type="spellStart"/>
      <w:r w:rsidRPr="00DF7032">
        <w:rPr>
          <w:rFonts w:ascii="Times New Roman" w:hAnsi="Times New Roman" w:cs="Times New Roman"/>
          <w:sz w:val="24"/>
          <w:szCs w:val="24"/>
        </w:rPr>
        <w:t>Медвед</w:t>
      </w:r>
      <w:r w:rsidR="00A278BE">
        <w:rPr>
          <w:rFonts w:ascii="Times New Roman" w:hAnsi="Times New Roman" w:cs="Times New Roman"/>
          <w:sz w:val="24"/>
          <w:szCs w:val="24"/>
        </w:rPr>
        <w:t>ё</w:t>
      </w:r>
      <w:r w:rsidRPr="00DF7032">
        <w:rPr>
          <w:rFonts w:ascii="Times New Roman" w:hAnsi="Times New Roman" w:cs="Times New Roman"/>
          <w:sz w:val="24"/>
          <w:szCs w:val="24"/>
        </w:rPr>
        <w:t>вское</w:t>
      </w:r>
      <w:proofErr w:type="spellEnd"/>
      <w:r w:rsidRPr="00DF7032">
        <w:rPr>
          <w:rFonts w:ascii="Times New Roman" w:hAnsi="Times New Roman" w:cs="Times New Roman"/>
          <w:sz w:val="24"/>
          <w:szCs w:val="24"/>
        </w:rPr>
        <w:t xml:space="preserve"> месторождения и титаномагнетитовое </w:t>
      </w:r>
      <w:proofErr w:type="spellStart"/>
      <w:r w:rsidRPr="00DF7032">
        <w:rPr>
          <w:rFonts w:ascii="Times New Roman" w:hAnsi="Times New Roman" w:cs="Times New Roman"/>
          <w:sz w:val="24"/>
          <w:szCs w:val="24"/>
        </w:rPr>
        <w:t>Копанское</w:t>
      </w:r>
      <w:proofErr w:type="spellEnd"/>
      <w:r w:rsidRPr="00DF7032">
        <w:rPr>
          <w:rFonts w:ascii="Times New Roman" w:hAnsi="Times New Roman" w:cs="Times New Roman"/>
          <w:sz w:val="24"/>
          <w:szCs w:val="24"/>
        </w:rPr>
        <w:t xml:space="preserve"> месторождение.</w:t>
      </w:r>
    </w:p>
    <w:p w:rsidR="00705EB1" w:rsidRPr="00700420" w:rsidRDefault="00705EB1" w:rsidP="00705EB1">
      <w:pPr>
        <w:spacing w:line="360" w:lineRule="auto"/>
        <w:jc w:val="both"/>
        <w:rPr>
          <w:rFonts w:ascii="Times New Roman" w:hAnsi="Times New Roman" w:cs="Times New Roman"/>
          <w:sz w:val="24"/>
          <w:szCs w:val="24"/>
          <w:lang w:val="en-US"/>
        </w:rPr>
      </w:pPr>
      <w:r w:rsidRPr="00DF7032">
        <w:rPr>
          <w:rFonts w:ascii="Times New Roman" w:hAnsi="Times New Roman" w:cs="Times New Roman"/>
          <w:sz w:val="24"/>
          <w:szCs w:val="24"/>
        </w:rPr>
        <w:tab/>
      </w:r>
      <w:proofErr w:type="gramStart"/>
      <w:r w:rsidRPr="00DF7032">
        <w:rPr>
          <w:rFonts w:ascii="Times New Roman" w:hAnsi="Times New Roman" w:cs="Times New Roman"/>
          <w:sz w:val="24"/>
          <w:szCs w:val="24"/>
        </w:rPr>
        <w:t xml:space="preserve">Руды на этих месторождениях представлены сплошными и вкрапленными разновидностями, локализующимися в виде </w:t>
      </w:r>
      <w:proofErr w:type="spellStart"/>
      <w:r w:rsidRPr="00DF7032">
        <w:rPr>
          <w:rFonts w:ascii="Times New Roman" w:hAnsi="Times New Roman" w:cs="Times New Roman"/>
          <w:sz w:val="24"/>
          <w:szCs w:val="24"/>
        </w:rPr>
        <w:t>пластообразных</w:t>
      </w:r>
      <w:proofErr w:type="spellEnd"/>
      <w:r w:rsidRPr="00DF7032">
        <w:rPr>
          <w:rFonts w:ascii="Times New Roman" w:hAnsi="Times New Roman" w:cs="Times New Roman"/>
          <w:sz w:val="24"/>
          <w:szCs w:val="24"/>
        </w:rPr>
        <w:t xml:space="preserve"> залежей, ориентированных согласно с </w:t>
      </w:r>
      <w:proofErr w:type="spellStart"/>
      <w:r w:rsidRPr="00DF7032">
        <w:rPr>
          <w:rFonts w:ascii="Times New Roman" w:hAnsi="Times New Roman" w:cs="Times New Roman"/>
          <w:sz w:val="24"/>
          <w:szCs w:val="24"/>
        </w:rPr>
        <w:t>полосчатостью</w:t>
      </w:r>
      <w:proofErr w:type="spellEnd"/>
      <w:r w:rsidRPr="00DF7032">
        <w:rPr>
          <w:rFonts w:ascii="Times New Roman" w:hAnsi="Times New Roman" w:cs="Times New Roman"/>
          <w:sz w:val="24"/>
          <w:szCs w:val="24"/>
        </w:rPr>
        <w:t xml:space="preserve"> и контактами интрузивных тел. Руды и вмещающие их породы подверглись неравномерному региональному метаморфизму от зеленокаменных изменений в южной и центральных частях интрузии до амфиболитовой фации в северной части.</w:t>
      </w:r>
      <w:proofErr w:type="gramEnd"/>
      <w:r w:rsidRPr="00DF7032">
        <w:rPr>
          <w:rFonts w:ascii="Times New Roman" w:hAnsi="Times New Roman" w:cs="Times New Roman"/>
          <w:sz w:val="24"/>
          <w:szCs w:val="24"/>
        </w:rPr>
        <w:t xml:space="preserve"> Метаморфизм сплошных руд привел к интенсивной перекристаллизации с изменением их текстурно-структурного облика и количественного соотношения минералов.</w:t>
      </w:r>
      <w:r w:rsidR="00700420">
        <w:rPr>
          <w:rFonts w:ascii="Times New Roman" w:hAnsi="Times New Roman" w:cs="Times New Roman"/>
          <w:sz w:val="24"/>
          <w:szCs w:val="24"/>
        </w:rPr>
        <w:t xml:space="preserve"> </w:t>
      </w:r>
      <w:proofErr w:type="gramStart"/>
      <w:r w:rsidR="00700420">
        <w:rPr>
          <w:rFonts w:ascii="Times New Roman" w:hAnsi="Times New Roman" w:cs="Times New Roman"/>
          <w:sz w:val="24"/>
          <w:szCs w:val="24"/>
          <w:lang w:val="en-US"/>
        </w:rPr>
        <w:t xml:space="preserve">[ </w:t>
      </w:r>
      <w:proofErr w:type="gramEnd"/>
      <w:r w:rsidR="00700420">
        <w:rPr>
          <w:rFonts w:ascii="Times New Roman" w:hAnsi="Times New Roman" w:cs="Times New Roman"/>
          <w:sz w:val="24"/>
          <w:szCs w:val="24"/>
          <w:lang w:val="en-US"/>
        </w:rPr>
        <w:t>1 ]</w:t>
      </w:r>
    </w:p>
    <w:p w:rsidR="001922E8" w:rsidRPr="0054079B" w:rsidRDefault="001922E8" w:rsidP="0054079B">
      <w:pPr>
        <w:pStyle w:val="31"/>
        <w:ind w:left="0" w:firstLine="0"/>
        <w:jc w:val="both"/>
        <w:rPr>
          <w:szCs w:val="24"/>
        </w:rPr>
      </w:pPr>
    </w:p>
    <w:p w:rsidR="0054079B" w:rsidRDefault="0054079B"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705EB1" w:rsidRDefault="00705EB1" w:rsidP="0054079B">
      <w:pPr>
        <w:pStyle w:val="31"/>
        <w:jc w:val="both"/>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700420" w:rsidP="0027223E">
      <w:pPr>
        <w:pStyle w:val="31"/>
        <w:ind w:left="0" w:firstLine="0"/>
        <w:jc w:val="center"/>
        <w:rPr>
          <w:sz w:val="28"/>
          <w:szCs w:val="28"/>
        </w:rPr>
      </w:pPr>
      <w:r>
        <w:rPr>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377190</wp:posOffset>
            </wp:positionH>
            <wp:positionV relativeFrom="paragraph">
              <wp:posOffset>-161925</wp:posOffset>
            </wp:positionV>
            <wp:extent cx="4985385" cy="8591550"/>
            <wp:effectExtent l="152400" t="95250" r="120015" b="76200"/>
            <wp:wrapSquare wrapText="bothSides"/>
            <wp:docPr id="6" name="Рисунок 0" descr="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7" cstate="print"/>
                    <a:stretch>
                      <a:fillRect/>
                    </a:stretch>
                  </pic:blipFill>
                  <pic:spPr>
                    <a:xfrm>
                      <a:off x="0" y="0"/>
                      <a:ext cx="4985385" cy="859155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27223E">
      <w:pPr>
        <w:pStyle w:val="31"/>
        <w:ind w:left="0" w:firstLine="0"/>
        <w:jc w:val="center"/>
        <w:rPr>
          <w:sz w:val="28"/>
          <w:szCs w:val="28"/>
        </w:rPr>
      </w:pPr>
    </w:p>
    <w:p w:rsidR="00F31029" w:rsidRDefault="00F31029" w:rsidP="00700420">
      <w:pPr>
        <w:pStyle w:val="31"/>
        <w:ind w:left="0" w:firstLine="0"/>
        <w:rPr>
          <w:sz w:val="28"/>
          <w:szCs w:val="28"/>
        </w:rPr>
      </w:pPr>
    </w:p>
    <w:p w:rsidR="00F31029" w:rsidRDefault="00F31029" w:rsidP="0027223E">
      <w:pPr>
        <w:pStyle w:val="31"/>
        <w:ind w:left="0" w:firstLine="0"/>
        <w:jc w:val="center"/>
        <w:rPr>
          <w:sz w:val="28"/>
          <w:szCs w:val="28"/>
        </w:rPr>
      </w:pPr>
    </w:p>
    <w:p w:rsidR="00D16EA4" w:rsidRPr="00D16EA4" w:rsidRDefault="00D16EA4" w:rsidP="00F31029">
      <w:pPr>
        <w:pStyle w:val="31"/>
        <w:ind w:left="0" w:firstLine="0"/>
        <w:jc w:val="center"/>
        <w:rPr>
          <w:szCs w:val="24"/>
        </w:rPr>
      </w:pPr>
      <w:r>
        <w:rPr>
          <w:szCs w:val="24"/>
        </w:rPr>
        <w:t xml:space="preserve">Рис 1. Карта </w:t>
      </w:r>
      <w:proofErr w:type="spellStart"/>
      <w:r>
        <w:rPr>
          <w:szCs w:val="24"/>
        </w:rPr>
        <w:t>Медведёвского</w:t>
      </w:r>
      <w:proofErr w:type="spellEnd"/>
      <w:r>
        <w:rPr>
          <w:szCs w:val="24"/>
        </w:rPr>
        <w:t xml:space="preserve"> месторождения ильменитовых и титаномагнетитовых руд.</w:t>
      </w:r>
    </w:p>
    <w:p w:rsidR="00700420" w:rsidRDefault="00700420" w:rsidP="00F31029">
      <w:pPr>
        <w:pStyle w:val="31"/>
        <w:ind w:left="0" w:firstLine="0"/>
        <w:jc w:val="center"/>
        <w:rPr>
          <w:sz w:val="28"/>
          <w:szCs w:val="28"/>
        </w:rPr>
      </w:pPr>
    </w:p>
    <w:p w:rsidR="0054079B" w:rsidRDefault="00705EB1" w:rsidP="00F31029">
      <w:pPr>
        <w:pStyle w:val="31"/>
        <w:ind w:left="0" w:firstLine="0"/>
        <w:jc w:val="center"/>
        <w:rPr>
          <w:sz w:val="28"/>
          <w:szCs w:val="28"/>
        </w:rPr>
      </w:pPr>
      <w:r w:rsidRPr="00705EB1">
        <w:rPr>
          <w:sz w:val="28"/>
          <w:szCs w:val="28"/>
        </w:rPr>
        <w:lastRenderedPageBreak/>
        <w:t>Литературный обзор</w:t>
      </w:r>
      <w:r>
        <w:rPr>
          <w:sz w:val="28"/>
          <w:szCs w:val="28"/>
        </w:rPr>
        <w:t>.</w:t>
      </w:r>
    </w:p>
    <w:p w:rsidR="00705EB1" w:rsidRDefault="00705EB1" w:rsidP="00705EB1">
      <w:pPr>
        <w:pStyle w:val="31"/>
        <w:ind w:left="0" w:firstLine="0"/>
        <w:jc w:val="center"/>
        <w:rPr>
          <w:sz w:val="28"/>
          <w:szCs w:val="28"/>
        </w:rPr>
      </w:pPr>
    </w:p>
    <w:p w:rsidR="00705EB1" w:rsidRPr="00DF7032" w:rsidRDefault="00705EB1" w:rsidP="00705EB1">
      <w:pPr>
        <w:spacing w:line="360" w:lineRule="auto"/>
        <w:ind w:firstLine="708"/>
        <w:jc w:val="both"/>
        <w:rPr>
          <w:rFonts w:ascii="Times New Roman" w:hAnsi="Times New Roman" w:cs="Times New Roman"/>
          <w:sz w:val="24"/>
          <w:szCs w:val="24"/>
        </w:rPr>
      </w:pPr>
      <w:proofErr w:type="spellStart"/>
      <w:r w:rsidRPr="00DF7032">
        <w:rPr>
          <w:rFonts w:ascii="Times New Roman" w:hAnsi="Times New Roman" w:cs="Times New Roman"/>
          <w:sz w:val="24"/>
          <w:szCs w:val="24"/>
        </w:rPr>
        <w:t>Медвед</w:t>
      </w:r>
      <w:r w:rsidR="00A278BE">
        <w:rPr>
          <w:rFonts w:ascii="Times New Roman" w:hAnsi="Times New Roman" w:cs="Times New Roman"/>
          <w:sz w:val="24"/>
          <w:szCs w:val="24"/>
        </w:rPr>
        <w:t>ё</w:t>
      </w:r>
      <w:r w:rsidRPr="00DF7032">
        <w:rPr>
          <w:rFonts w:ascii="Times New Roman" w:hAnsi="Times New Roman" w:cs="Times New Roman"/>
          <w:sz w:val="24"/>
          <w:szCs w:val="24"/>
        </w:rPr>
        <w:t>вское</w:t>
      </w:r>
      <w:proofErr w:type="spellEnd"/>
      <w:r w:rsidRPr="00DF7032">
        <w:rPr>
          <w:rFonts w:ascii="Times New Roman" w:hAnsi="Times New Roman" w:cs="Times New Roman"/>
          <w:sz w:val="24"/>
          <w:szCs w:val="24"/>
        </w:rPr>
        <w:t xml:space="preserve"> месторождение </w:t>
      </w:r>
      <w:proofErr w:type="gramStart"/>
      <w:r w:rsidRPr="00DF7032">
        <w:rPr>
          <w:rFonts w:ascii="Times New Roman" w:hAnsi="Times New Roman" w:cs="Times New Roman"/>
          <w:sz w:val="24"/>
          <w:szCs w:val="24"/>
        </w:rPr>
        <w:t>вкрапленный</w:t>
      </w:r>
      <w:proofErr w:type="gramEnd"/>
      <w:r w:rsidRPr="00DF7032">
        <w:rPr>
          <w:rFonts w:ascii="Times New Roman" w:hAnsi="Times New Roman" w:cs="Times New Roman"/>
          <w:sz w:val="24"/>
          <w:szCs w:val="24"/>
        </w:rPr>
        <w:t xml:space="preserve"> ильменитовых и титаномагнетитовых руд известно с 1930 года. Примерно с этих же лет начались систематические исследования всей </w:t>
      </w:r>
      <w:proofErr w:type="spellStart"/>
      <w:r w:rsidRPr="00DF7032">
        <w:rPr>
          <w:rFonts w:ascii="Times New Roman" w:hAnsi="Times New Roman" w:cs="Times New Roman"/>
          <w:sz w:val="24"/>
          <w:szCs w:val="24"/>
        </w:rPr>
        <w:t>Кусинско-Копанской</w:t>
      </w:r>
      <w:proofErr w:type="spellEnd"/>
      <w:r w:rsidRPr="00DF7032">
        <w:rPr>
          <w:rFonts w:ascii="Times New Roman" w:hAnsi="Times New Roman" w:cs="Times New Roman"/>
          <w:sz w:val="24"/>
          <w:szCs w:val="24"/>
        </w:rPr>
        <w:t xml:space="preserve"> интрузии.</w:t>
      </w:r>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t xml:space="preserve">К наиболее ранним работам того времени относятся исследования И. И. Малышева, П. Г. Пантелеева и А. В. </w:t>
      </w:r>
      <w:proofErr w:type="spellStart"/>
      <w:r w:rsidRPr="00DF7032">
        <w:rPr>
          <w:rFonts w:ascii="Times New Roman" w:hAnsi="Times New Roman" w:cs="Times New Roman"/>
          <w:sz w:val="24"/>
          <w:szCs w:val="24"/>
        </w:rPr>
        <w:t>Пэка</w:t>
      </w:r>
      <w:proofErr w:type="spellEnd"/>
      <w:r w:rsidRPr="00DF7032">
        <w:rPr>
          <w:rFonts w:ascii="Times New Roman" w:hAnsi="Times New Roman" w:cs="Times New Roman"/>
          <w:sz w:val="24"/>
          <w:szCs w:val="24"/>
        </w:rPr>
        <w:t xml:space="preserve">, в результате которых были сформулированы представления о геологической структуре  и генезисе </w:t>
      </w:r>
      <w:proofErr w:type="spellStart"/>
      <w:r w:rsidRPr="00DF7032">
        <w:rPr>
          <w:rFonts w:ascii="Times New Roman" w:hAnsi="Times New Roman" w:cs="Times New Roman"/>
          <w:sz w:val="24"/>
          <w:szCs w:val="24"/>
        </w:rPr>
        <w:t>Кусинско-Копанской</w:t>
      </w:r>
      <w:proofErr w:type="spellEnd"/>
      <w:r w:rsidRPr="00DF7032">
        <w:rPr>
          <w:rFonts w:ascii="Times New Roman" w:hAnsi="Times New Roman" w:cs="Times New Roman"/>
          <w:sz w:val="24"/>
          <w:szCs w:val="24"/>
        </w:rPr>
        <w:t xml:space="preserve"> группы месторождений. Авторы считают, что «наиболее правдоподобной является гипотеза, согласно которой как </w:t>
      </w:r>
      <w:proofErr w:type="spellStart"/>
      <w:r w:rsidRPr="00DF7032">
        <w:rPr>
          <w:rFonts w:ascii="Times New Roman" w:hAnsi="Times New Roman" w:cs="Times New Roman"/>
          <w:sz w:val="24"/>
          <w:szCs w:val="24"/>
        </w:rPr>
        <w:t>анартозиты</w:t>
      </w:r>
      <w:proofErr w:type="spellEnd"/>
      <w:r w:rsidRPr="00DF7032">
        <w:rPr>
          <w:rFonts w:ascii="Times New Roman" w:hAnsi="Times New Roman" w:cs="Times New Roman"/>
          <w:sz w:val="24"/>
          <w:szCs w:val="24"/>
        </w:rPr>
        <w:t>, так и ультр</w:t>
      </w:r>
      <w:r w:rsidR="00A278BE">
        <w:rPr>
          <w:rFonts w:ascii="Times New Roman" w:hAnsi="Times New Roman" w:cs="Times New Roman"/>
          <w:sz w:val="24"/>
          <w:szCs w:val="24"/>
        </w:rPr>
        <w:t>а</w:t>
      </w:r>
      <w:r w:rsidRPr="00DF7032">
        <w:rPr>
          <w:rFonts w:ascii="Times New Roman" w:hAnsi="Times New Roman" w:cs="Times New Roman"/>
          <w:sz w:val="24"/>
          <w:szCs w:val="24"/>
        </w:rPr>
        <w:t xml:space="preserve">основные породы образуются вследствие дифференциации габбро-базальтовой магмы. Формирование рудных тел происходило путем </w:t>
      </w:r>
      <w:proofErr w:type="spellStart"/>
      <w:r w:rsidRPr="00DF7032">
        <w:rPr>
          <w:rFonts w:ascii="Times New Roman" w:hAnsi="Times New Roman" w:cs="Times New Roman"/>
          <w:sz w:val="24"/>
          <w:szCs w:val="24"/>
        </w:rPr>
        <w:t>отфильтрования-отжимания</w:t>
      </w:r>
      <w:proofErr w:type="spellEnd"/>
      <w:r w:rsidRPr="00DF7032">
        <w:rPr>
          <w:rFonts w:ascii="Times New Roman" w:hAnsi="Times New Roman" w:cs="Times New Roman"/>
          <w:sz w:val="24"/>
          <w:szCs w:val="24"/>
        </w:rPr>
        <w:t xml:space="preserve"> (иногда многократно) под давлением остаточного расплава на </w:t>
      </w:r>
      <w:proofErr w:type="spellStart"/>
      <w:r w:rsidRPr="00DF7032">
        <w:rPr>
          <w:rFonts w:ascii="Times New Roman" w:hAnsi="Times New Roman" w:cs="Times New Roman"/>
          <w:sz w:val="24"/>
          <w:szCs w:val="24"/>
        </w:rPr>
        <w:t>междузерновом</w:t>
      </w:r>
      <w:proofErr w:type="spellEnd"/>
      <w:r w:rsidRPr="00DF7032">
        <w:rPr>
          <w:rFonts w:ascii="Times New Roman" w:hAnsi="Times New Roman" w:cs="Times New Roman"/>
          <w:sz w:val="24"/>
          <w:szCs w:val="24"/>
        </w:rPr>
        <w:t xml:space="preserve"> пространстве ранее закристаллизовавшихся силикатных породообразующих минералов в тектонические зоны интрузива. Если наряду с рудной фракцией в остаточном расплаве имеется еще большее количество силикатной составной части, то могут </w:t>
      </w:r>
      <w:proofErr w:type="gramStart"/>
      <w:r w:rsidRPr="00DF7032">
        <w:rPr>
          <w:rFonts w:ascii="Times New Roman" w:hAnsi="Times New Roman" w:cs="Times New Roman"/>
          <w:sz w:val="24"/>
          <w:szCs w:val="24"/>
        </w:rPr>
        <w:t>образоваться</w:t>
      </w:r>
      <w:proofErr w:type="gramEnd"/>
      <w:r w:rsidRPr="00DF7032">
        <w:rPr>
          <w:rFonts w:ascii="Times New Roman" w:hAnsi="Times New Roman" w:cs="Times New Roman"/>
          <w:sz w:val="24"/>
          <w:szCs w:val="24"/>
        </w:rPr>
        <w:t xml:space="preserve"> лишь зоны рассеянных вкрапленных руд.»</w:t>
      </w:r>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t xml:space="preserve">З. В. </w:t>
      </w:r>
      <w:proofErr w:type="spellStart"/>
      <w:r w:rsidRPr="00DF7032">
        <w:rPr>
          <w:rFonts w:ascii="Times New Roman" w:hAnsi="Times New Roman" w:cs="Times New Roman"/>
          <w:sz w:val="24"/>
          <w:szCs w:val="24"/>
        </w:rPr>
        <w:t>Рупасовой</w:t>
      </w:r>
      <w:proofErr w:type="spellEnd"/>
      <w:r w:rsidRPr="00DF7032">
        <w:rPr>
          <w:rFonts w:ascii="Times New Roman" w:hAnsi="Times New Roman" w:cs="Times New Roman"/>
          <w:sz w:val="24"/>
          <w:szCs w:val="24"/>
        </w:rPr>
        <w:t xml:space="preserve"> в 1941-1944гг были детально изучены  и охарактеризованы  текстурно-структурные и химические особенности сплошных руд  </w:t>
      </w:r>
      <w:proofErr w:type="spellStart"/>
      <w:r w:rsidRPr="00DF7032">
        <w:rPr>
          <w:rFonts w:ascii="Times New Roman" w:hAnsi="Times New Roman" w:cs="Times New Roman"/>
          <w:sz w:val="24"/>
          <w:szCs w:val="24"/>
        </w:rPr>
        <w:t>Копанского</w:t>
      </w:r>
      <w:proofErr w:type="spellEnd"/>
      <w:r w:rsidRPr="00DF7032">
        <w:rPr>
          <w:rFonts w:ascii="Times New Roman" w:hAnsi="Times New Roman" w:cs="Times New Roman"/>
          <w:sz w:val="24"/>
          <w:szCs w:val="24"/>
        </w:rPr>
        <w:t xml:space="preserve"> и </w:t>
      </w:r>
      <w:proofErr w:type="gramStart"/>
      <w:r w:rsidRPr="00DF7032">
        <w:rPr>
          <w:rFonts w:ascii="Times New Roman" w:hAnsi="Times New Roman" w:cs="Times New Roman"/>
          <w:sz w:val="24"/>
          <w:szCs w:val="24"/>
        </w:rPr>
        <w:t>Кусинского</w:t>
      </w:r>
      <w:proofErr w:type="gramEnd"/>
      <w:r w:rsidRPr="00DF7032">
        <w:rPr>
          <w:rFonts w:ascii="Times New Roman" w:hAnsi="Times New Roman" w:cs="Times New Roman"/>
          <w:sz w:val="24"/>
          <w:szCs w:val="24"/>
        </w:rPr>
        <w:t xml:space="preserve"> месторождений. Ею были выделены массивные и очковые текстуры, </w:t>
      </w:r>
      <w:proofErr w:type="spellStart"/>
      <w:r w:rsidRPr="00DF7032">
        <w:rPr>
          <w:rFonts w:ascii="Times New Roman" w:hAnsi="Times New Roman" w:cs="Times New Roman"/>
          <w:sz w:val="24"/>
          <w:szCs w:val="24"/>
        </w:rPr>
        <w:t>аллотриоморфнозернистые</w:t>
      </w:r>
      <w:proofErr w:type="spellEnd"/>
      <w:r w:rsidRPr="00DF7032">
        <w:rPr>
          <w:rFonts w:ascii="Times New Roman" w:hAnsi="Times New Roman" w:cs="Times New Roman"/>
          <w:sz w:val="24"/>
          <w:szCs w:val="24"/>
        </w:rPr>
        <w:t xml:space="preserve"> и </w:t>
      </w:r>
      <w:proofErr w:type="spellStart"/>
      <w:r w:rsidRPr="00DF7032">
        <w:rPr>
          <w:rFonts w:ascii="Times New Roman" w:hAnsi="Times New Roman" w:cs="Times New Roman"/>
          <w:sz w:val="24"/>
          <w:szCs w:val="24"/>
        </w:rPr>
        <w:t>сидеронитовые</w:t>
      </w:r>
      <w:proofErr w:type="spellEnd"/>
      <w:r w:rsidRPr="00DF7032">
        <w:rPr>
          <w:rFonts w:ascii="Times New Roman" w:hAnsi="Times New Roman" w:cs="Times New Roman"/>
          <w:sz w:val="24"/>
          <w:szCs w:val="24"/>
        </w:rPr>
        <w:t xml:space="preserve"> структуры.</w:t>
      </w:r>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t xml:space="preserve">Крупными работами, освещающими геологическое строение района, являются многочисленные исследования М. И. </w:t>
      </w:r>
      <w:proofErr w:type="spellStart"/>
      <w:r w:rsidRPr="00DF7032">
        <w:rPr>
          <w:rFonts w:ascii="Times New Roman" w:hAnsi="Times New Roman" w:cs="Times New Roman"/>
          <w:sz w:val="24"/>
          <w:szCs w:val="24"/>
        </w:rPr>
        <w:t>Гараня</w:t>
      </w:r>
      <w:proofErr w:type="spellEnd"/>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Кусинская</w:t>
      </w:r>
      <w:proofErr w:type="spellEnd"/>
      <w:r w:rsidRPr="00DF7032">
        <w:rPr>
          <w:rFonts w:ascii="Times New Roman" w:hAnsi="Times New Roman" w:cs="Times New Roman"/>
          <w:sz w:val="24"/>
          <w:szCs w:val="24"/>
        </w:rPr>
        <w:t xml:space="preserve"> интрузия М.И. </w:t>
      </w:r>
      <w:proofErr w:type="spellStart"/>
      <w:r w:rsidRPr="00DF7032">
        <w:rPr>
          <w:rFonts w:ascii="Times New Roman" w:hAnsi="Times New Roman" w:cs="Times New Roman"/>
          <w:sz w:val="24"/>
          <w:szCs w:val="24"/>
        </w:rPr>
        <w:t>Гараня</w:t>
      </w:r>
      <w:proofErr w:type="spellEnd"/>
      <w:r w:rsidRPr="00DF7032">
        <w:rPr>
          <w:rFonts w:ascii="Times New Roman" w:hAnsi="Times New Roman" w:cs="Times New Roman"/>
          <w:sz w:val="24"/>
          <w:szCs w:val="24"/>
        </w:rPr>
        <w:t xml:space="preserve">, как и предыдущими исследователями, рассматривалась как огромная секущая дайка, приуроченная к крупному региональному </w:t>
      </w:r>
      <w:proofErr w:type="spellStart"/>
      <w:r w:rsidRPr="00DF7032">
        <w:rPr>
          <w:rFonts w:ascii="Times New Roman" w:hAnsi="Times New Roman" w:cs="Times New Roman"/>
          <w:sz w:val="24"/>
          <w:szCs w:val="24"/>
        </w:rPr>
        <w:t>Юрюзань-Зюраткульскому</w:t>
      </w:r>
      <w:proofErr w:type="spellEnd"/>
      <w:r w:rsidRPr="00DF7032">
        <w:rPr>
          <w:rFonts w:ascii="Times New Roman" w:hAnsi="Times New Roman" w:cs="Times New Roman"/>
          <w:sz w:val="24"/>
          <w:szCs w:val="24"/>
        </w:rPr>
        <w:t xml:space="preserve"> разлому, сочленяющему осадочные толщи, относимые к </w:t>
      </w:r>
      <w:proofErr w:type="spellStart"/>
      <w:r w:rsidRPr="00DF7032">
        <w:rPr>
          <w:rFonts w:ascii="Times New Roman" w:hAnsi="Times New Roman" w:cs="Times New Roman"/>
          <w:sz w:val="24"/>
          <w:szCs w:val="24"/>
        </w:rPr>
        <w:t>бакальской</w:t>
      </w:r>
      <w:proofErr w:type="spellEnd"/>
      <w:r w:rsidRPr="00DF7032">
        <w:rPr>
          <w:rFonts w:ascii="Times New Roman" w:hAnsi="Times New Roman" w:cs="Times New Roman"/>
          <w:sz w:val="24"/>
          <w:szCs w:val="24"/>
        </w:rPr>
        <w:t xml:space="preserve"> и </w:t>
      </w:r>
      <w:proofErr w:type="spellStart"/>
      <w:r w:rsidRPr="00DF7032">
        <w:rPr>
          <w:rFonts w:ascii="Times New Roman" w:hAnsi="Times New Roman" w:cs="Times New Roman"/>
          <w:sz w:val="24"/>
          <w:szCs w:val="24"/>
        </w:rPr>
        <w:t>саткинской</w:t>
      </w:r>
      <w:proofErr w:type="spellEnd"/>
      <w:r w:rsidRPr="00DF7032">
        <w:rPr>
          <w:rFonts w:ascii="Times New Roman" w:hAnsi="Times New Roman" w:cs="Times New Roman"/>
          <w:sz w:val="24"/>
          <w:szCs w:val="24"/>
        </w:rPr>
        <w:t xml:space="preserve"> свитам верхнего протерозоя, с </w:t>
      </w:r>
      <w:proofErr w:type="spellStart"/>
      <w:r w:rsidRPr="00DF7032">
        <w:rPr>
          <w:rFonts w:ascii="Times New Roman" w:hAnsi="Times New Roman" w:cs="Times New Roman"/>
          <w:sz w:val="24"/>
          <w:szCs w:val="24"/>
        </w:rPr>
        <w:t>кувашской</w:t>
      </w:r>
      <w:proofErr w:type="spellEnd"/>
      <w:r w:rsidRPr="00DF7032">
        <w:rPr>
          <w:rFonts w:ascii="Times New Roman" w:hAnsi="Times New Roman" w:cs="Times New Roman"/>
          <w:sz w:val="24"/>
          <w:szCs w:val="24"/>
        </w:rPr>
        <w:t xml:space="preserve"> свитой.</w:t>
      </w:r>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r>
      <w:proofErr w:type="gramStart"/>
      <w:r w:rsidRPr="00DF7032">
        <w:rPr>
          <w:rFonts w:ascii="Times New Roman" w:hAnsi="Times New Roman" w:cs="Times New Roman"/>
          <w:sz w:val="24"/>
          <w:szCs w:val="24"/>
        </w:rPr>
        <w:t xml:space="preserve">С 1935 по 1969 г. с перерывами изучением месторождений </w:t>
      </w:r>
      <w:proofErr w:type="spellStart"/>
      <w:r w:rsidRPr="00DF7032">
        <w:rPr>
          <w:rFonts w:ascii="Times New Roman" w:hAnsi="Times New Roman" w:cs="Times New Roman"/>
          <w:sz w:val="24"/>
          <w:szCs w:val="24"/>
        </w:rPr>
        <w:t>Кусинской</w:t>
      </w:r>
      <w:proofErr w:type="spellEnd"/>
      <w:r w:rsidRPr="00DF7032">
        <w:rPr>
          <w:rFonts w:ascii="Times New Roman" w:hAnsi="Times New Roman" w:cs="Times New Roman"/>
          <w:sz w:val="24"/>
          <w:szCs w:val="24"/>
        </w:rPr>
        <w:t xml:space="preserve"> группы занимается сотрудник ИГЕМ АН СССР В.С. Мясников, которым сделаны выводы о послойной инъекции </w:t>
      </w:r>
      <w:proofErr w:type="spellStart"/>
      <w:r w:rsidRPr="00DF7032">
        <w:rPr>
          <w:rFonts w:ascii="Times New Roman" w:hAnsi="Times New Roman" w:cs="Times New Roman"/>
          <w:sz w:val="24"/>
          <w:szCs w:val="24"/>
        </w:rPr>
        <w:t>габбровой</w:t>
      </w:r>
      <w:proofErr w:type="spellEnd"/>
      <w:r w:rsidRPr="00DF7032">
        <w:rPr>
          <w:rFonts w:ascii="Times New Roman" w:hAnsi="Times New Roman" w:cs="Times New Roman"/>
          <w:sz w:val="24"/>
          <w:szCs w:val="24"/>
        </w:rPr>
        <w:t xml:space="preserve"> магмы во вмещающие осадочные породы, переплаве и ассимиляции прослоев осадочных толщ, т.е. Мясников В.С. дает попытку объяснить возникновение </w:t>
      </w:r>
      <w:proofErr w:type="spellStart"/>
      <w:r w:rsidRPr="00DF7032">
        <w:rPr>
          <w:rFonts w:ascii="Times New Roman" w:hAnsi="Times New Roman" w:cs="Times New Roman"/>
          <w:sz w:val="24"/>
          <w:szCs w:val="24"/>
        </w:rPr>
        <w:t>полосчатости</w:t>
      </w:r>
      <w:proofErr w:type="spellEnd"/>
      <w:r w:rsidRPr="00DF7032">
        <w:rPr>
          <w:rFonts w:ascii="Times New Roman" w:hAnsi="Times New Roman" w:cs="Times New Roman"/>
          <w:sz w:val="24"/>
          <w:szCs w:val="24"/>
        </w:rPr>
        <w:t xml:space="preserve"> массивов послойной инъекцией </w:t>
      </w:r>
      <w:proofErr w:type="spellStart"/>
      <w:r w:rsidRPr="00DF7032">
        <w:rPr>
          <w:rFonts w:ascii="Times New Roman" w:hAnsi="Times New Roman" w:cs="Times New Roman"/>
          <w:sz w:val="24"/>
          <w:szCs w:val="24"/>
        </w:rPr>
        <w:t>габбровой</w:t>
      </w:r>
      <w:proofErr w:type="spellEnd"/>
      <w:r w:rsidRPr="00DF7032">
        <w:rPr>
          <w:rFonts w:ascii="Times New Roman" w:hAnsi="Times New Roman" w:cs="Times New Roman"/>
          <w:sz w:val="24"/>
          <w:szCs w:val="24"/>
        </w:rPr>
        <w:t xml:space="preserve"> магмы в древнюю осадочную толщу.</w:t>
      </w:r>
      <w:proofErr w:type="gramEnd"/>
    </w:p>
    <w:p w:rsidR="00705EB1" w:rsidRPr="00DF7032"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lastRenderedPageBreak/>
        <w:tab/>
      </w:r>
      <w:proofErr w:type="gramStart"/>
      <w:r w:rsidRPr="00DF7032">
        <w:rPr>
          <w:rFonts w:ascii="Times New Roman" w:hAnsi="Times New Roman" w:cs="Times New Roman"/>
          <w:sz w:val="24"/>
          <w:szCs w:val="24"/>
        </w:rPr>
        <w:t xml:space="preserve">В.С. Мясников сделал важные вывод о вторичном метаморфическом характере структурного различия </w:t>
      </w:r>
      <w:proofErr w:type="spellStart"/>
      <w:r w:rsidRPr="00DF7032">
        <w:rPr>
          <w:rFonts w:ascii="Times New Roman" w:hAnsi="Times New Roman" w:cs="Times New Roman"/>
          <w:sz w:val="24"/>
          <w:szCs w:val="24"/>
        </w:rPr>
        <w:t>кусинских</w:t>
      </w:r>
      <w:proofErr w:type="spellEnd"/>
      <w:r w:rsidRPr="00DF7032">
        <w:rPr>
          <w:rFonts w:ascii="Times New Roman" w:hAnsi="Times New Roman" w:cs="Times New Roman"/>
          <w:sz w:val="24"/>
          <w:szCs w:val="24"/>
        </w:rPr>
        <w:t xml:space="preserve"> и </w:t>
      </w:r>
      <w:proofErr w:type="spellStart"/>
      <w:r w:rsidRPr="00DF7032">
        <w:rPr>
          <w:rFonts w:ascii="Times New Roman" w:hAnsi="Times New Roman" w:cs="Times New Roman"/>
          <w:sz w:val="24"/>
          <w:szCs w:val="24"/>
        </w:rPr>
        <w:t>копанских</w:t>
      </w:r>
      <w:proofErr w:type="spellEnd"/>
      <w:r w:rsidRPr="00DF7032">
        <w:rPr>
          <w:rFonts w:ascii="Times New Roman" w:hAnsi="Times New Roman" w:cs="Times New Roman"/>
          <w:sz w:val="24"/>
          <w:szCs w:val="24"/>
        </w:rPr>
        <w:t xml:space="preserve"> руд.</w:t>
      </w:r>
      <w:proofErr w:type="gramEnd"/>
      <w:r w:rsidRPr="00DF7032">
        <w:rPr>
          <w:rFonts w:ascii="Times New Roman" w:hAnsi="Times New Roman" w:cs="Times New Roman"/>
          <w:sz w:val="24"/>
          <w:szCs w:val="24"/>
        </w:rPr>
        <w:t xml:space="preserve"> По текстурно-структурным особенностям им выделены сплошные руды, вкрапленные руды и габбро с рудной вкрапленностью.</w:t>
      </w:r>
    </w:p>
    <w:p w:rsidR="00705EB1" w:rsidRDefault="00705EB1" w:rsidP="00705EB1">
      <w:pPr>
        <w:spacing w:line="360" w:lineRule="auto"/>
        <w:jc w:val="both"/>
        <w:rPr>
          <w:rFonts w:ascii="Times New Roman" w:hAnsi="Times New Roman" w:cs="Times New Roman"/>
          <w:sz w:val="24"/>
          <w:szCs w:val="24"/>
        </w:rPr>
      </w:pPr>
      <w:r w:rsidRPr="00DF7032">
        <w:rPr>
          <w:rFonts w:ascii="Times New Roman" w:hAnsi="Times New Roman" w:cs="Times New Roman"/>
          <w:sz w:val="24"/>
          <w:szCs w:val="24"/>
        </w:rPr>
        <w:tab/>
        <w:t xml:space="preserve">Он выделяет две генерации титаномагнетита: </w:t>
      </w:r>
      <w:proofErr w:type="gramStart"/>
      <w:r w:rsidRPr="00DF7032">
        <w:rPr>
          <w:rFonts w:ascii="Times New Roman" w:hAnsi="Times New Roman" w:cs="Times New Roman"/>
          <w:sz w:val="24"/>
          <w:szCs w:val="24"/>
        </w:rPr>
        <w:t>рудную</w:t>
      </w:r>
      <w:proofErr w:type="gramEnd"/>
      <w:r w:rsidRPr="00DF7032">
        <w:rPr>
          <w:rFonts w:ascii="Times New Roman" w:hAnsi="Times New Roman" w:cs="Times New Roman"/>
          <w:sz w:val="24"/>
          <w:szCs w:val="24"/>
        </w:rPr>
        <w:t xml:space="preserve"> вкрапленность</w:t>
      </w:r>
      <w:r w:rsidR="006430C6">
        <w:rPr>
          <w:rFonts w:ascii="Times New Roman" w:hAnsi="Times New Roman" w:cs="Times New Roman"/>
          <w:sz w:val="24"/>
          <w:szCs w:val="24"/>
        </w:rPr>
        <w:t>ю</w:t>
      </w:r>
      <w:r w:rsidRPr="00DF7032">
        <w:rPr>
          <w:rFonts w:ascii="Times New Roman" w:hAnsi="Times New Roman" w:cs="Times New Roman"/>
          <w:sz w:val="24"/>
          <w:szCs w:val="24"/>
        </w:rPr>
        <w:t xml:space="preserve"> </w:t>
      </w:r>
      <w:proofErr w:type="spellStart"/>
      <w:r w:rsidRPr="00DF7032">
        <w:rPr>
          <w:rFonts w:ascii="Times New Roman" w:hAnsi="Times New Roman" w:cs="Times New Roman"/>
          <w:sz w:val="24"/>
          <w:szCs w:val="24"/>
        </w:rPr>
        <w:t>сингенетичную</w:t>
      </w:r>
      <w:proofErr w:type="spellEnd"/>
      <w:r w:rsidRPr="00DF7032">
        <w:rPr>
          <w:rFonts w:ascii="Times New Roman" w:hAnsi="Times New Roman" w:cs="Times New Roman"/>
          <w:sz w:val="24"/>
          <w:szCs w:val="24"/>
        </w:rPr>
        <w:t xml:space="preserve"> с формированием пород, и </w:t>
      </w:r>
      <w:proofErr w:type="spellStart"/>
      <w:r w:rsidRPr="00DF7032">
        <w:rPr>
          <w:rFonts w:ascii="Times New Roman" w:hAnsi="Times New Roman" w:cs="Times New Roman"/>
          <w:sz w:val="24"/>
          <w:szCs w:val="24"/>
        </w:rPr>
        <w:t>оруденение</w:t>
      </w:r>
      <w:proofErr w:type="spellEnd"/>
      <w:r w:rsidRPr="00DF7032">
        <w:rPr>
          <w:rFonts w:ascii="Times New Roman" w:hAnsi="Times New Roman" w:cs="Times New Roman"/>
          <w:sz w:val="24"/>
          <w:szCs w:val="24"/>
        </w:rPr>
        <w:t xml:space="preserve">, связанное с </w:t>
      </w:r>
      <w:proofErr w:type="spellStart"/>
      <w:r w:rsidRPr="00DF7032">
        <w:rPr>
          <w:rFonts w:ascii="Times New Roman" w:hAnsi="Times New Roman" w:cs="Times New Roman"/>
          <w:sz w:val="24"/>
          <w:szCs w:val="24"/>
        </w:rPr>
        <w:t>габбро-мегматитами</w:t>
      </w:r>
      <w:proofErr w:type="spellEnd"/>
      <w:r w:rsidRPr="00DF7032">
        <w:rPr>
          <w:rFonts w:ascii="Times New Roman" w:hAnsi="Times New Roman" w:cs="Times New Roman"/>
          <w:sz w:val="24"/>
          <w:szCs w:val="24"/>
        </w:rPr>
        <w:t xml:space="preserve">, относящиеся к этапу кристаллизации остаточного расплава основной магмы. В.С. Мясников высказал предположение об образовании </w:t>
      </w:r>
      <w:proofErr w:type="spellStart"/>
      <w:r w:rsidRPr="00DF7032">
        <w:rPr>
          <w:rFonts w:ascii="Times New Roman" w:hAnsi="Times New Roman" w:cs="Times New Roman"/>
          <w:sz w:val="24"/>
          <w:szCs w:val="24"/>
        </w:rPr>
        <w:t>меланократовых</w:t>
      </w:r>
      <w:proofErr w:type="spellEnd"/>
      <w:r w:rsidRPr="00DF7032">
        <w:rPr>
          <w:rFonts w:ascii="Times New Roman" w:hAnsi="Times New Roman" w:cs="Times New Roman"/>
          <w:sz w:val="24"/>
          <w:szCs w:val="24"/>
        </w:rPr>
        <w:t xml:space="preserve"> и </w:t>
      </w:r>
      <w:proofErr w:type="spellStart"/>
      <w:r w:rsidRPr="00DF7032">
        <w:rPr>
          <w:rFonts w:ascii="Times New Roman" w:hAnsi="Times New Roman" w:cs="Times New Roman"/>
          <w:sz w:val="24"/>
          <w:szCs w:val="24"/>
        </w:rPr>
        <w:t>безполевошпатовых</w:t>
      </w:r>
      <w:proofErr w:type="spellEnd"/>
      <w:r w:rsidRPr="00DF7032">
        <w:rPr>
          <w:rFonts w:ascii="Times New Roman" w:hAnsi="Times New Roman" w:cs="Times New Roman"/>
          <w:sz w:val="24"/>
          <w:szCs w:val="24"/>
        </w:rPr>
        <w:t xml:space="preserve"> амфиболитов метасоматическим путем. Рассматривая процесс кристаллизации пород и </w:t>
      </w:r>
      <w:r w:rsidR="006430C6">
        <w:rPr>
          <w:rFonts w:ascii="Times New Roman" w:hAnsi="Times New Roman" w:cs="Times New Roman"/>
          <w:sz w:val="24"/>
          <w:szCs w:val="24"/>
        </w:rPr>
        <w:t xml:space="preserve">руд </w:t>
      </w:r>
      <w:proofErr w:type="spellStart"/>
      <w:r w:rsidR="006430C6">
        <w:rPr>
          <w:rFonts w:ascii="Times New Roman" w:hAnsi="Times New Roman" w:cs="Times New Roman"/>
          <w:sz w:val="24"/>
          <w:szCs w:val="24"/>
        </w:rPr>
        <w:t>Кусинской</w:t>
      </w:r>
      <w:proofErr w:type="spellEnd"/>
      <w:r w:rsidR="006430C6">
        <w:rPr>
          <w:rFonts w:ascii="Times New Roman" w:hAnsi="Times New Roman" w:cs="Times New Roman"/>
          <w:sz w:val="24"/>
          <w:szCs w:val="24"/>
        </w:rPr>
        <w:t xml:space="preserve"> интрузии, он отмет</w:t>
      </w:r>
      <w:r w:rsidRPr="00DF7032">
        <w:rPr>
          <w:rFonts w:ascii="Times New Roman" w:hAnsi="Times New Roman" w:cs="Times New Roman"/>
          <w:sz w:val="24"/>
          <w:szCs w:val="24"/>
        </w:rPr>
        <w:t>ил, что этот процесс происходил, по-видимому, при слабом участии растворов, о чем свидетельствует наличие новых генераций ильменита в трещинах</w:t>
      </w:r>
      <w:r>
        <w:rPr>
          <w:rFonts w:ascii="Times New Roman" w:hAnsi="Times New Roman" w:cs="Times New Roman"/>
          <w:sz w:val="24"/>
          <w:szCs w:val="24"/>
        </w:rPr>
        <w:t>, по которым произошли небольшие смещения.</w:t>
      </w:r>
    </w:p>
    <w:p w:rsidR="00705EB1" w:rsidRDefault="00705EB1" w:rsidP="00705EB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1953-60 гг. изучением </w:t>
      </w:r>
      <w:proofErr w:type="spellStart"/>
      <w:r>
        <w:rPr>
          <w:rFonts w:ascii="Times New Roman" w:hAnsi="Times New Roman" w:cs="Times New Roman"/>
          <w:sz w:val="24"/>
          <w:szCs w:val="24"/>
        </w:rPr>
        <w:t>Кусинско-Копанской</w:t>
      </w:r>
      <w:proofErr w:type="spellEnd"/>
      <w:r>
        <w:rPr>
          <w:rFonts w:ascii="Times New Roman" w:hAnsi="Times New Roman" w:cs="Times New Roman"/>
          <w:sz w:val="24"/>
          <w:szCs w:val="24"/>
        </w:rPr>
        <w:t xml:space="preserve"> интрузии в целом занималась группа сотрудников Свердловского горного института под руководством Д.С. Штейнберга. В результате проведенных исследований была окончательно оконтурена </w:t>
      </w:r>
      <w:proofErr w:type="spellStart"/>
      <w:r>
        <w:rPr>
          <w:rFonts w:ascii="Times New Roman" w:hAnsi="Times New Roman" w:cs="Times New Roman"/>
          <w:sz w:val="24"/>
          <w:szCs w:val="24"/>
        </w:rPr>
        <w:t>Кусинская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габбровая</w:t>
      </w:r>
      <w:proofErr w:type="spellEnd"/>
      <w:r>
        <w:rPr>
          <w:rFonts w:ascii="Times New Roman" w:hAnsi="Times New Roman" w:cs="Times New Roman"/>
          <w:sz w:val="24"/>
          <w:szCs w:val="24"/>
        </w:rPr>
        <w:t xml:space="preserve"> интрузия, как геологическая единица, распадающаяся на четыре массива: </w:t>
      </w:r>
      <w:proofErr w:type="spellStart"/>
      <w:r>
        <w:rPr>
          <w:rFonts w:ascii="Times New Roman" w:hAnsi="Times New Roman" w:cs="Times New Roman"/>
          <w:sz w:val="24"/>
          <w:szCs w:val="24"/>
        </w:rPr>
        <w:t>Кусинско-Чернореченский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Копанский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Маткальский</w:t>
      </w:r>
      <w:proofErr w:type="spellEnd"/>
      <w:r>
        <w:rPr>
          <w:rFonts w:ascii="Times New Roman" w:hAnsi="Times New Roman" w:cs="Times New Roman"/>
          <w:sz w:val="24"/>
          <w:szCs w:val="24"/>
        </w:rPr>
        <w:t xml:space="preserve">. Сделан вывод о согласной с вмещающими породами форе залегания </w:t>
      </w:r>
      <w:proofErr w:type="spellStart"/>
      <w:r>
        <w:rPr>
          <w:rFonts w:ascii="Times New Roman" w:hAnsi="Times New Roman" w:cs="Times New Roman"/>
          <w:sz w:val="24"/>
          <w:szCs w:val="24"/>
        </w:rPr>
        <w:t>Кусинской</w:t>
      </w:r>
      <w:proofErr w:type="spellEnd"/>
      <w:r>
        <w:rPr>
          <w:rFonts w:ascii="Times New Roman" w:hAnsi="Times New Roman" w:cs="Times New Roman"/>
          <w:sz w:val="24"/>
          <w:szCs w:val="24"/>
        </w:rPr>
        <w:t xml:space="preserve"> интрузии, которая по представлениям авторов является </w:t>
      </w:r>
      <w:proofErr w:type="spellStart"/>
      <w:r>
        <w:rPr>
          <w:rFonts w:ascii="Times New Roman" w:hAnsi="Times New Roman" w:cs="Times New Roman"/>
          <w:sz w:val="24"/>
          <w:szCs w:val="24"/>
        </w:rPr>
        <w:t>пластообразной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залежъю-силлом</w:t>
      </w:r>
      <w:proofErr w:type="spellEnd"/>
      <w:r>
        <w:rPr>
          <w:rFonts w:ascii="Times New Roman" w:hAnsi="Times New Roman" w:cs="Times New Roman"/>
          <w:sz w:val="24"/>
          <w:szCs w:val="24"/>
        </w:rPr>
        <w:t xml:space="preserve">, установлена параллельность </w:t>
      </w:r>
      <w:proofErr w:type="spellStart"/>
      <w:r>
        <w:rPr>
          <w:rFonts w:ascii="Times New Roman" w:hAnsi="Times New Roman" w:cs="Times New Roman"/>
          <w:sz w:val="24"/>
          <w:szCs w:val="24"/>
        </w:rPr>
        <w:t>пластообразных</w:t>
      </w:r>
      <w:proofErr w:type="spellEnd"/>
      <w:r>
        <w:rPr>
          <w:rFonts w:ascii="Times New Roman" w:hAnsi="Times New Roman" w:cs="Times New Roman"/>
          <w:sz w:val="24"/>
          <w:szCs w:val="24"/>
        </w:rPr>
        <w:t xml:space="preserve"> тел сплошных руд первичной стратификации внутри рудной интрузии и тем самым установлен согласный, а не секущий характер рудных тел.</w:t>
      </w:r>
    </w:p>
    <w:p w:rsidR="00705EB1" w:rsidRDefault="00705EB1" w:rsidP="00705EB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Кроме того установлено, что: а) сплошные руды </w:t>
      </w:r>
      <w:proofErr w:type="spellStart"/>
      <w:r>
        <w:rPr>
          <w:rFonts w:ascii="Times New Roman" w:hAnsi="Times New Roman" w:cs="Times New Roman"/>
          <w:sz w:val="24"/>
          <w:szCs w:val="24"/>
        </w:rPr>
        <w:t>Копанского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вского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Маткальского</w:t>
      </w:r>
      <w:proofErr w:type="spellEnd"/>
      <w:r>
        <w:rPr>
          <w:rFonts w:ascii="Times New Roman" w:hAnsi="Times New Roman" w:cs="Times New Roman"/>
          <w:sz w:val="24"/>
          <w:szCs w:val="24"/>
        </w:rPr>
        <w:t xml:space="preserve"> массивов, как правило, содержат не менее 5-10% свободного обособленного ильменита, способного извлекаться при обогащении. </w:t>
      </w:r>
      <w:proofErr w:type="gramStart"/>
      <w:r>
        <w:rPr>
          <w:rFonts w:ascii="Times New Roman" w:hAnsi="Times New Roman" w:cs="Times New Roman"/>
          <w:sz w:val="24"/>
          <w:szCs w:val="24"/>
        </w:rPr>
        <w:t xml:space="preserve">Остальная, т.е. большая часть ильменита присутствует в виде тончайших </w:t>
      </w:r>
      <w:proofErr w:type="spellStart"/>
      <w:r>
        <w:rPr>
          <w:rFonts w:ascii="Times New Roman" w:hAnsi="Times New Roman" w:cs="Times New Roman"/>
          <w:sz w:val="24"/>
          <w:szCs w:val="24"/>
        </w:rPr>
        <w:t>вростков</w:t>
      </w:r>
      <w:proofErr w:type="spellEnd"/>
      <w:r>
        <w:rPr>
          <w:rFonts w:ascii="Times New Roman" w:hAnsi="Times New Roman" w:cs="Times New Roman"/>
          <w:sz w:val="24"/>
          <w:szCs w:val="24"/>
        </w:rPr>
        <w:t xml:space="preserve"> в магнетите, представляя собой продукт распада твердого раствора; б) во вкрапленных рудах количество свободного ильменита сохраняется большей частью на том же уровне, что и в сплошных, т.е. не превышает, как правило, 10%. В связи с этим отношение ильменита к магнетиту во вкрапленных рудах значительно повышается.</w:t>
      </w:r>
      <w:proofErr w:type="gramEnd"/>
    </w:p>
    <w:p w:rsidR="00705EB1" w:rsidRDefault="00705EB1" w:rsidP="00705EB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Н.Н. Кусков выделил три микроцикла при формировании </w:t>
      </w:r>
      <w:proofErr w:type="spellStart"/>
      <w:r>
        <w:rPr>
          <w:rFonts w:ascii="Times New Roman" w:hAnsi="Times New Roman" w:cs="Times New Roman"/>
          <w:sz w:val="24"/>
          <w:szCs w:val="24"/>
        </w:rPr>
        <w:t>Кусинской</w:t>
      </w:r>
      <w:proofErr w:type="spellEnd"/>
      <w:r>
        <w:rPr>
          <w:rFonts w:ascii="Times New Roman" w:hAnsi="Times New Roman" w:cs="Times New Roman"/>
          <w:sz w:val="24"/>
          <w:szCs w:val="24"/>
        </w:rPr>
        <w:t xml:space="preserve"> интрузии: 1) внедрение пород ильменитового комплекса и связанных с ним ильменитовых руд; 2) внедрение пород титаномагнетитового компл</w:t>
      </w:r>
      <w:r w:rsidR="006430C6">
        <w:rPr>
          <w:rFonts w:ascii="Times New Roman" w:hAnsi="Times New Roman" w:cs="Times New Roman"/>
          <w:sz w:val="24"/>
          <w:szCs w:val="24"/>
        </w:rPr>
        <w:t xml:space="preserve">екса и связанных с ним </w:t>
      </w:r>
      <w:proofErr w:type="spellStart"/>
      <w:proofErr w:type="gramStart"/>
      <w:r w:rsidR="006430C6">
        <w:rPr>
          <w:rFonts w:ascii="Times New Roman" w:hAnsi="Times New Roman" w:cs="Times New Roman"/>
          <w:sz w:val="24"/>
          <w:szCs w:val="24"/>
        </w:rPr>
        <w:t>ильменит</w:t>
      </w:r>
      <w:r>
        <w:rPr>
          <w:rFonts w:ascii="Times New Roman" w:hAnsi="Times New Roman" w:cs="Times New Roman"/>
          <w:sz w:val="24"/>
          <w:szCs w:val="24"/>
        </w:rPr>
        <w:t>-титаномагнетитовых</w:t>
      </w:r>
      <w:proofErr w:type="spellEnd"/>
      <w:proofErr w:type="gramEnd"/>
      <w:r>
        <w:rPr>
          <w:rFonts w:ascii="Times New Roman" w:hAnsi="Times New Roman" w:cs="Times New Roman"/>
          <w:sz w:val="24"/>
          <w:szCs w:val="24"/>
        </w:rPr>
        <w:t xml:space="preserve"> руд; 3) внедрение титаномагнетитовых руд. Кусков придерживался </w:t>
      </w:r>
      <w:r>
        <w:rPr>
          <w:rFonts w:ascii="Times New Roman" w:hAnsi="Times New Roman" w:cs="Times New Roman"/>
          <w:sz w:val="24"/>
          <w:szCs w:val="24"/>
        </w:rPr>
        <w:lastRenderedPageBreak/>
        <w:t>позиции гравитационной дифференциации, которой сопутствовали окислительные процессы.</w:t>
      </w:r>
    </w:p>
    <w:p w:rsidR="00705EB1" w:rsidRDefault="00705EB1" w:rsidP="00705EB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Т.А. </w:t>
      </w:r>
      <w:proofErr w:type="spellStart"/>
      <w:r>
        <w:rPr>
          <w:rFonts w:ascii="Times New Roman" w:hAnsi="Times New Roman" w:cs="Times New Roman"/>
          <w:sz w:val="24"/>
          <w:szCs w:val="24"/>
        </w:rPr>
        <w:t>Шулепова</w:t>
      </w:r>
      <w:proofErr w:type="spellEnd"/>
      <w:r>
        <w:rPr>
          <w:rFonts w:ascii="Times New Roman" w:hAnsi="Times New Roman" w:cs="Times New Roman"/>
          <w:sz w:val="24"/>
          <w:szCs w:val="24"/>
        </w:rPr>
        <w:t xml:space="preserve"> в 1962-63 гг</w:t>
      </w:r>
      <w:r w:rsidR="006430C6">
        <w:rPr>
          <w:rFonts w:ascii="Times New Roman" w:hAnsi="Times New Roman" w:cs="Times New Roman"/>
          <w:sz w:val="24"/>
          <w:szCs w:val="24"/>
        </w:rPr>
        <w:t>.</w:t>
      </w:r>
      <w:r>
        <w:rPr>
          <w:rFonts w:ascii="Times New Roman" w:hAnsi="Times New Roman" w:cs="Times New Roman"/>
          <w:sz w:val="24"/>
          <w:szCs w:val="24"/>
        </w:rPr>
        <w:t xml:space="preserve"> изучая руды </w:t>
      </w:r>
      <w:proofErr w:type="spellStart"/>
      <w:r>
        <w:rPr>
          <w:rFonts w:ascii="Times New Roman" w:hAnsi="Times New Roman" w:cs="Times New Roman"/>
          <w:sz w:val="24"/>
          <w:szCs w:val="24"/>
        </w:rPr>
        <w:t>Южно-кусинского</w:t>
      </w:r>
      <w:proofErr w:type="spellEnd"/>
      <w:r>
        <w:rPr>
          <w:rFonts w:ascii="Times New Roman" w:hAnsi="Times New Roman" w:cs="Times New Roman"/>
          <w:sz w:val="24"/>
          <w:szCs w:val="24"/>
        </w:rPr>
        <w:t xml:space="preserve"> месторождения, так же указывала на формирование их в три микроцикла.</w:t>
      </w:r>
    </w:p>
    <w:p w:rsidR="00705EB1" w:rsidRDefault="00705EB1" w:rsidP="00705EB1">
      <w:pPr>
        <w:spacing w:line="360" w:lineRule="auto"/>
        <w:jc w:val="both"/>
        <w:rPr>
          <w:rFonts w:ascii="Times New Roman" w:hAnsi="Times New Roman" w:cs="Times New Roman"/>
          <w:sz w:val="24"/>
          <w:szCs w:val="24"/>
        </w:rPr>
      </w:pPr>
      <w:r>
        <w:rPr>
          <w:rFonts w:ascii="Times New Roman" w:hAnsi="Times New Roman" w:cs="Times New Roman"/>
          <w:sz w:val="24"/>
          <w:szCs w:val="24"/>
        </w:rPr>
        <w:tab/>
        <w:t>А.П. Левченко в 1960-63 гг</w:t>
      </w:r>
      <w:r w:rsidR="006430C6">
        <w:rPr>
          <w:rFonts w:ascii="Times New Roman" w:hAnsi="Times New Roman" w:cs="Times New Roman"/>
          <w:sz w:val="24"/>
          <w:szCs w:val="24"/>
        </w:rPr>
        <w:t>.</w:t>
      </w:r>
      <w:r>
        <w:rPr>
          <w:rFonts w:ascii="Times New Roman" w:hAnsi="Times New Roman" w:cs="Times New Roman"/>
          <w:sz w:val="24"/>
          <w:szCs w:val="24"/>
        </w:rPr>
        <w:t xml:space="preserve"> разработана классификация вкрапленных и массивных руд группы собственно Кусинского и Южно-Кусинского месторождений, в основу которой положена</w:t>
      </w:r>
      <w:r w:rsidR="006430C6">
        <w:rPr>
          <w:rFonts w:ascii="Times New Roman" w:hAnsi="Times New Roman" w:cs="Times New Roman"/>
          <w:sz w:val="24"/>
          <w:szCs w:val="24"/>
        </w:rPr>
        <w:t xml:space="preserve"> </w:t>
      </w:r>
      <w:r>
        <w:rPr>
          <w:rFonts w:ascii="Times New Roman" w:hAnsi="Times New Roman" w:cs="Times New Roman"/>
          <w:sz w:val="24"/>
          <w:szCs w:val="24"/>
        </w:rPr>
        <w:t>взаимообусловленность химического и минералогического состава руд.</w:t>
      </w:r>
    </w:p>
    <w:p w:rsidR="00705EB1" w:rsidRDefault="00705EB1" w:rsidP="00705EB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Последними исследованиями М.М </w:t>
      </w:r>
      <w:r w:rsidR="006430C6">
        <w:rPr>
          <w:rFonts w:ascii="Times New Roman" w:hAnsi="Times New Roman" w:cs="Times New Roman"/>
          <w:sz w:val="24"/>
          <w:szCs w:val="24"/>
        </w:rPr>
        <w:t>Н</w:t>
      </w:r>
      <w:r>
        <w:rPr>
          <w:rFonts w:ascii="Times New Roman" w:hAnsi="Times New Roman" w:cs="Times New Roman"/>
          <w:sz w:val="24"/>
          <w:szCs w:val="24"/>
        </w:rPr>
        <w:t xml:space="preserve">овиковой (1993г) установлены проявления щелочного и магнезиально-кальциевого метасоматоза на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вском</w:t>
      </w:r>
      <w:proofErr w:type="spellEnd"/>
      <w:r>
        <w:rPr>
          <w:rFonts w:ascii="Times New Roman" w:hAnsi="Times New Roman" w:cs="Times New Roman"/>
          <w:sz w:val="24"/>
          <w:szCs w:val="24"/>
        </w:rPr>
        <w:t xml:space="preserve"> массиве, выделены типы руд на одноименном месторождении  и изучено их положение в пределах рудных зон.</w:t>
      </w:r>
    </w:p>
    <w:p w:rsidR="00705EB1" w:rsidRPr="006430C6" w:rsidRDefault="00705EB1" w:rsidP="00705EB1">
      <w:pPr>
        <w:pStyle w:val="31"/>
        <w:ind w:left="0" w:firstLine="0"/>
        <w:jc w:val="both"/>
        <w:rPr>
          <w:szCs w:val="24"/>
        </w:rPr>
      </w:pPr>
      <w:r>
        <w:rPr>
          <w:szCs w:val="24"/>
        </w:rPr>
        <w:tab/>
        <w:t xml:space="preserve">Таким образом, на площади </w:t>
      </w:r>
      <w:proofErr w:type="spellStart"/>
      <w:r w:rsidR="006430C6">
        <w:rPr>
          <w:szCs w:val="24"/>
        </w:rPr>
        <w:t>К</w:t>
      </w:r>
      <w:r>
        <w:rPr>
          <w:szCs w:val="24"/>
        </w:rPr>
        <w:t>усинской</w:t>
      </w:r>
      <w:proofErr w:type="spellEnd"/>
      <w:r>
        <w:rPr>
          <w:szCs w:val="24"/>
        </w:rPr>
        <w:t xml:space="preserve"> </w:t>
      </w:r>
      <w:proofErr w:type="spellStart"/>
      <w:r>
        <w:rPr>
          <w:szCs w:val="24"/>
        </w:rPr>
        <w:t>габбровой</w:t>
      </w:r>
      <w:proofErr w:type="spellEnd"/>
      <w:r>
        <w:rPr>
          <w:szCs w:val="24"/>
        </w:rPr>
        <w:t xml:space="preserve"> интрузии проведен комплекс различных ис</w:t>
      </w:r>
      <w:r w:rsidR="006430C6">
        <w:rPr>
          <w:szCs w:val="24"/>
        </w:rPr>
        <w:t>следований, в результате которых</w:t>
      </w:r>
      <w:r>
        <w:rPr>
          <w:szCs w:val="24"/>
        </w:rPr>
        <w:t xml:space="preserve"> не выработано единого взгляда на природу стратификации массивов (магматическая дифференциация с одной стороны и ассимиляции вмещающих пород с другой) и на процессы, приводящие к формированию </w:t>
      </w:r>
      <w:proofErr w:type="spellStart"/>
      <w:r>
        <w:rPr>
          <w:szCs w:val="24"/>
        </w:rPr>
        <w:t>оруденения</w:t>
      </w:r>
      <w:proofErr w:type="spellEnd"/>
      <w:r>
        <w:rPr>
          <w:szCs w:val="24"/>
        </w:rPr>
        <w:t>.</w:t>
      </w:r>
      <w:r w:rsidR="00700420" w:rsidRPr="00700420">
        <w:rPr>
          <w:szCs w:val="24"/>
        </w:rPr>
        <w:t xml:space="preserve"> </w:t>
      </w:r>
      <w:proofErr w:type="gramStart"/>
      <w:r w:rsidR="00700420" w:rsidRPr="006430C6">
        <w:rPr>
          <w:szCs w:val="24"/>
        </w:rPr>
        <w:t xml:space="preserve">[ </w:t>
      </w:r>
      <w:proofErr w:type="gramEnd"/>
      <w:r w:rsidR="00700420" w:rsidRPr="006430C6">
        <w:rPr>
          <w:szCs w:val="24"/>
        </w:rPr>
        <w:t>1 ]</w:t>
      </w:r>
    </w:p>
    <w:p w:rsidR="00705EB1" w:rsidRDefault="00705EB1"/>
    <w:p w:rsidR="00705EB1" w:rsidRDefault="00705EB1"/>
    <w:p w:rsidR="00705EB1" w:rsidRDefault="00705EB1"/>
    <w:p w:rsidR="00705EB1" w:rsidRDefault="00705EB1"/>
    <w:p w:rsidR="00705EB1" w:rsidRDefault="00705EB1"/>
    <w:p w:rsidR="00705EB1" w:rsidRDefault="00705EB1"/>
    <w:p w:rsidR="00705EB1" w:rsidRDefault="00705EB1"/>
    <w:p w:rsidR="00705EB1" w:rsidRDefault="00705EB1"/>
    <w:p w:rsidR="00705EB1" w:rsidRDefault="00705EB1"/>
    <w:p w:rsidR="00705EB1" w:rsidRDefault="00705EB1"/>
    <w:p w:rsidR="00705EB1" w:rsidRDefault="00705EB1"/>
    <w:p w:rsidR="00F16BCF" w:rsidRDefault="00F16BCF" w:rsidP="00705EB1">
      <w:pPr>
        <w:jc w:val="center"/>
        <w:rPr>
          <w:rFonts w:ascii="Times New Roman" w:hAnsi="Times New Roman" w:cs="Times New Roman"/>
          <w:sz w:val="28"/>
          <w:szCs w:val="28"/>
        </w:rPr>
      </w:pPr>
    </w:p>
    <w:p w:rsidR="00F16BCF" w:rsidRDefault="00F16BCF" w:rsidP="00705EB1">
      <w:pPr>
        <w:jc w:val="center"/>
        <w:rPr>
          <w:rFonts w:ascii="Times New Roman" w:hAnsi="Times New Roman" w:cs="Times New Roman"/>
          <w:sz w:val="28"/>
          <w:szCs w:val="28"/>
        </w:rPr>
      </w:pPr>
    </w:p>
    <w:p w:rsidR="00705EB1" w:rsidRDefault="00705EB1" w:rsidP="00705EB1">
      <w:pPr>
        <w:jc w:val="center"/>
        <w:rPr>
          <w:rFonts w:ascii="Times New Roman" w:hAnsi="Times New Roman" w:cs="Times New Roman"/>
          <w:sz w:val="28"/>
          <w:szCs w:val="28"/>
        </w:rPr>
      </w:pPr>
      <w:r w:rsidRPr="00705EB1">
        <w:rPr>
          <w:rFonts w:ascii="Times New Roman" w:hAnsi="Times New Roman" w:cs="Times New Roman"/>
          <w:sz w:val="28"/>
          <w:szCs w:val="28"/>
        </w:rPr>
        <w:lastRenderedPageBreak/>
        <w:t>Методы исследования.</w:t>
      </w:r>
    </w:p>
    <w:p w:rsidR="00705EB1" w:rsidRDefault="00705EB1" w:rsidP="00705EB1">
      <w:pPr>
        <w:jc w:val="center"/>
        <w:rPr>
          <w:rFonts w:ascii="Times New Roman" w:hAnsi="Times New Roman" w:cs="Times New Roman"/>
          <w:sz w:val="28"/>
          <w:szCs w:val="28"/>
        </w:rPr>
      </w:pPr>
    </w:p>
    <w:p w:rsidR="00705EB1" w:rsidRDefault="00705EB1" w:rsidP="00705EB1">
      <w:pPr>
        <w:jc w:val="both"/>
        <w:rPr>
          <w:rFonts w:ascii="Times New Roman" w:hAnsi="Times New Roman" w:cs="Times New Roman"/>
          <w:sz w:val="24"/>
          <w:szCs w:val="24"/>
        </w:rPr>
      </w:pPr>
      <w:r>
        <w:rPr>
          <w:rFonts w:ascii="Times New Roman" w:hAnsi="Times New Roman" w:cs="Times New Roman"/>
          <w:sz w:val="24"/>
          <w:szCs w:val="24"/>
        </w:rPr>
        <w:tab/>
        <w:t xml:space="preserve">При изучении объекта использовались такие методы исследования как: </w:t>
      </w:r>
    </w:p>
    <w:p w:rsidR="00705EB1" w:rsidRDefault="00102BFC" w:rsidP="00102BFC">
      <w:pPr>
        <w:pStyle w:val="a8"/>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Непосредственно на объекте проводилось </w:t>
      </w:r>
      <w:proofErr w:type="spellStart"/>
      <w:r>
        <w:rPr>
          <w:rFonts w:ascii="Times New Roman" w:hAnsi="Times New Roman" w:cs="Times New Roman"/>
          <w:sz w:val="24"/>
          <w:szCs w:val="24"/>
        </w:rPr>
        <w:t>штуфное</w:t>
      </w:r>
      <w:proofErr w:type="spellEnd"/>
      <w:r>
        <w:rPr>
          <w:rFonts w:ascii="Times New Roman" w:hAnsi="Times New Roman" w:cs="Times New Roman"/>
          <w:sz w:val="24"/>
          <w:szCs w:val="24"/>
        </w:rPr>
        <w:t xml:space="preserve"> опробование. На участке пробы отбирались через каждый метр по линии. Также образцы отбирались и при ознакомительных маршрутах. Из образцов изготовлялись шлифы, аншлифы и </w:t>
      </w:r>
      <w:proofErr w:type="spellStart"/>
      <w:r>
        <w:rPr>
          <w:rFonts w:ascii="Times New Roman" w:hAnsi="Times New Roman" w:cs="Times New Roman"/>
          <w:sz w:val="24"/>
          <w:szCs w:val="24"/>
        </w:rPr>
        <w:t>пришлифовки</w:t>
      </w:r>
      <w:proofErr w:type="spellEnd"/>
      <w:r w:rsidR="00F16BCF">
        <w:rPr>
          <w:rFonts w:ascii="Times New Roman" w:hAnsi="Times New Roman" w:cs="Times New Roman"/>
          <w:sz w:val="24"/>
          <w:szCs w:val="24"/>
        </w:rPr>
        <w:t>;</w:t>
      </w:r>
    </w:p>
    <w:p w:rsidR="00102BFC" w:rsidRDefault="00102BFC" w:rsidP="00102BFC">
      <w:pPr>
        <w:pStyle w:val="a8"/>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Макроскопическое изучение образцов, а также под </w:t>
      </w:r>
      <w:proofErr w:type="spellStart"/>
      <w:r>
        <w:rPr>
          <w:rFonts w:ascii="Times New Roman" w:hAnsi="Times New Roman" w:cs="Times New Roman"/>
          <w:sz w:val="24"/>
          <w:szCs w:val="24"/>
        </w:rPr>
        <w:t>бинокуляром</w:t>
      </w:r>
      <w:proofErr w:type="spellEnd"/>
      <w:r w:rsidR="00F16BCF">
        <w:rPr>
          <w:rFonts w:ascii="Times New Roman" w:hAnsi="Times New Roman" w:cs="Times New Roman"/>
          <w:sz w:val="24"/>
          <w:szCs w:val="24"/>
        </w:rPr>
        <w:t>;</w:t>
      </w:r>
    </w:p>
    <w:p w:rsidR="00102BFC" w:rsidRDefault="00F16BCF" w:rsidP="00102BFC">
      <w:pPr>
        <w:pStyle w:val="a8"/>
        <w:numPr>
          <w:ilvl w:val="0"/>
          <w:numId w:val="2"/>
        </w:numPr>
        <w:jc w:val="both"/>
        <w:rPr>
          <w:rFonts w:ascii="Times New Roman" w:hAnsi="Times New Roman" w:cs="Times New Roman"/>
          <w:sz w:val="24"/>
          <w:szCs w:val="24"/>
        </w:rPr>
      </w:pPr>
      <w:r>
        <w:rPr>
          <w:rFonts w:ascii="Times New Roman" w:hAnsi="Times New Roman" w:cs="Times New Roman"/>
          <w:sz w:val="24"/>
          <w:szCs w:val="24"/>
        </w:rPr>
        <w:t>Микроскопическое изучение шлифов и аншлифов;</w:t>
      </w:r>
    </w:p>
    <w:p w:rsidR="00F16BCF" w:rsidRDefault="00F16BCF" w:rsidP="00102BFC">
      <w:pPr>
        <w:pStyle w:val="a8"/>
        <w:numPr>
          <w:ilvl w:val="0"/>
          <w:numId w:val="2"/>
        </w:numPr>
        <w:jc w:val="both"/>
        <w:rPr>
          <w:rFonts w:ascii="Times New Roman" w:hAnsi="Times New Roman" w:cs="Times New Roman"/>
          <w:sz w:val="24"/>
          <w:szCs w:val="24"/>
        </w:rPr>
      </w:pPr>
      <w:r>
        <w:rPr>
          <w:rFonts w:ascii="Times New Roman" w:hAnsi="Times New Roman" w:cs="Times New Roman"/>
          <w:sz w:val="24"/>
          <w:szCs w:val="24"/>
        </w:rPr>
        <w:t>Метод линейного подсчета минералов в образцах.</w:t>
      </w: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F16BCF" w:rsidRDefault="00F16BCF" w:rsidP="00F16BCF">
      <w:pPr>
        <w:jc w:val="both"/>
        <w:rPr>
          <w:rFonts w:ascii="Times New Roman" w:hAnsi="Times New Roman" w:cs="Times New Roman"/>
          <w:sz w:val="24"/>
          <w:szCs w:val="24"/>
        </w:rPr>
      </w:pPr>
    </w:p>
    <w:p w:rsidR="00BF5D0A" w:rsidRDefault="00BF5D0A" w:rsidP="00F16BCF">
      <w:pPr>
        <w:jc w:val="both"/>
        <w:rPr>
          <w:rFonts w:ascii="Times New Roman" w:hAnsi="Times New Roman" w:cs="Times New Roman"/>
          <w:sz w:val="24"/>
          <w:szCs w:val="24"/>
        </w:rPr>
      </w:pPr>
    </w:p>
    <w:p w:rsidR="00BF5D0A" w:rsidRDefault="00BF5D0A" w:rsidP="00F16BCF">
      <w:pPr>
        <w:jc w:val="both"/>
        <w:rPr>
          <w:rFonts w:ascii="Times New Roman" w:hAnsi="Times New Roman" w:cs="Times New Roman"/>
          <w:sz w:val="24"/>
          <w:szCs w:val="24"/>
        </w:rPr>
      </w:pPr>
    </w:p>
    <w:p w:rsidR="00F16BCF" w:rsidRDefault="007E0377" w:rsidP="00F16BCF">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Характеристика </w:t>
      </w:r>
      <w:proofErr w:type="spellStart"/>
      <w:r>
        <w:rPr>
          <w:rFonts w:ascii="Times New Roman" w:hAnsi="Times New Roman" w:cs="Times New Roman"/>
          <w:sz w:val="28"/>
          <w:szCs w:val="28"/>
        </w:rPr>
        <w:t>Медведёвского</w:t>
      </w:r>
      <w:proofErr w:type="spellEnd"/>
      <w:r>
        <w:rPr>
          <w:rFonts w:ascii="Times New Roman" w:hAnsi="Times New Roman" w:cs="Times New Roman"/>
          <w:sz w:val="28"/>
          <w:szCs w:val="28"/>
        </w:rPr>
        <w:t xml:space="preserve"> месторождения</w:t>
      </w:r>
      <w:r w:rsidR="00F16BCF" w:rsidRPr="00F16BCF">
        <w:rPr>
          <w:rFonts w:ascii="Times New Roman" w:hAnsi="Times New Roman" w:cs="Times New Roman"/>
          <w:sz w:val="28"/>
          <w:szCs w:val="28"/>
        </w:rPr>
        <w:t>.</w:t>
      </w:r>
    </w:p>
    <w:p w:rsidR="00F16BCF" w:rsidRDefault="00F16BCF" w:rsidP="00F16BCF">
      <w:pPr>
        <w:jc w:val="center"/>
        <w:rPr>
          <w:rFonts w:ascii="Times New Roman" w:hAnsi="Times New Roman" w:cs="Times New Roman"/>
          <w:sz w:val="28"/>
          <w:szCs w:val="28"/>
        </w:rPr>
      </w:pPr>
    </w:p>
    <w:p w:rsidR="00F16BCF" w:rsidRDefault="00F16BCF" w:rsidP="00F16BCF">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вское</w:t>
      </w:r>
      <w:proofErr w:type="spellEnd"/>
      <w:r>
        <w:rPr>
          <w:rFonts w:ascii="Times New Roman" w:hAnsi="Times New Roman" w:cs="Times New Roman"/>
          <w:sz w:val="24"/>
          <w:szCs w:val="24"/>
        </w:rPr>
        <w:t xml:space="preserve"> месторождение вкрапленных ильменитовых и титаномагнетитовых руд приурочено к южной части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габбрового</w:t>
      </w:r>
      <w:proofErr w:type="spellEnd"/>
      <w:r>
        <w:rPr>
          <w:rFonts w:ascii="Times New Roman" w:hAnsi="Times New Roman" w:cs="Times New Roman"/>
          <w:sz w:val="24"/>
          <w:szCs w:val="24"/>
        </w:rPr>
        <w:t xml:space="preserve"> массива.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вский</w:t>
      </w:r>
      <w:proofErr w:type="spellEnd"/>
      <w:r>
        <w:rPr>
          <w:rFonts w:ascii="Times New Roman" w:hAnsi="Times New Roman" w:cs="Times New Roman"/>
          <w:sz w:val="24"/>
          <w:szCs w:val="24"/>
        </w:rPr>
        <w:t xml:space="preserve"> массив занимает промежуточное положение между Кусинским массивом на севере и </w:t>
      </w:r>
      <w:proofErr w:type="spellStart"/>
      <w:r>
        <w:rPr>
          <w:rFonts w:ascii="Times New Roman" w:hAnsi="Times New Roman" w:cs="Times New Roman"/>
          <w:sz w:val="24"/>
          <w:szCs w:val="24"/>
        </w:rPr>
        <w:t>Копанским</w:t>
      </w:r>
      <w:proofErr w:type="spellEnd"/>
      <w:r>
        <w:rPr>
          <w:rFonts w:ascii="Times New Roman" w:hAnsi="Times New Roman" w:cs="Times New Roman"/>
          <w:sz w:val="24"/>
          <w:szCs w:val="24"/>
        </w:rPr>
        <w:t xml:space="preserve"> – на юге. Массив вытянут в северо-восточном направлении на 12 км, средняя ширина его 0,39 км, падение на юго-восток под углом 45-60°, форма массива линзообразная. Южная часть массива (до р. Ай) является наиболее широкой (до 15 км) и имеет длину около 5 км. Севернее р. Ай мощность массива резко </w:t>
      </w:r>
      <w:proofErr w:type="gramStart"/>
      <w:r>
        <w:rPr>
          <w:rFonts w:ascii="Times New Roman" w:hAnsi="Times New Roman" w:cs="Times New Roman"/>
          <w:sz w:val="24"/>
          <w:szCs w:val="24"/>
        </w:rPr>
        <w:t>сокращается</w:t>
      </w:r>
      <w:proofErr w:type="gramEnd"/>
      <w:r>
        <w:rPr>
          <w:rFonts w:ascii="Times New Roman" w:hAnsi="Times New Roman" w:cs="Times New Roman"/>
          <w:sz w:val="24"/>
          <w:szCs w:val="24"/>
        </w:rPr>
        <w:t xml:space="preserve"> и породы массива прослеживаются  на протяжении 7 км в виде узкой полосы шириной не более 100-200 м.</w:t>
      </w:r>
    </w:p>
    <w:p w:rsidR="00F16BCF" w:rsidRDefault="00F16BCF" w:rsidP="00F16BC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Лежачий бок южной части </w:t>
      </w:r>
      <w:proofErr w:type="spellStart"/>
      <w:r>
        <w:rPr>
          <w:rFonts w:ascii="Times New Roman" w:hAnsi="Times New Roman" w:cs="Times New Roman"/>
          <w:sz w:val="24"/>
          <w:szCs w:val="24"/>
        </w:rPr>
        <w:t>Медведевского</w:t>
      </w:r>
      <w:proofErr w:type="spellEnd"/>
      <w:r>
        <w:rPr>
          <w:rFonts w:ascii="Times New Roman" w:hAnsi="Times New Roman" w:cs="Times New Roman"/>
          <w:sz w:val="24"/>
          <w:szCs w:val="24"/>
        </w:rPr>
        <w:t xml:space="preserve"> массива контактирует с кварцитами, </w:t>
      </w:r>
      <w:proofErr w:type="spellStart"/>
      <w:r>
        <w:rPr>
          <w:rFonts w:ascii="Times New Roman" w:hAnsi="Times New Roman" w:cs="Times New Roman"/>
          <w:sz w:val="24"/>
          <w:szCs w:val="24"/>
        </w:rPr>
        <w:t>кварцито-песчаниками</w:t>
      </w:r>
      <w:proofErr w:type="spellEnd"/>
      <w:r>
        <w:rPr>
          <w:rFonts w:ascii="Times New Roman" w:hAnsi="Times New Roman" w:cs="Times New Roman"/>
          <w:sz w:val="24"/>
          <w:szCs w:val="24"/>
        </w:rPr>
        <w:t xml:space="preserve">, кварцево-слюдистыми породами </w:t>
      </w:r>
      <w:proofErr w:type="spellStart"/>
      <w:r>
        <w:rPr>
          <w:rFonts w:ascii="Times New Roman" w:hAnsi="Times New Roman" w:cs="Times New Roman"/>
          <w:sz w:val="24"/>
          <w:szCs w:val="24"/>
        </w:rPr>
        <w:t>бакальской</w:t>
      </w:r>
      <w:proofErr w:type="spellEnd"/>
      <w:r>
        <w:rPr>
          <w:rFonts w:ascii="Times New Roman" w:hAnsi="Times New Roman" w:cs="Times New Roman"/>
          <w:sz w:val="24"/>
          <w:szCs w:val="24"/>
        </w:rPr>
        <w:t xml:space="preserve"> свиты. </w:t>
      </w:r>
      <w:proofErr w:type="gramStart"/>
      <w:r>
        <w:rPr>
          <w:rFonts w:ascii="Times New Roman" w:hAnsi="Times New Roman" w:cs="Times New Roman"/>
          <w:sz w:val="24"/>
          <w:szCs w:val="24"/>
        </w:rPr>
        <w:t xml:space="preserve">Контакт </w:t>
      </w:r>
      <w:proofErr w:type="spellStart"/>
      <w:r>
        <w:rPr>
          <w:rFonts w:ascii="Times New Roman" w:hAnsi="Times New Roman" w:cs="Times New Roman"/>
          <w:sz w:val="24"/>
          <w:szCs w:val="24"/>
        </w:rPr>
        <w:t>габбрового</w:t>
      </w:r>
      <w:proofErr w:type="spellEnd"/>
      <w:r>
        <w:rPr>
          <w:rFonts w:ascii="Times New Roman" w:hAnsi="Times New Roman" w:cs="Times New Roman"/>
          <w:sz w:val="24"/>
          <w:szCs w:val="24"/>
        </w:rPr>
        <w:t xml:space="preserve"> массива с кварцитами и кварцево-слюдистыми породами интрузивные, о чем, в частности, свидетельствует наличие довольно многочисленных ксенолитов кварцитов и кварцево-слюдистых пород с габбро западного </w:t>
      </w:r>
      <w:proofErr w:type="spellStart"/>
      <w:r>
        <w:rPr>
          <w:rFonts w:ascii="Times New Roman" w:hAnsi="Times New Roman" w:cs="Times New Roman"/>
          <w:sz w:val="24"/>
          <w:szCs w:val="24"/>
        </w:rPr>
        <w:t>эндоконтакта</w:t>
      </w:r>
      <w:proofErr w:type="spellEnd"/>
      <w:r>
        <w:rPr>
          <w:rFonts w:ascii="Times New Roman" w:hAnsi="Times New Roman" w:cs="Times New Roman"/>
          <w:sz w:val="24"/>
          <w:szCs w:val="24"/>
        </w:rPr>
        <w:t>.</w:t>
      </w:r>
      <w:proofErr w:type="gramEnd"/>
    </w:p>
    <w:p w:rsidR="00F16BCF" w:rsidRDefault="00F16BCF" w:rsidP="00F16BC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Мощность полосы кварцитов на поверхности достигает 350-400 м. К </w:t>
      </w:r>
      <w:proofErr w:type="gramStart"/>
      <w:r>
        <w:rPr>
          <w:rFonts w:ascii="Times New Roman" w:hAnsi="Times New Roman" w:cs="Times New Roman"/>
          <w:sz w:val="24"/>
          <w:szCs w:val="24"/>
        </w:rPr>
        <w:t>западу</w:t>
      </w:r>
      <w:proofErr w:type="gramEnd"/>
      <w:r>
        <w:rPr>
          <w:rFonts w:ascii="Times New Roman" w:hAnsi="Times New Roman" w:cs="Times New Roman"/>
          <w:sz w:val="24"/>
          <w:szCs w:val="24"/>
        </w:rPr>
        <w:t xml:space="preserve"> кварциты сменяются полосой кварцево-слюдистых пород шириной 150-200 м. Далее залегают доломитовые мраморы </w:t>
      </w:r>
      <w:proofErr w:type="spellStart"/>
      <w:r>
        <w:rPr>
          <w:rFonts w:ascii="Times New Roman" w:hAnsi="Times New Roman" w:cs="Times New Roman"/>
          <w:sz w:val="24"/>
          <w:szCs w:val="24"/>
        </w:rPr>
        <w:t>саткинской</w:t>
      </w:r>
      <w:proofErr w:type="spellEnd"/>
      <w:r>
        <w:rPr>
          <w:rFonts w:ascii="Times New Roman" w:hAnsi="Times New Roman" w:cs="Times New Roman"/>
          <w:sz w:val="24"/>
          <w:szCs w:val="24"/>
        </w:rPr>
        <w:t xml:space="preserve"> свиты.</w:t>
      </w:r>
    </w:p>
    <w:p w:rsidR="00F16BCF" w:rsidRDefault="00F16BCF" w:rsidP="00F16BC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Контакт </w:t>
      </w:r>
      <w:proofErr w:type="spellStart"/>
      <w:r>
        <w:rPr>
          <w:rFonts w:ascii="Times New Roman" w:hAnsi="Times New Roman" w:cs="Times New Roman"/>
          <w:sz w:val="24"/>
          <w:szCs w:val="24"/>
        </w:rPr>
        <w:t>габбрового</w:t>
      </w:r>
      <w:proofErr w:type="spellEnd"/>
      <w:r>
        <w:rPr>
          <w:rFonts w:ascii="Times New Roman" w:hAnsi="Times New Roman" w:cs="Times New Roman"/>
          <w:sz w:val="24"/>
          <w:szCs w:val="24"/>
        </w:rPr>
        <w:t xml:space="preserve"> массива с кварцитами интрузивный, имеет падение на юго-восток под углом 60°. Лежачий бок северной части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вского</w:t>
      </w:r>
      <w:proofErr w:type="spellEnd"/>
      <w:r>
        <w:rPr>
          <w:rFonts w:ascii="Times New Roman" w:hAnsi="Times New Roman" w:cs="Times New Roman"/>
          <w:sz w:val="24"/>
          <w:szCs w:val="24"/>
        </w:rPr>
        <w:t xml:space="preserve"> массива контактирует с мраморами </w:t>
      </w:r>
      <w:proofErr w:type="spellStart"/>
      <w:r>
        <w:rPr>
          <w:rFonts w:ascii="Times New Roman" w:hAnsi="Times New Roman" w:cs="Times New Roman"/>
          <w:sz w:val="24"/>
          <w:szCs w:val="24"/>
        </w:rPr>
        <w:t>саткинской</w:t>
      </w:r>
      <w:proofErr w:type="spellEnd"/>
      <w:r>
        <w:rPr>
          <w:rFonts w:ascii="Times New Roman" w:hAnsi="Times New Roman" w:cs="Times New Roman"/>
          <w:sz w:val="24"/>
          <w:szCs w:val="24"/>
        </w:rPr>
        <w:t xml:space="preserve"> свиты, падение контакта на юго-восток под углом 60°. Контакт также имеет интрузивный характер. </w:t>
      </w:r>
    </w:p>
    <w:p w:rsidR="00F16BCF" w:rsidRDefault="00F16BCF" w:rsidP="00F16BC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висячем боку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вский</w:t>
      </w:r>
      <w:proofErr w:type="spellEnd"/>
      <w:r>
        <w:rPr>
          <w:rFonts w:ascii="Times New Roman" w:hAnsi="Times New Roman" w:cs="Times New Roman"/>
          <w:sz w:val="24"/>
          <w:szCs w:val="24"/>
        </w:rPr>
        <w:t xml:space="preserve"> массив ограничивается гранитами и </w:t>
      </w:r>
      <w:proofErr w:type="spellStart"/>
      <w:r>
        <w:rPr>
          <w:rFonts w:ascii="Times New Roman" w:hAnsi="Times New Roman" w:cs="Times New Roman"/>
          <w:sz w:val="24"/>
          <w:szCs w:val="24"/>
        </w:rPr>
        <w:t>гранито-гнейсами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Рябиновского</w:t>
      </w:r>
      <w:proofErr w:type="spellEnd"/>
      <w:r>
        <w:rPr>
          <w:rFonts w:ascii="Times New Roman" w:hAnsi="Times New Roman" w:cs="Times New Roman"/>
          <w:sz w:val="24"/>
          <w:szCs w:val="24"/>
        </w:rPr>
        <w:t xml:space="preserve"> массива. В массиве габбро, по контакту с гранитами и </w:t>
      </w:r>
      <w:proofErr w:type="spellStart"/>
      <w:r>
        <w:rPr>
          <w:rFonts w:ascii="Times New Roman" w:hAnsi="Times New Roman" w:cs="Times New Roman"/>
          <w:sz w:val="24"/>
          <w:szCs w:val="24"/>
        </w:rPr>
        <w:t>гранито-гнейсами</w:t>
      </w:r>
      <w:proofErr w:type="spellEnd"/>
      <w:r>
        <w:rPr>
          <w:rFonts w:ascii="Times New Roman" w:hAnsi="Times New Roman" w:cs="Times New Roman"/>
          <w:sz w:val="24"/>
          <w:szCs w:val="24"/>
        </w:rPr>
        <w:t xml:space="preserve">, прослеживается полоса </w:t>
      </w:r>
      <w:proofErr w:type="spellStart"/>
      <w:r>
        <w:rPr>
          <w:rFonts w:ascii="Times New Roman" w:hAnsi="Times New Roman" w:cs="Times New Roman"/>
          <w:sz w:val="24"/>
          <w:szCs w:val="24"/>
        </w:rPr>
        <w:t>кварц-полевошпат-амфиболовых</w:t>
      </w:r>
      <w:proofErr w:type="spellEnd"/>
      <w:r>
        <w:rPr>
          <w:rFonts w:ascii="Times New Roman" w:hAnsi="Times New Roman" w:cs="Times New Roman"/>
          <w:sz w:val="24"/>
          <w:szCs w:val="24"/>
        </w:rPr>
        <w:t xml:space="preserve"> сланцев и амфиболитов мощностью 50-150 м. Контакт гранитов и </w:t>
      </w:r>
      <w:proofErr w:type="spellStart"/>
      <w:r>
        <w:rPr>
          <w:rFonts w:ascii="Times New Roman" w:hAnsi="Times New Roman" w:cs="Times New Roman"/>
          <w:sz w:val="24"/>
          <w:szCs w:val="24"/>
        </w:rPr>
        <w:t>гранито-гнейсов</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габбровым</w:t>
      </w:r>
      <w:proofErr w:type="spellEnd"/>
      <w:r>
        <w:rPr>
          <w:rFonts w:ascii="Times New Roman" w:hAnsi="Times New Roman" w:cs="Times New Roman"/>
          <w:sz w:val="24"/>
          <w:szCs w:val="24"/>
        </w:rPr>
        <w:t xml:space="preserve"> массивом интрузивный. В северной части по контакту проходит тектоническое нарушение, фиксируемое полосой </w:t>
      </w:r>
      <w:proofErr w:type="spellStart"/>
      <w:r>
        <w:rPr>
          <w:rFonts w:ascii="Times New Roman" w:hAnsi="Times New Roman" w:cs="Times New Roman"/>
          <w:sz w:val="24"/>
          <w:szCs w:val="24"/>
        </w:rPr>
        <w:t>милонитизированных</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катаклазированных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гранито-гнейсов</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кварц-полевошпат-слюдистых</w:t>
      </w:r>
      <w:proofErr w:type="spellEnd"/>
      <w:r>
        <w:rPr>
          <w:rFonts w:ascii="Times New Roman" w:hAnsi="Times New Roman" w:cs="Times New Roman"/>
          <w:sz w:val="24"/>
          <w:szCs w:val="24"/>
        </w:rPr>
        <w:t xml:space="preserve"> сланцев. Нарушение идет под острым углом к массиву и уходит за пределы исследованной площади.</w:t>
      </w:r>
    </w:p>
    <w:p w:rsidR="00F16BCF" w:rsidRDefault="00F16BCF" w:rsidP="00F16BC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Контакт </w:t>
      </w:r>
      <w:proofErr w:type="spellStart"/>
      <w:r>
        <w:rPr>
          <w:rFonts w:ascii="Times New Roman" w:hAnsi="Times New Roman" w:cs="Times New Roman"/>
          <w:sz w:val="24"/>
          <w:szCs w:val="24"/>
        </w:rPr>
        <w:t>гранито-гнейсов</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вским</w:t>
      </w:r>
      <w:proofErr w:type="spellEnd"/>
      <w:r>
        <w:rPr>
          <w:rFonts w:ascii="Times New Roman" w:hAnsi="Times New Roman" w:cs="Times New Roman"/>
          <w:sz w:val="24"/>
          <w:szCs w:val="24"/>
        </w:rPr>
        <w:t xml:space="preserve"> массивом имеет юго-восточное падение, угол 50-60°.</w:t>
      </w:r>
    </w:p>
    <w:p w:rsidR="00F16BCF" w:rsidRDefault="00F16BCF" w:rsidP="00F16BC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вский</w:t>
      </w:r>
      <w:proofErr w:type="spellEnd"/>
      <w:r>
        <w:rPr>
          <w:rFonts w:ascii="Times New Roman" w:hAnsi="Times New Roman" w:cs="Times New Roman"/>
          <w:sz w:val="24"/>
          <w:szCs w:val="24"/>
        </w:rPr>
        <w:t xml:space="preserve"> массив сложен </w:t>
      </w:r>
      <w:proofErr w:type="spellStart"/>
      <w:r>
        <w:rPr>
          <w:rFonts w:ascii="Times New Roman" w:hAnsi="Times New Roman" w:cs="Times New Roman"/>
          <w:sz w:val="24"/>
          <w:szCs w:val="24"/>
        </w:rPr>
        <w:t>пироксенитами</w:t>
      </w:r>
      <w:proofErr w:type="spellEnd"/>
      <w:r>
        <w:rPr>
          <w:rFonts w:ascii="Times New Roman" w:hAnsi="Times New Roman" w:cs="Times New Roman"/>
          <w:sz w:val="24"/>
          <w:szCs w:val="24"/>
        </w:rPr>
        <w:t xml:space="preserve">, оливиновыми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мезократовыми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лейкократовыми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xml:space="preserve">, неизмененными или в разной степени </w:t>
      </w:r>
      <w:proofErr w:type="spellStart"/>
      <w:r>
        <w:rPr>
          <w:rFonts w:ascii="Times New Roman" w:hAnsi="Times New Roman" w:cs="Times New Roman"/>
          <w:sz w:val="24"/>
          <w:szCs w:val="24"/>
        </w:rPr>
        <w:t>амфиболизированными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меланократовыми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xml:space="preserve"> и анортозитами.</w:t>
      </w:r>
    </w:p>
    <w:p w:rsidR="00F16BCF" w:rsidRDefault="00F16BCF" w:rsidP="00F16BCF">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Пироксениты</w:t>
      </w:r>
      <w:proofErr w:type="spellEnd"/>
      <w:r>
        <w:rPr>
          <w:rFonts w:ascii="Times New Roman" w:hAnsi="Times New Roman" w:cs="Times New Roman"/>
          <w:sz w:val="24"/>
          <w:szCs w:val="24"/>
        </w:rPr>
        <w:t xml:space="preserve"> залегают в висячем боку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вского</w:t>
      </w:r>
      <w:proofErr w:type="spellEnd"/>
      <w:r>
        <w:rPr>
          <w:rFonts w:ascii="Times New Roman" w:hAnsi="Times New Roman" w:cs="Times New Roman"/>
          <w:sz w:val="24"/>
          <w:szCs w:val="24"/>
        </w:rPr>
        <w:t xml:space="preserve"> массива. Образуют полосы мощностью от 10 до 100 м. простирание полос согласно с общим простиранием массива, на севере и юге полосы </w:t>
      </w:r>
      <w:proofErr w:type="spellStart"/>
      <w:r>
        <w:rPr>
          <w:rFonts w:ascii="Times New Roman" w:hAnsi="Times New Roman" w:cs="Times New Roman"/>
          <w:sz w:val="24"/>
          <w:szCs w:val="24"/>
        </w:rPr>
        <w:t>пироксенитов</w:t>
      </w:r>
      <w:proofErr w:type="spellEnd"/>
      <w:r>
        <w:rPr>
          <w:rFonts w:ascii="Times New Roman" w:hAnsi="Times New Roman" w:cs="Times New Roman"/>
          <w:sz w:val="24"/>
          <w:szCs w:val="24"/>
        </w:rPr>
        <w:t xml:space="preserve"> постепенно выклиниваются. </w:t>
      </w:r>
      <w:proofErr w:type="spellStart"/>
      <w:r>
        <w:rPr>
          <w:rFonts w:ascii="Times New Roman" w:hAnsi="Times New Roman" w:cs="Times New Roman"/>
          <w:sz w:val="24"/>
          <w:szCs w:val="24"/>
        </w:rPr>
        <w:t>Пироксениты</w:t>
      </w:r>
      <w:proofErr w:type="spellEnd"/>
      <w:r>
        <w:rPr>
          <w:rFonts w:ascii="Times New Roman" w:hAnsi="Times New Roman" w:cs="Times New Roman"/>
          <w:sz w:val="24"/>
          <w:szCs w:val="24"/>
        </w:rPr>
        <w:t xml:space="preserve"> контактируют с оливиновыми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xml:space="preserve">. Переход от </w:t>
      </w:r>
      <w:proofErr w:type="spellStart"/>
      <w:r>
        <w:rPr>
          <w:rFonts w:ascii="Times New Roman" w:hAnsi="Times New Roman" w:cs="Times New Roman"/>
          <w:sz w:val="24"/>
          <w:szCs w:val="24"/>
        </w:rPr>
        <w:t>пироксенитов</w:t>
      </w:r>
      <w:proofErr w:type="spellEnd"/>
      <w:r>
        <w:rPr>
          <w:rFonts w:ascii="Times New Roman" w:hAnsi="Times New Roman" w:cs="Times New Roman"/>
          <w:sz w:val="24"/>
          <w:szCs w:val="24"/>
        </w:rPr>
        <w:t xml:space="preserve"> к </w:t>
      </w:r>
      <w:proofErr w:type="spellStart"/>
      <w:r>
        <w:rPr>
          <w:rFonts w:ascii="Times New Roman" w:hAnsi="Times New Roman" w:cs="Times New Roman"/>
          <w:sz w:val="24"/>
          <w:szCs w:val="24"/>
        </w:rPr>
        <w:t>габбро-норитам</w:t>
      </w:r>
      <w:proofErr w:type="spellEnd"/>
      <w:r>
        <w:rPr>
          <w:rFonts w:ascii="Times New Roman" w:hAnsi="Times New Roman" w:cs="Times New Roman"/>
          <w:sz w:val="24"/>
          <w:szCs w:val="24"/>
        </w:rPr>
        <w:t xml:space="preserve"> постепенный на расстоянии 2-5 см.</w:t>
      </w:r>
    </w:p>
    <w:p w:rsidR="00F16BCF" w:rsidRDefault="00F16BCF" w:rsidP="00F16BCF">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Оливиновые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переслаиваются  с </w:t>
      </w:r>
      <w:proofErr w:type="spellStart"/>
      <w:r>
        <w:rPr>
          <w:rFonts w:ascii="Times New Roman" w:hAnsi="Times New Roman" w:cs="Times New Roman"/>
          <w:sz w:val="24"/>
          <w:szCs w:val="24"/>
        </w:rPr>
        <w:t>пироксенитами</w:t>
      </w:r>
      <w:proofErr w:type="spellEnd"/>
      <w:r>
        <w:rPr>
          <w:rFonts w:ascii="Times New Roman" w:hAnsi="Times New Roman" w:cs="Times New Roman"/>
          <w:sz w:val="24"/>
          <w:szCs w:val="24"/>
        </w:rPr>
        <w:t xml:space="preserve"> и залегают исключительно в северо-западной части массива, вытягиваясь в виде полос, согласных с простиранием массива.</w:t>
      </w:r>
      <w:proofErr w:type="gramEnd"/>
      <w:r>
        <w:rPr>
          <w:rFonts w:ascii="Times New Roman" w:hAnsi="Times New Roman" w:cs="Times New Roman"/>
          <w:sz w:val="24"/>
          <w:szCs w:val="24"/>
        </w:rPr>
        <w:t xml:space="preserve"> На севере и юге они постепенно изменяют мощность и выклиниваются. Мощность полос оливиновых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колеблеется</w:t>
      </w:r>
      <w:proofErr w:type="spellEnd"/>
      <w:r>
        <w:rPr>
          <w:rFonts w:ascii="Times New Roman" w:hAnsi="Times New Roman" w:cs="Times New Roman"/>
          <w:sz w:val="24"/>
          <w:szCs w:val="24"/>
        </w:rPr>
        <w:t xml:space="preserve"> в пределах 15-50 м, возможно, иногда достигают большей величины, что не установлено, т.к. не все полосы оливиновых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полностью </w:t>
      </w:r>
      <w:proofErr w:type="spellStart"/>
      <w:r>
        <w:rPr>
          <w:rFonts w:ascii="Times New Roman" w:hAnsi="Times New Roman" w:cs="Times New Roman"/>
          <w:sz w:val="24"/>
          <w:szCs w:val="24"/>
        </w:rPr>
        <w:t>перебурены</w:t>
      </w:r>
      <w:proofErr w:type="spellEnd"/>
      <w:r>
        <w:rPr>
          <w:rFonts w:ascii="Times New Roman" w:hAnsi="Times New Roman" w:cs="Times New Roman"/>
          <w:sz w:val="24"/>
          <w:szCs w:val="24"/>
        </w:rPr>
        <w:t xml:space="preserve">. В висячем боку </w:t>
      </w:r>
      <w:proofErr w:type="gramStart"/>
      <w:r>
        <w:rPr>
          <w:rFonts w:ascii="Times New Roman" w:hAnsi="Times New Roman" w:cs="Times New Roman"/>
          <w:sz w:val="24"/>
          <w:szCs w:val="24"/>
        </w:rPr>
        <w:t>оливиновые</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контактируют с </w:t>
      </w:r>
      <w:proofErr w:type="spellStart"/>
      <w:r>
        <w:rPr>
          <w:rFonts w:ascii="Times New Roman" w:hAnsi="Times New Roman" w:cs="Times New Roman"/>
          <w:sz w:val="24"/>
          <w:szCs w:val="24"/>
        </w:rPr>
        <w:t>мезократовыми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xml:space="preserve">. Контакт, обычный для пород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вского</w:t>
      </w:r>
      <w:proofErr w:type="spellEnd"/>
      <w:r>
        <w:rPr>
          <w:rFonts w:ascii="Times New Roman" w:hAnsi="Times New Roman" w:cs="Times New Roman"/>
          <w:sz w:val="24"/>
          <w:szCs w:val="24"/>
        </w:rPr>
        <w:t xml:space="preserve"> массива – быстрый переход на расстоянии 3-10 см.</w:t>
      </w:r>
    </w:p>
    <w:p w:rsidR="00F16BCF" w:rsidRPr="00010189"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Центральная часть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вского</w:t>
      </w:r>
      <w:proofErr w:type="spellEnd"/>
      <w:r>
        <w:rPr>
          <w:rFonts w:ascii="Times New Roman" w:hAnsi="Times New Roman" w:cs="Times New Roman"/>
          <w:sz w:val="24"/>
          <w:szCs w:val="24"/>
        </w:rPr>
        <w:t xml:space="preserve"> массива сложена </w:t>
      </w:r>
      <w:proofErr w:type="spellStart"/>
      <w:r>
        <w:rPr>
          <w:rFonts w:ascii="Times New Roman" w:hAnsi="Times New Roman" w:cs="Times New Roman"/>
          <w:sz w:val="24"/>
          <w:szCs w:val="24"/>
        </w:rPr>
        <w:t>мезократовыми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xml:space="preserve">, частично или нацело </w:t>
      </w:r>
      <w:proofErr w:type="spellStart"/>
      <w:r>
        <w:rPr>
          <w:rFonts w:ascii="Times New Roman" w:hAnsi="Times New Roman" w:cs="Times New Roman"/>
          <w:sz w:val="24"/>
          <w:szCs w:val="24"/>
        </w:rPr>
        <w:t>амфиболизированными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соссюритизированными</w:t>
      </w:r>
      <w:proofErr w:type="spellEnd"/>
      <w:r>
        <w:rPr>
          <w:rFonts w:ascii="Times New Roman" w:hAnsi="Times New Roman" w:cs="Times New Roman"/>
          <w:sz w:val="24"/>
          <w:szCs w:val="24"/>
        </w:rPr>
        <w:t xml:space="preserve">. Неизмененные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сохраняются в виде небольших участков (20-30, редко до 50 м мощностью) среди массы измененных пород. Переходы от неизмененных пород к </w:t>
      </w:r>
      <w:proofErr w:type="gramStart"/>
      <w:r>
        <w:rPr>
          <w:rFonts w:ascii="Times New Roman" w:hAnsi="Times New Roman" w:cs="Times New Roman"/>
          <w:sz w:val="24"/>
          <w:szCs w:val="24"/>
        </w:rPr>
        <w:t>измененным</w:t>
      </w:r>
      <w:proofErr w:type="gramEnd"/>
      <w:r>
        <w:rPr>
          <w:rFonts w:ascii="Times New Roman" w:hAnsi="Times New Roman" w:cs="Times New Roman"/>
          <w:sz w:val="24"/>
          <w:szCs w:val="24"/>
        </w:rPr>
        <w:t xml:space="preserve"> постепенные. Мощность полосы </w:t>
      </w:r>
      <w:proofErr w:type="spellStart"/>
      <w:r>
        <w:rPr>
          <w:rFonts w:ascii="Times New Roman" w:hAnsi="Times New Roman" w:cs="Times New Roman"/>
          <w:sz w:val="24"/>
          <w:szCs w:val="24"/>
        </w:rPr>
        <w:t>мезократовых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в целом достигает 500 м. Однако среди них отмечаются небольшие (10-20 м) прослои </w:t>
      </w:r>
      <w:proofErr w:type="spellStart"/>
      <w:r>
        <w:rPr>
          <w:rFonts w:ascii="Times New Roman" w:hAnsi="Times New Roman" w:cs="Times New Roman"/>
          <w:sz w:val="24"/>
          <w:szCs w:val="24"/>
        </w:rPr>
        <w:t>лейкократовых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пегматоидных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меланократовых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Переходы к породам иного состава быстрые, на протяжении 7-10 см, причем зоны перехода имеют отчетливое падение под углом 55-60° на юго-восток и параллельны ориентировке зерен пород. Полного выклинивания </w:t>
      </w:r>
      <w:proofErr w:type="spellStart"/>
      <w:r>
        <w:rPr>
          <w:rFonts w:ascii="Times New Roman" w:hAnsi="Times New Roman" w:cs="Times New Roman"/>
          <w:sz w:val="24"/>
          <w:szCs w:val="24"/>
        </w:rPr>
        <w:t>мезократовых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не наблюдается, а лишь уменьшается их мощность в северном и южном направлении.</w:t>
      </w:r>
    </w:p>
    <w:p w:rsidR="00F16BCF" w:rsidRPr="00010189" w:rsidRDefault="00F16BCF" w:rsidP="00F16BCF">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Лейкократовые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пользуются преимущественно распространением в висячем боку массива. Слагают полосы, прослеживающиеся вдоль всего массива. </w:t>
      </w:r>
      <w:r>
        <w:rPr>
          <w:rFonts w:ascii="Times New Roman" w:hAnsi="Times New Roman" w:cs="Times New Roman"/>
          <w:sz w:val="24"/>
          <w:szCs w:val="24"/>
        </w:rPr>
        <w:lastRenderedPageBreak/>
        <w:t xml:space="preserve">Мощность полос 20-50-75 м. К югу и северу полосы уменьшают свою </w:t>
      </w:r>
      <w:proofErr w:type="gramStart"/>
      <w:r>
        <w:rPr>
          <w:rFonts w:ascii="Times New Roman" w:hAnsi="Times New Roman" w:cs="Times New Roman"/>
          <w:sz w:val="24"/>
          <w:szCs w:val="24"/>
        </w:rPr>
        <w:t>мощность</w:t>
      </w:r>
      <w:proofErr w:type="gramEnd"/>
      <w:r>
        <w:rPr>
          <w:rFonts w:ascii="Times New Roman" w:hAnsi="Times New Roman" w:cs="Times New Roman"/>
          <w:sz w:val="24"/>
          <w:szCs w:val="24"/>
        </w:rPr>
        <w:t xml:space="preserve"> и часть из них выклиниваются.</w:t>
      </w:r>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Анортозиты пространственно связаны с </w:t>
      </w:r>
      <w:proofErr w:type="spellStart"/>
      <w:r>
        <w:rPr>
          <w:rFonts w:ascii="Times New Roman" w:hAnsi="Times New Roman" w:cs="Times New Roman"/>
          <w:sz w:val="24"/>
          <w:szCs w:val="24"/>
        </w:rPr>
        <w:t>лейкократовыми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меланократовые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 с </w:t>
      </w:r>
      <w:proofErr w:type="spellStart"/>
      <w:r>
        <w:rPr>
          <w:rFonts w:ascii="Times New Roman" w:hAnsi="Times New Roman" w:cs="Times New Roman"/>
          <w:sz w:val="24"/>
          <w:szCs w:val="24"/>
        </w:rPr>
        <w:t>мезократовыми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залегая так же в виде полос переменной мощности от 20 до 50 м.</w:t>
      </w:r>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Полосы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изгибаясь, грубо копируют контуры самого массива. Падение полос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согласно с падением массива под углом 50-60° на юго-восток.</w:t>
      </w:r>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южной части массива выявлены две зоны вкрапленных железо-титановых руд – центральная и восточная. Центральная зона прослежена на 2700 м по простиранию и 600 м по падению. Мощность зоны колеблется от 75 до 250 м. Сложена вкрапленными ильменитовыми,  </w:t>
      </w:r>
      <w:proofErr w:type="spellStart"/>
      <w:proofErr w:type="gramStart"/>
      <w:r>
        <w:rPr>
          <w:rFonts w:ascii="Times New Roman" w:hAnsi="Times New Roman" w:cs="Times New Roman"/>
          <w:sz w:val="24"/>
          <w:szCs w:val="24"/>
        </w:rPr>
        <w:t>ильменит-титаномагнетитовыми</w:t>
      </w:r>
      <w:proofErr w:type="spellEnd"/>
      <w:proofErr w:type="gramEnd"/>
      <w:r>
        <w:rPr>
          <w:rFonts w:ascii="Times New Roman" w:hAnsi="Times New Roman" w:cs="Times New Roman"/>
          <w:sz w:val="24"/>
          <w:szCs w:val="24"/>
        </w:rPr>
        <w:t xml:space="preserve"> и титаномагнетитовыми рудами. В лежачем боку центральной зоны отмечаются небольшие тела массивных титаномагнетитовых руд, не имеющие практической ценности. Восточная рудная зона прослежена по простиранию на 1500 м, по падению на 400 м. Мощность зоны от 10 до 150 м. Зона сложена, в основном, ильменитовыми рудами и лишь в лежачем боку наблюдается быстро</w:t>
      </w:r>
      <w:r w:rsidR="006430C6">
        <w:rPr>
          <w:rFonts w:ascii="Times New Roman" w:hAnsi="Times New Roman" w:cs="Times New Roman"/>
          <w:sz w:val="24"/>
          <w:szCs w:val="24"/>
        </w:rPr>
        <w:t xml:space="preserve"> </w:t>
      </w:r>
      <w:r>
        <w:rPr>
          <w:rFonts w:ascii="Times New Roman" w:hAnsi="Times New Roman" w:cs="Times New Roman"/>
          <w:sz w:val="24"/>
          <w:szCs w:val="24"/>
        </w:rPr>
        <w:t>выклинивающийся прослой титаномагнетитовых руд. Простирание и падение р</w:t>
      </w:r>
      <w:r w:rsidR="006430C6">
        <w:rPr>
          <w:rFonts w:ascii="Times New Roman" w:hAnsi="Times New Roman" w:cs="Times New Roman"/>
          <w:sz w:val="24"/>
          <w:szCs w:val="24"/>
        </w:rPr>
        <w:t>у</w:t>
      </w:r>
      <w:r>
        <w:rPr>
          <w:rFonts w:ascii="Times New Roman" w:hAnsi="Times New Roman" w:cs="Times New Roman"/>
          <w:sz w:val="24"/>
          <w:szCs w:val="24"/>
        </w:rPr>
        <w:t xml:space="preserve">дных зон согласно простиранию и падению </w:t>
      </w:r>
      <w:proofErr w:type="spellStart"/>
      <w:r>
        <w:rPr>
          <w:rFonts w:ascii="Times New Roman" w:hAnsi="Times New Roman" w:cs="Times New Roman"/>
          <w:sz w:val="24"/>
          <w:szCs w:val="24"/>
        </w:rPr>
        <w:t>полосчатости</w:t>
      </w:r>
      <w:proofErr w:type="spellEnd"/>
      <w:r>
        <w:rPr>
          <w:rFonts w:ascii="Times New Roman" w:hAnsi="Times New Roman" w:cs="Times New Roman"/>
          <w:sz w:val="24"/>
          <w:szCs w:val="24"/>
        </w:rPr>
        <w:t xml:space="preserve"> массива.</w:t>
      </w:r>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Рудные зоны залегают среди </w:t>
      </w:r>
      <w:proofErr w:type="spellStart"/>
      <w:r>
        <w:rPr>
          <w:rFonts w:ascii="Times New Roman" w:hAnsi="Times New Roman" w:cs="Times New Roman"/>
          <w:sz w:val="24"/>
          <w:szCs w:val="24"/>
        </w:rPr>
        <w:t>мезократовых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Руды представляют собой </w:t>
      </w:r>
      <w:proofErr w:type="spellStart"/>
      <w:r>
        <w:rPr>
          <w:rFonts w:ascii="Times New Roman" w:hAnsi="Times New Roman" w:cs="Times New Roman"/>
          <w:sz w:val="24"/>
          <w:szCs w:val="24"/>
        </w:rPr>
        <w:t>мезократовые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габбро-гориты</w:t>
      </w:r>
      <w:proofErr w:type="spellEnd"/>
      <w:r>
        <w:rPr>
          <w:rFonts w:ascii="Times New Roman" w:hAnsi="Times New Roman" w:cs="Times New Roman"/>
          <w:sz w:val="24"/>
          <w:szCs w:val="24"/>
        </w:rPr>
        <w:t xml:space="preserve">, содержащие повышенную вкрапленность </w:t>
      </w:r>
      <w:proofErr w:type="spellStart"/>
      <w:r>
        <w:rPr>
          <w:rFonts w:ascii="Times New Roman" w:hAnsi="Times New Roman" w:cs="Times New Roman"/>
          <w:sz w:val="24"/>
          <w:szCs w:val="24"/>
        </w:rPr>
        <w:t>магнетоильменита</w:t>
      </w:r>
      <w:proofErr w:type="spellEnd"/>
      <w:r>
        <w:rPr>
          <w:rFonts w:ascii="Times New Roman" w:hAnsi="Times New Roman" w:cs="Times New Roman"/>
          <w:sz w:val="24"/>
          <w:szCs w:val="24"/>
        </w:rPr>
        <w:t>, титаномагнетита, ильменита и сфена, в результате чего содержание двуокиси титана в них превышает 5%. «</w:t>
      </w:r>
      <w:proofErr w:type="spellStart"/>
      <w:r>
        <w:rPr>
          <w:rFonts w:ascii="Times New Roman" w:hAnsi="Times New Roman" w:cs="Times New Roman"/>
          <w:sz w:val="24"/>
          <w:szCs w:val="24"/>
        </w:rPr>
        <w:t>Безрудные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мезократовые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содержат небольшое количество рудной вкрапленности, в результате чего количество двуокиси титана в них менее 5%. Каких либо контактов между рудными зонами и «</w:t>
      </w:r>
      <w:proofErr w:type="spellStart"/>
      <w:r>
        <w:rPr>
          <w:rFonts w:ascii="Times New Roman" w:hAnsi="Times New Roman" w:cs="Times New Roman"/>
          <w:sz w:val="24"/>
          <w:szCs w:val="24"/>
        </w:rPr>
        <w:t>безрудными</w:t>
      </w:r>
      <w:proofErr w:type="spellEnd"/>
      <w:r>
        <w:rPr>
          <w:rFonts w:ascii="Times New Roman" w:hAnsi="Times New Roman" w:cs="Times New Roman"/>
          <w:sz w:val="24"/>
          <w:szCs w:val="24"/>
        </w:rPr>
        <w:t>» породами нет, переходы совершенно постепенные за счет уменьшения количества рудных вкрапленников.</w:t>
      </w:r>
      <w:proofErr w:type="gramEnd"/>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Характерной особенностью </w:t>
      </w:r>
      <w:proofErr w:type="spellStart"/>
      <w:r w:rsidR="006430C6">
        <w:rPr>
          <w:rFonts w:ascii="Times New Roman" w:hAnsi="Times New Roman" w:cs="Times New Roman"/>
          <w:sz w:val="24"/>
          <w:szCs w:val="24"/>
        </w:rPr>
        <w:t>М</w:t>
      </w:r>
      <w:r>
        <w:rPr>
          <w:rFonts w:ascii="Times New Roman" w:hAnsi="Times New Roman" w:cs="Times New Roman"/>
          <w:sz w:val="24"/>
          <w:szCs w:val="24"/>
        </w:rPr>
        <w:t>едвед</w:t>
      </w:r>
      <w:r w:rsidR="006430C6">
        <w:rPr>
          <w:rFonts w:ascii="Times New Roman" w:hAnsi="Times New Roman" w:cs="Times New Roman"/>
          <w:sz w:val="24"/>
          <w:szCs w:val="24"/>
        </w:rPr>
        <w:t>ё</w:t>
      </w:r>
      <w:r>
        <w:rPr>
          <w:rFonts w:ascii="Times New Roman" w:hAnsi="Times New Roman" w:cs="Times New Roman"/>
          <w:sz w:val="24"/>
          <w:szCs w:val="24"/>
        </w:rPr>
        <w:t>вского</w:t>
      </w:r>
      <w:proofErr w:type="spellEnd"/>
      <w:r>
        <w:rPr>
          <w:rFonts w:ascii="Times New Roman" w:hAnsi="Times New Roman" w:cs="Times New Roman"/>
          <w:sz w:val="24"/>
          <w:szCs w:val="24"/>
        </w:rPr>
        <w:t xml:space="preserve"> массива, как и всех массивов </w:t>
      </w:r>
      <w:proofErr w:type="spellStart"/>
      <w:r>
        <w:rPr>
          <w:rFonts w:ascii="Times New Roman" w:hAnsi="Times New Roman" w:cs="Times New Roman"/>
          <w:sz w:val="24"/>
          <w:szCs w:val="24"/>
        </w:rPr>
        <w:t>Кусинско-Копанской</w:t>
      </w:r>
      <w:proofErr w:type="spellEnd"/>
      <w:r>
        <w:rPr>
          <w:rFonts w:ascii="Times New Roman" w:hAnsi="Times New Roman" w:cs="Times New Roman"/>
          <w:sz w:val="24"/>
          <w:szCs w:val="24"/>
        </w:rPr>
        <w:t xml:space="preserve"> интрузии, является его внутренняя стратификация, в которой, так же как и в стратификации </w:t>
      </w:r>
      <w:proofErr w:type="spellStart"/>
      <w:r>
        <w:rPr>
          <w:rFonts w:ascii="Times New Roman" w:hAnsi="Times New Roman" w:cs="Times New Roman"/>
          <w:sz w:val="24"/>
          <w:szCs w:val="24"/>
        </w:rPr>
        <w:t>Бушвельдской</w:t>
      </w:r>
      <w:proofErr w:type="spellEnd"/>
      <w:r>
        <w:rPr>
          <w:rFonts w:ascii="Times New Roman" w:hAnsi="Times New Roman" w:cs="Times New Roman"/>
          <w:sz w:val="24"/>
          <w:szCs w:val="24"/>
        </w:rPr>
        <w:t xml:space="preserve"> интрузии, может быть выделено три составляющих:</w:t>
      </w:r>
    </w:p>
    <w:p w:rsidR="00F16BCF" w:rsidRDefault="00F16BCF" w:rsidP="00F16BCF">
      <w:pPr>
        <w:pStyle w:val="a8"/>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Ритмичная слоистость, образованная слоями габбро, содержащими разное количество салических и </w:t>
      </w:r>
      <w:proofErr w:type="spellStart"/>
      <w:r>
        <w:rPr>
          <w:rFonts w:ascii="Times New Roman" w:hAnsi="Times New Roman" w:cs="Times New Roman"/>
          <w:sz w:val="24"/>
          <w:szCs w:val="24"/>
        </w:rPr>
        <w:t>фемических</w:t>
      </w:r>
      <w:proofErr w:type="spellEnd"/>
      <w:r>
        <w:rPr>
          <w:rFonts w:ascii="Times New Roman" w:hAnsi="Times New Roman" w:cs="Times New Roman"/>
          <w:sz w:val="24"/>
          <w:szCs w:val="24"/>
        </w:rPr>
        <w:t xml:space="preserve"> минералов, а так же обладающих различным размером зерен;</w:t>
      </w:r>
    </w:p>
    <w:p w:rsidR="00F16BCF" w:rsidRDefault="00F16BCF" w:rsidP="00F16BCF">
      <w:pPr>
        <w:pStyle w:val="a8"/>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Изменением состава минералов от лежачего к висячему боку массива;</w:t>
      </w:r>
    </w:p>
    <w:p w:rsidR="00F16BCF" w:rsidRDefault="00F16BCF" w:rsidP="00F16BCF">
      <w:pPr>
        <w:pStyle w:val="a8"/>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Наличием полосчатых и </w:t>
      </w:r>
      <w:proofErr w:type="spellStart"/>
      <w:r>
        <w:rPr>
          <w:rFonts w:ascii="Times New Roman" w:hAnsi="Times New Roman" w:cs="Times New Roman"/>
          <w:sz w:val="24"/>
          <w:szCs w:val="24"/>
        </w:rPr>
        <w:t>планпараллельных</w:t>
      </w:r>
      <w:proofErr w:type="spellEnd"/>
      <w:r>
        <w:rPr>
          <w:rFonts w:ascii="Times New Roman" w:hAnsi="Times New Roman" w:cs="Times New Roman"/>
          <w:sz w:val="24"/>
          <w:szCs w:val="24"/>
        </w:rPr>
        <w:t xml:space="preserve"> текстур пород.</w:t>
      </w:r>
    </w:p>
    <w:p w:rsidR="00F16BCF" w:rsidRDefault="00F16BCF" w:rsidP="00F16BCF">
      <w:pPr>
        <w:spacing w:line="360" w:lineRule="auto"/>
        <w:ind w:firstLine="708"/>
        <w:jc w:val="both"/>
        <w:rPr>
          <w:rFonts w:ascii="Times New Roman" w:hAnsi="Times New Roman" w:cs="Times New Roman"/>
          <w:sz w:val="24"/>
          <w:szCs w:val="24"/>
        </w:rPr>
      </w:pPr>
      <w:r w:rsidRPr="00177003">
        <w:rPr>
          <w:rFonts w:ascii="Times New Roman" w:hAnsi="Times New Roman" w:cs="Times New Roman"/>
          <w:sz w:val="24"/>
          <w:szCs w:val="24"/>
        </w:rPr>
        <w:t>1)</w:t>
      </w:r>
      <w:r>
        <w:rPr>
          <w:rFonts w:ascii="Times New Roman" w:hAnsi="Times New Roman" w:cs="Times New Roman"/>
          <w:sz w:val="24"/>
          <w:szCs w:val="24"/>
        </w:rPr>
        <w:t xml:space="preserve"> </w:t>
      </w:r>
      <w:r w:rsidRPr="00177003">
        <w:rPr>
          <w:rFonts w:ascii="Times New Roman" w:hAnsi="Times New Roman" w:cs="Times New Roman"/>
          <w:sz w:val="24"/>
          <w:szCs w:val="24"/>
        </w:rPr>
        <w:t>Наиболее заметной является ритмичная слоистость, образованная слоями габбро</w:t>
      </w:r>
      <w:r>
        <w:rPr>
          <w:rFonts w:ascii="Times New Roman" w:hAnsi="Times New Roman" w:cs="Times New Roman"/>
          <w:sz w:val="24"/>
          <w:szCs w:val="24"/>
        </w:rPr>
        <w:t xml:space="preserve">, содержащие разное количество главных составных частей плагиоклаза, авгита, гиперстена и оливина, а так же рудных минералов – </w:t>
      </w:r>
      <w:proofErr w:type="spellStart"/>
      <w:r>
        <w:rPr>
          <w:rFonts w:ascii="Times New Roman" w:hAnsi="Times New Roman" w:cs="Times New Roman"/>
          <w:sz w:val="24"/>
          <w:szCs w:val="24"/>
        </w:rPr>
        <w:t>магнетоильменита</w:t>
      </w:r>
      <w:proofErr w:type="spellEnd"/>
      <w:r>
        <w:rPr>
          <w:rFonts w:ascii="Times New Roman" w:hAnsi="Times New Roman" w:cs="Times New Roman"/>
          <w:sz w:val="24"/>
          <w:szCs w:val="24"/>
        </w:rPr>
        <w:t xml:space="preserve"> и титаномагнетита, причем крупные по мощности полосы одноименных пород усложняются более тонкими прослойками пород с различным содержанием минералов.</w:t>
      </w:r>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общем случае наблюдается тенденция к увеличению количества плагиоклаза в направлении от лежачего к висячему боку массива, уменьшение в этом же направлении содержания авгита и гиперстена. Оливин наблюдается только в породах лежачего бока, количество его постепенно уменьшается в направлении к центральной части массива, где он исчезает.</w:t>
      </w:r>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Отсюда распределение слоем в массиве наблюдается следующая последовательность: в лежачем боку залегают </w:t>
      </w:r>
      <w:proofErr w:type="spellStart"/>
      <w:r>
        <w:rPr>
          <w:rFonts w:ascii="Times New Roman" w:hAnsi="Times New Roman" w:cs="Times New Roman"/>
          <w:sz w:val="24"/>
          <w:szCs w:val="24"/>
        </w:rPr>
        <w:t>пироксениты</w:t>
      </w:r>
      <w:proofErr w:type="spellEnd"/>
      <w:r>
        <w:rPr>
          <w:rFonts w:ascii="Times New Roman" w:hAnsi="Times New Roman" w:cs="Times New Roman"/>
          <w:sz w:val="24"/>
          <w:szCs w:val="24"/>
        </w:rPr>
        <w:t xml:space="preserve"> и оливиновые </w:t>
      </w:r>
      <w:proofErr w:type="spellStart"/>
      <w:r>
        <w:rPr>
          <w:rFonts w:ascii="Times New Roman" w:hAnsi="Times New Roman" w:cs="Times New Roman"/>
          <w:sz w:val="24"/>
          <w:szCs w:val="24"/>
        </w:rPr>
        <w:t>лабродор-битовнитовые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в центральной части массива они сменяются </w:t>
      </w:r>
      <w:proofErr w:type="spellStart"/>
      <w:r>
        <w:rPr>
          <w:rFonts w:ascii="Times New Roman" w:hAnsi="Times New Roman" w:cs="Times New Roman"/>
          <w:sz w:val="24"/>
          <w:szCs w:val="24"/>
        </w:rPr>
        <w:t>безоливиновыми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мезократовыми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лабродоровыми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габбро-норитами</w:t>
      </w:r>
      <w:proofErr w:type="spellEnd"/>
      <w:r>
        <w:rPr>
          <w:rFonts w:ascii="Times New Roman" w:hAnsi="Times New Roman" w:cs="Times New Roman"/>
          <w:sz w:val="24"/>
          <w:szCs w:val="24"/>
        </w:rPr>
        <w:t xml:space="preserve">. В висячем боку </w:t>
      </w:r>
      <w:proofErr w:type="gramStart"/>
      <w:r>
        <w:rPr>
          <w:rFonts w:ascii="Times New Roman" w:hAnsi="Times New Roman" w:cs="Times New Roman"/>
          <w:sz w:val="24"/>
          <w:szCs w:val="24"/>
        </w:rPr>
        <w:t>расположены</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лейкократовые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андезиновые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Указанная закономерность  в распределении пород характерна и для </w:t>
      </w:r>
      <w:proofErr w:type="spellStart"/>
      <w:r>
        <w:rPr>
          <w:rFonts w:ascii="Times New Roman" w:hAnsi="Times New Roman" w:cs="Times New Roman"/>
          <w:sz w:val="24"/>
          <w:szCs w:val="24"/>
        </w:rPr>
        <w:t>Копанского</w:t>
      </w:r>
      <w:proofErr w:type="spellEnd"/>
      <w:r>
        <w:rPr>
          <w:rFonts w:ascii="Times New Roman" w:hAnsi="Times New Roman" w:cs="Times New Roman"/>
          <w:sz w:val="24"/>
          <w:szCs w:val="24"/>
        </w:rPr>
        <w:t xml:space="preserve"> массива.</w:t>
      </w:r>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Менее заметной, но </w:t>
      </w:r>
      <w:proofErr w:type="spellStart"/>
      <w:r>
        <w:rPr>
          <w:rFonts w:ascii="Times New Roman" w:hAnsi="Times New Roman" w:cs="Times New Roman"/>
          <w:sz w:val="24"/>
          <w:szCs w:val="24"/>
        </w:rPr>
        <w:t>петрографически</w:t>
      </w:r>
      <w:proofErr w:type="spellEnd"/>
      <w:r>
        <w:rPr>
          <w:rFonts w:ascii="Times New Roman" w:hAnsi="Times New Roman" w:cs="Times New Roman"/>
          <w:sz w:val="24"/>
          <w:szCs w:val="24"/>
        </w:rPr>
        <w:t xml:space="preserve"> более важной является «скрытая слоистость»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вского</w:t>
      </w:r>
      <w:proofErr w:type="spellEnd"/>
      <w:r>
        <w:rPr>
          <w:rFonts w:ascii="Times New Roman" w:hAnsi="Times New Roman" w:cs="Times New Roman"/>
          <w:sz w:val="24"/>
          <w:szCs w:val="24"/>
        </w:rPr>
        <w:t xml:space="preserve"> массива. Она характеризуется равномерным  изменением химического состава каждого из четырех главных породообразующих минералов – плагиоклаза, авгита, гиперстена, оливина. Состав каждого минерала изменяется по мере приближения к висячему боку массива: породы постепенно обогащаются низкотемпературными членами реакционного ряда твердое тело-раствор: пироксены и оливины обогащаются железом, а плагиоклазы – натрием. </w:t>
      </w:r>
      <w:proofErr w:type="gramStart"/>
      <w:r>
        <w:rPr>
          <w:rFonts w:ascii="Times New Roman" w:hAnsi="Times New Roman" w:cs="Times New Roman"/>
          <w:sz w:val="24"/>
          <w:szCs w:val="24"/>
        </w:rPr>
        <w:t xml:space="preserve">Так, на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вском</w:t>
      </w:r>
      <w:proofErr w:type="spellEnd"/>
      <w:r>
        <w:rPr>
          <w:rFonts w:ascii="Times New Roman" w:hAnsi="Times New Roman" w:cs="Times New Roman"/>
          <w:sz w:val="24"/>
          <w:szCs w:val="24"/>
        </w:rPr>
        <w:t xml:space="preserve"> массиве в плагиоклазе уменьшается содержание анортита с 70-72% в оливиновом </w:t>
      </w:r>
      <w:proofErr w:type="spellStart"/>
      <w:r>
        <w:rPr>
          <w:rFonts w:ascii="Times New Roman" w:hAnsi="Times New Roman" w:cs="Times New Roman"/>
          <w:sz w:val="24"/>
          <w:szCs w:val="24"/>
        </w:rPr>
        <w:t>габбро-норите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пироксените</w:t>
      </w:r>
      <w:proofErr w:type="spellEnd"/>
      <w:r>
        <w:rPr>
          <w:rFonts w:ascii="Times New Roman" w:hAnsi="Times New Roman" w:cs="Times New Roman"/>
          <w:sz w:val="24"/>
          <w:szCs w:val="24"/>
        </w:rPr>
        <w:t xml:space="preserve"> лежачего бока массива до 38% в </w:t>
      </w:r>
      <w:proofErr w:type="spellStart"/>
      <w:r>
        <w:rPr>
          <w:rFonts w:ascii="Times New Roman" w:hAnsi="Times New Roman" w:cs="Times New Roman"/>
          <w:sz w:val="24"/>
          <w:szCs w:val="24"/>
        </w:rPr>
        <w:t>лейкократовых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габбро-норитах</w:t>
      </w:r>
      <w:proofErr w:type="spellEnd"/>
      <w:r>
        <w:rPr>
          <w:rFonts w:ascii="Times New Roman" w:hAnsi="Times New Roman" w:cs="Times New Roman"/>
          <w:sz w:val="24"/>
          <w:szCs w:val="24"/>
        </w:rPr>
        <w:t xml:space="preserve"> висячего бока массива.</w:t>
      </w:r>
      <w:proofErr w:type="gramEnd"/>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3) Структуры и, в меньшей степени, текстуры пород</w:t>
      </w:r>
      <w:r w:rsidR="006430C6">
        <w:rPr>
          <w:rFonts w:ascii="Times New Roman" w:hAnsi="Times New Roman" w:cs="Times New Roman"/>
          <w:sz w:val="24"/>
          <w:szCs w:val="24"/>
        </w:rPr>
        <w:t xml:space="preserve"> </w:t>
      </w:r>
      <w:r>
        <w:rPr>
          <w:rFonts w:ascii="Times New Roman" w:hAnsi="Times New Roman" w:cs="Times New Roman"/>
          <w:sz w:val="24"/>
          <w:szCs w:val="24"/>
        </w:rPr>
        <w:t xml:space="preserve">претерпевают изменения в направлении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лежачего к висячему боку. </w:t>
      </w:r>
      <w:proofErr w:type="gramStart"/>
      <w:r>
        <w:rPr>
          <w:rFonts w:ascii="Times New Roman" w:hAnsi="Times New Roman" w:cs="Times New Roman"/>
          <w:sz w:val="24"/>
          <w:szCs w:val="24"/>
        </w:rPr>
        <w:t xml:space="preserve">В лежачем боку оливиновые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мезократовые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обладают преимущественно </w:t>
      </w:r>
      <w:proofErr w:type="spellStart"/>
      <w:r>
        <w:rPr>
          <w:rFonts w:ascii="Times New Roman" w:hAnsi="Times New Roman" w:cs="Times New Roman"/>
          <w:sz w:val="24"/>
          <w:szCs w:val="24"/>
        </w:rPr>
        <w:t>пойкилофитовой</w:t>
      </w:r>
      <w:proofErr w:type="spellEnd"/>
      <w:r>
        <w:rPr>
          <w:rFonts w:ascii="Times New Roman" w:hAnsi="Times New Roman" w:cs="Times New Roman"/>
          <w:sz w:val="24"/>
          <w:szCs w:val="24"/>
        </w:rPr>
        <w:t xml:space="preserve"> структурой, которая в центральной части разреза сменяется офитовой структурой.</w:t>
      </w:r>
      <w:proofErr w:type="gramEnd"/>
      <w:r>
        <w:rPr>
          <w:rFonts w:ascii="Times New Roman" w:hAnsi="Times New Roman" w:cs="Times New Roman"/>
          <w:sz w:val="24"/>
          <w:szCs w:val="24"/>
        </w:rPr>
        <w:t xml:space="preserve"> В висячем боку </w:t>
      </w:r>
      <w:r>
        <w:rPr>
          <w:rFonts w:ascii="Times New Roman" w:hAnsi="Times New Roman" w:cs="Times New Roman"/>
          <w:sz w:val="24"/>
          <w:szCs w:val="24"/>
        </w:rPr>
        <w:lastRenderedPageBreak/>
        <w:t xml:space="preserve">массива </w:t>
      </w:r>
      <w:proofErr w:type="spellStart"/>
      <w:r>
        <w:rPr>
          <w:rFonts w:ascii="Times New Roman" w:hAnsi="Times New Roman" w:cs="Times New Roman"/>
          <w:sz w:val="24"/>
          <w:szCs w:val="24"/>
        </w:rPr>
        <w:t>мезократовые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обладают габбро-офитовой и </w:t>
      </w:r>
      <w:proofErr w:type="spellStart"/>
      <w:r>
        <w:rPr>
          <w:rFonts w:ascii="Times New Roman" w:hAnsi="Times New Roman" w:cs="Times New Roman"/>
          <w:sz w:val="24"/>
          <w:szCs w:val="24"/>
        </w:rPr>
        <w:t>габбровой</w:t>
      </w:r>
      <w:proofErr w:type="spellEnd"/>
      <w:r>
        <w:rPr>
          <w:rFonts w:ascii="Times New Roman" w:hAnsi="Times New Roman" w:cs="Times New Roman"/>
          <w:sz w:val="24"/>
          <w:szCs w:val="24"/>
        </w:rPr>
        <w:t xml:space="preserve"> структурой, а </w:t>
      </w:r>
      <w:proofErr w:type="spellStart"/>
      <w:r>
        <w:rPr>
          <w:rFonts w:ascii="Times New Roman" w:hAnsi="Times New Roman" w:cs="Times New Roman"/>
          <w:sz w:val="24"/>
          <w:szCs w:val="24"/>
        </w:rPr>
        <w:t>лейкократовые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призматическизернистой</w:t>
      </w:r>
      <w:proofErr w:type="spellEnd"/>
      <w:r>
        <w:rPr>
          <w:rFonts w:ascii="Times New Roman" w:hAnsi="Times New Roman" w:cs="Times New Roman"/>
          <w:sz w:val="24"/>
          <w:szCs w:val="24"/>
        </w:rPr>
        <w:t xml:space="preserve"> структурой.</w:t>
      </w:r>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Текстура пород лежачего бока преимущественно массивная. Породы центральной (по падению) части массива обнаруживают полосчатую или </w:t>
      </w:r>
      <w:proofErr w:type="spellStart"/>
      <w:proofErr w:type="gramStart"/>
      <w:r>
        <w:rPr>
          <w:rFonts w:ascii="Times New Roman" w:hAnsi="Times New Roman" w:cs="Times New Roman"/>
          <w:sz w:val="24"/>
          <w:szCs w:val="24"/>
        </w:rPr>
        <w:t>план-параллельную</w:t>
      </w:r>
      <w:proofErr w:type="spellEnd"/>
      <w:proofErr w:type="gramEnd"/>
      <w:r>
        <w:rPr>
          <w:rFonts w:ascii="Times New Roman" w:hAnsi="Times New Roman" w:cs="Times New Roman"/>
          <w:sz w:val="24"/>
          <w:szCs w:val="24"/>
        </w:rPr>
        <w:t xml:space="preserve"> текстуру, обусловленную предпочтительной  ориентировкой зерен породы. Это так </w:t>
      </w:r>
      <w:proofErr w:type="gramStart"/>
      <w:r>
        <w:rPr>
          <w:rFonts w:ascii="Times New Roman" w:hAnsi="Times New Roman" w:cs="Times New Roman"/>
          <w:sz w:val="24"/>
          <w:szCs w:val="24"/>
        </w:rPr>
        <w:t>называемая</w:t>
      </w:r>
      <w:proofErr w:type="gramEnd"/>
      <w:r>
        <w:rPr>
          <w:rFonts w:ascii="Times New Roman" w:hAnsi="Times New Roman" w:cs="Times New Roman"/>
          <w:sz w:val="24"/>
          <w:szCs w:val="24"/>
        </w:rPr>
        <w:t xml:space="preserve"> «магматическая </w:t>
      </w:r>
      <w:proofErr w:type="spellStart"/>
      <w:r>
        <w:rPr>
          <w:rFonts w:ascii="Times New Roman" w:hAnsi="Times New Roman" w:cs="Times New Roman"/>
          <w:sz w:val="24"/>
          <w:szCs w:val="24"/>
        </w:rPr>
        <w:t>полосчатость</w:t>
      </w:r>
      <w:proofErr w:type="spellEnd"/>
      <w:r>
        <w:rPr>
          <w:rFonts w:ascii="Times New Roman" w:hAnsi="Times New Roman" w:cs="Times New Roman"/>
          <w:sz w:val="24"/>
          <w:szCs w:val="24"/>
        </w:rPr>
        <w:t>». Она совпадает с залеганием «слоев» пород. Ориентировка зерен идет обычно под углом 50-55°, т.е. согласно с падением массива.</w:t>
      </w:r>
    </w:p>
    <w:p w:rsidR="00F16BCF" w:rsidRDefault="00F16BCF" w:rsidP="00F16B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габбровый</w:t>
      </w:r>
      <w:proofErr w:type="spellEnd"/>
      <w:r>
        <w:rPr>
          <w:rFonts w:ascii="Times New Roman" w:hAnsi="Times New Roman" w:cs="Times New Roman"/>
          <w:sz w:val="24"/>
          <w:szCs w:val="24"/>
        </w:rPr>
        <w:t xml:space="preserve"> массив характеризуется согласным с подстилающими породами залеганием, имеет четко стратифицированное строение, что выражается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F16BCF" w:rsidRDefault="00F16BCF" w:rsidP="00F16BCF">
      <w:pPr>
        <w:pStyle w:val="a8"/>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Смене состава пород от </w:t>
      </w:r>
      <w:proofErr w:type="spellStart"/>
      <w:r>
        <w:rPr>
          <w:rFonts w:ascii="Times New Roman" w:hAnsi="Times New Roman" w:cs="Times New Roman"/>
          <w:sz w:val="24"/>
          <w:szCs w:val="24"/>
        </w:rPr>
        <w:t>пироксенитов</w:t>
      </w:r>
      <w:proofErr w:type="spellEnd"/>
      <w:r>
        <w:rPr>
          <w:rFonts w:ascii="Times New Roman" w:hAnsi="Times New Roman" w:cs="Times New Roman"/>
          <w:sz w:val="24"/>
          <w:szCs w:val="24"/>
        </w:rPr>
        <w:t xml:space="preserve"> в лежачем боку через </w:t>
      </w:r>
      <w:proofErr w:type="gramStart"/>
      <w:r>
        <w:rPr>
          <w:rFonts w:ascii="Times New Roman" w:hAnsi="Times New Roman" w:cs="Times New Roman"/>
          <w:sz w:val="24"/>
          <w:szCs w:val="24"/>
        </w:rPr>
        <w:t>оливиновые</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мезократовые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габбро-нориты</w:t>
      </w:r>
      <w:proofErr w:type="spellEnd"/>
      <w:r>
        <w:rPr>
          <w:rFonts w:ascii="Times New Roman" w:hAnsi="Times New Roman" w:cs="Times New Roman"/>
          <w:sz w:val="24"/>
          <w:szCs w:val="24"/>
        </w:rPr>
        <w:t xml:space="preserve"> до </w:t>
      </w:r>
      <w:proofErr w:type="spellStart"/>
      <w:r>
        <w:rPr>
          <w:rFonts w:ascii="Times New Roman" w:hAnsi="Times New Roman" w:cs="Times New Roman"/>
          <w:sz w:val="24"/>
          <w:szCs w:val="24"/>
        </w:rPr>
        <w:t>лейкократовых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габбро-норитов</w:t>
      </w:r>
      <w:proofErr w:type="spellEnd"/>
      <w:r>
        <w:rPr>
          <w:rFonts w:ascii="Times New Roman" w:hAnsi="Times New Roman" w:cs="Times New Roman"/>
          <w:sz w:val="24"/>
          <w:szCs w:val="24"/>
        </w:rPr>
        <w:t xml:space="preserve"> – в висячем боку;</w:t>
      </w:r>
    </w:p>
    <w:p w:rsidR="00F16BCF" w:rsidRDefault="00F16BCF" w:rsidP="00F16BCF">
      <w:pPr>
        <w:pStyle w:val="a8"/>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Изменение состава породообразующих минералов – обогащение плагиоклазов натрием, а темноцветных – железистым компонентом;</w:t>
      </w:r>
    </w:p>
    <w:p w:rsidR="00F16BCF" w:rsidRDefault="00F16BCF" w:rsidP="00F16BCF">
      <w:pPr>
        <w:pStyle w:val="a8"/>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Исчезновение одних минералов и появление других, в частности, изменение состава рудной вкрапленности в разрезе рудных зон;</w:t>
      </w:r>
    </w:p>
    <w:p w:rsidR="00F16BCF" w:rsidRDefault="00F16BCF" w:rsidP="00F16BCF">
      <w:pPr>
        <w:pStyle w:val="a8"/>
        <w:numPr>
          <w:ilvl w:val="0"/>
          <w:numId w:val="4"/>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Наличии</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план-параллельной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текстурысогласной</w:t>
      </w:r>
      <w:proofErr w:type="spellEnd"/>
      <w:r>
        <w:rPr>
          <w:rFonts w:ascii="Times New Roman" w:hAnsi="Times New Roman" w:cs="Times New Roman"/>
          <w:sz w:val="24"/>
          <w:szCs w:val="24"/>
        </w:rPr>
        <w:t xml:space="preserve"> с падением массива.</w:t>
      </w:r>
    </w:p>
    <w:p w:rsidR="00F16BCF" w:rsidRPr="006430C6" w:rsidRDefault="00F16BCF" w:rsidP="00F16BCF">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Стратифицированное строение </w:t>
      </w:r>
      <w:proofErr w:type="spellStart"/>
      <w:r>
        <w:rPr>
          <w:rFonts w:ascii="Times New Roman" w:hAnsi="Times New Roman" w:cs="Times New Roman"/>
          <w:sz w:val="24"/>
          <w:szCs w:val="24"/>
        </w:rPr>
        <w:t>Медвед</w:t>
      </w:r>
      <w:r w:rsidR="006430C6">
        <w:rPr>
          <w:rFonts w:ascii="Times New Roman" w:hAnsi="Times New Roman" w:cs="Times New Roman"/>
          <w:sz w:val="24"/>
          <w:szCs w:val="24"/>
        </w:rPr>
        <w:t>ё</w:t>
      </w:r>
      <w:r>
        <w:rPr>
          <w:rFonts w:ascii="Times New Roman" w:hAnsi="Times New Roman" w:cs="Times New Roman"/>
          <w:sz w:val="24"/>
          <w:szCs w:val="24"/>
        </w:rPr>
        <w:t>вского</w:t>
      </w:r>
      <w:proofErr w:type="spellEnd"/>
      <w:r>
        <w:rPr>
          <w:rFonts w:ascii="Times New Roman" w:hAnsi="Times New Roman" w:cs="Times New Roman"/>
          <w:sz w:val="24"/>
          <w:szCs w:val="24"/>
        </w:rPr>
        <w:t xml:space="preserve"> массива совершенно однозначно</w:t>
      </w:r>
      <w:r w:rsidRPr="00010189">
        <w:rPr>
          <w:rFonts w:ascii="Times New Roman" w:hAnsi="Times New Roman" w:cs="Times New Roman"/>
          <w:sz w:val="24"/>
          <w:szCs w:val="24"/>
        </w:rPr>
        <w:t xml:space="preserve"> </w:t>
      </w:r>
      <w:r>
        <w:rPr>
          <w:rFonts w:ascii="Times New Roman" w:hAnsi="Times New Roman" w:cs="Times New Roman"/>
          <w:sz w:val="24"/>
          <w:szCs w:val="24"/>
        </w:rPr>
        <w:t>свидетельствует и дифференциации магмы в процессе ее кристаллизации.</w:t>
      </w:r>
      <w:r w:rsidR="00700420" w:rsidRPr="00700420">
        <w:rPr>
          <w:rFonts w:ascii="Times New Roman" w:hAnsi="Times New Roman" w:cs="Times New Roman"/>
          <w:sz w:val="24"/>
          <w:szCs w:val="24"/>
        </w:rPr>
        <w:t xml:space="preserve"> </w:t>
      </w:r>
      <w:proofErr w:type="gramStart"/>
      <w:r w:rsidR="00700420" w:rsidRPr="006430C6">
        <w:rPr>
          <w:rFonts w:ascii="Times New Roman" w:hAnsi="Times New Roman" w:cs="Times New Roman"/>
          <w:sz w:val="24"/>
          <w:szCs w:val="24"/>
        </w:rPr>
        <w:t xml:space="preserve">[ </w:t>
      </w:r>
      <w:proofErr w:type="gramEnd"/>
      <w:r w:rsidR="00700420" w:rsidRPr="006430C6">
        <w:rPr>
          <w:rFonts w:ascii="Times New Roman" w:hAnsi="Times New Roman" w:cs="Times New Roman"/>
          <w:sz w:val="24"/>
          <w:szCs w:val="24"/>
        </w:rPr>
        <w:t>1 ]</w:t>
      </w:r>
    </w:p>
    <w:p w:rsidR="00F16BCF" w:rsidRDefault="00F16BCF" w:rsidP="00F16BCF">
      <w:pPr>
        <w:jc w:val="center"/>
        <w:rPr>
          <w:rFonts w:ascii="Times New Roman" w:hAnsi="Times New Roman" w:cs="Times New Roman"/>
          <w:sz w:val="28"/>
          <w:szCs w:val="28"/>
        </w:rPr>
      </w:pPr>
    </w:p>
    <w:p w:rsidR="00F16BCF" w:rsidRDefault="00F16BCF" w:rsidP="00F16BCF">
      <w:pPr>
        <w:jc w:val="both"/>
        <w:rPr>
          <w:rFonts w:ascii="Times New Roman" w:hAnsi="Times New Roman" w:cs="Times New Roman"/>
          <w:sz w:val="28"/>
          <w:szCs w:val="28"/>
        </w:rPr>
      </w:pPr>
    </w:p>
    <w:p w:rsidR="00F16BCF" w:rsidRDefault="00F16BCF" w:rsidP="00F16BCF">
      <w:pPr>
        <w:jc w:val="both"/>
        <w:rPr>
          <w:rFonts w:ascii="Times New Roman" w:hAnsi="Times New Roman" w:cs="Times New Roman"/>
          <w:sz w:val="28"/>
          <w:szCs w:val="28"/>
        </w:rPr>
      </w:pPr>
    </w:p>
    <w:p w:rsidR="00F16BCF" w:rsidRDefault="00F16BCF" w:rsidP="00F16BCF">
      <w:pPr>
        <w:jc w:val="both"/>
        <w:rPr>
          <w:rFonts w:ascii="Times New Roman" w:hAnsi="Times New Roman" w:cs="Times New Roman"/>
          <w:sz w:val="28"/>
          <w:szCs w:val="28"/>
        </w:rPr>
      </w:pPr>
    </w:p>
    <w:p w:rsidR="00D16EA4" w:rsidRDefault="00D16EA4" w:rsidP="00526C24">
      <w:pPr>
        <w:rPr>
          <w:rFonts w:ascii="Times New Roman" w:hAnsi="Times New Roman" w:cs="Times New Roman"/>
          <w:sz w:val="28"/>
          <w:szCs w:val="28"/>
        </w:rPr>
      </w:pPr>
    </w:p>
    <w:p w:rsidR="00D16EA4" w:rsidRDefault="00D16EA4" w:rsidP="00D16EA4">
      <w:pPr>
        <w:jc w:val="center"/>
        <w:rPr>
          <w:rFonts w:ascii="Times New Roman" w:hAnsi="Times New Roman" w:cs="Times New Roman"/>
          <w:sz w:val="28"/>
          <w:szCs w:val="28"/>
        </w:rPr>
      </w:pPr>
    </w:p>
    <w:p w:rsidR="001E704B" w:rsidRDefault="001E704B" w:rsidP="00D16EA4">
      <w:pPr>
        <w:jc w:val="center"/>
        <w:rPr>
          <w:rFonts w:ascii="Times New Roman" w:hAnsi="Times New Roman" w:cs="Times New Roman"/>
          <w:sz w:val="28"/>
          <w:szCs w:val="28"/>
        </w:rPr>
      </w:pPr>
    </w:p>
    <w:p w:rsidR="001E704B" w:rsidRDefault="001E704B" w:rsidP="00D16EA4">
      <w:pPr>
        <w:jc w:val="center"/>
        <w:rPr>
          <w:rFonts w:ascii="Times New Roman" w:hAnsi="Times New Roman" w:cs="Times New Roman"/>
          <w:sz w:val="28"/>
          <w:szCs w:val="28"/>
        </w:rPr>
      </w:pPr>
    </w:p>
    <w:p w:rsidR="001E704B" w:rsidRDefault="001E704B" w:rsidP="00D16EA4">
      <w:pPr>
        <w:jc w:val="center"/>
        <w:rPr>
          <w:rFonts w:ascii="Times New Roman" w:hAnsi="Times New Roman" w:cs="Times New Roman"/>
          <w:sz w:val="28"/>
          <w:szCs w:val="28"/>
        </w:rPr>
      </w:pPr>
    </w:p>
    <w:p w:rsidR="00F16BCF" w:rsidRDefault="00F31029" w:rsidP="00D16EA4">
      <w:pPr>
        <w:jc w:val="center"/>
        <w:rPr>
          <w:rFonts w:ascii="Times New Roman" w:hAnsi="Times New Roman" w:cs="Times New Roman"/>
          <w:sz w:val="28"/>
          <w:szCs w:val="28"/>
        </w:rPr>
      </w:pPr>
      <w:r>
        <w:rPr>
          <w:rFonts w:ascii="Times New Roman" w:hAnsi="Times New Roman" w:cs="Times New Roman"/>
          <w:sz w:val="28"/>
          <w:szCs w:val="28"/>
        </w:rPr>
        <w:lastRenderedPageBreak/>
        <w:t>Минералогия и петрография габбро.</w:t>
      </w:r>
    </w:p>
    <w:p w:rsidR="00F16BCF" w:rsidRDefault="0027223E" w:rsidP="00F16BCF">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margin">
              <wp:align>center</wp:align>
            </wp:positionH>
            <wp:positionV relativeFrom="margin">
              <wp:posOffset>1304925</wp:posOffset>
            </wp:positionV>
            <wp:extent cx="4032250" cy="2905125"/>
            <wp:effectExtent l="95250" t="76200" r="101600" b="85725"/>
            <wp:wrapTight wrapText="bothSides">
              <wp:wrapPolygon edited="0">
                <wp:start x="-510" y="-567"/>
                <wp:lineTo x="-510" y="22237"/>
                <wp:lineTo x="21940" y="22237"/>
                <wp:lineTo x="22042" y="22237"/>
                <wp:lineTo x="22144" y="22096"/>
                <wp:lineTo x="22042" y="22096"/>
                <wp:lineTo x="22144" y="19971"/>
                <wp:lineTo x="22144" y="1700"/>
                <wp:lineTo x="22042" y="-283"/>
                <wp:lineTo x="21940" y="-567"/>
                <wp:lineTo x="-510" y="-567"/>
              </wp:wrapPolygon>
            </wp:wrapTight>
            <wp:docPr id="3" name="Рисунок 2" descr="Безимен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7.jpg"/>
                    <pic:cNvPicPr/>
                  </pic:nvPicPr>
                  <pic:blipFill>
                    <a:blip r:embed="rId8" cstate="print"/>
                    <a:stretch>
                      <a:fillRect/>
                    </a:stretch>
                  </pic:blipFill>
                  <pic:spPr>
                    <a:xfrm>
                      <a:off x="0" y="0"/>
                      <a:ext cx="4032250" cy="2905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16BCF" w:rsidRDefault="00F16BCF" w:rsidP="00F16BCF">
      <w:pPr>
        <w:jc w:val="both"/>
        <w:rPr>
          <w:rFonts w:ascii="Times New Roman" w:hAnsi="Times New Roman" w:cs="Times New Roman"/>
          <w:sz w:val="24"/>
          <w:szCs w:val="24"/>
        </w:rPr>
      </w:pPr>
      <w:r w:rsidRPr="00F16BCF">
        <w:rPr>
          <w:rFonts w:ascii="Times New Roman" w:hAnsi="Times New Roman" w:cs="Times New Roman"/>
          <w:sz w:val="24"/>
          <w:szCs w:val="24"/>
        </w:rPr>
        <w:t>Макроскопическое описание образцов</w:t>
      </w:r>
      <w:r>
        <w:rPr>
          <w:rFonts w:ascii="Times New Roman" w:hAnsi="Times New Roman" w:cs="Times New Roman"/>
          <w:sz w:val="24"/>
          <w:szCs w:val="24"/>
        </w:rPr>
        <w:t>.</w:t>
      </w:r>
    </w:p>
    <w:p w:rsidR="00F16BCF" w:rsidRPr="00F16BCF" w:rsidRDefault="00F16BCF" w:rsidP="00F16BCF">
      <w:pPr>
        <w:jc w:val="both"/>
        <w:rPr>
          <w:rFonts w:ascii="Times New Roman" w:hAnsi="Times New Roman" w:cs="Times New Roman"/>
          <w:sz w:val="24"/>
          <w:szCs w:val="24"/>
        </w:rPr>
      </w:pPr>
    </w:p>
    <w:p w:rsidR="00F16BCF" w:rsidRDefault="00F16BCF" w:rsidP="00F16BCF">
      <w:pPr>
        <w:jc w:val="center"/>
        <w:rPr>
          <w:rFonts w:ascii="Times New Roman" w:hAnsi="Times New Roman" w:cs="Times New Roman"/>
          <w:sz w:val="28"/>
          <w:szCs w:val="28"/>
        </w:rPr>
      </w:pPr>
    </w:p>
    <w:p w:rsidR="0027223E" w:rsidRDefault="0027223E" w:rsidP="00F16BCF">
      <w:pPr>
        <w:jc w:val="center"/>
        <w:rPr>
          <w:rFonts w:ascii="Times New Roman" w:hAnsi="Times New Roman" w:cs="Times New Roman"/>
          <w:sz w:val="24"/>
          <w:szCs w:val="24"/>
        </w:rPr>
      </w:pPr>
    </w:p>
    <w:p w:rsidR="0027223E" w:rsidRPr="0027223E" w:rsidRDefault="0027223E" w:rsidP="0027223E">
      <w:pPr>
        <w:rPr>
          <w:rFonts w:ascii="Times New Roman" w:hAnsi="Times New Roman" w:cs="Times New Roman"/>
          <w:sz w:val="24"/>
          <w:szCs w:val="24"/>
        </w:rPr>
      </w:pPr>
    </w:p>
    <w:p w:rsidR="0027223E" w:rsidRPr="0027223E" w:rsidRDefault="0027223E" w:rsidP="0027223E">
      <w:pPr>
        <w:rPr>
          <w:rFonts w:ascii="Times New Roman" w:hAnsi="Times New Roman" w:cs="Times New Roman"/>
          <w:sz w:val="24"/>
          <w:szCs w:val="24"/>
        </w:rPr>
      </w:pPr>
    </w:p>
    <w:p w:rsidR="0027223E" w:rsidRPr="0027223E" w:rsidRDefault="0027223E" w:rsidP="0027223E">
      <w:pPr>
        <w:rPr>
          <w:rFonts w:ascii="Times New Roman" w:hAnsi="Times New Roman" w:cs="Times New Roman"/>
          <w:sz w:val="24"/>
          <w:szCs w:val="24"/>
        </w:rPr>
      </w:pPr>
    </w:p>
    <w:p w:rsidR="0027223E" w:rsidRPr="0027223E" w:rsidRDefault="0027223E" w:rsidP="0027223E">
      <w:pPr>
        <w:rPr>
          <w:rFonts w:ascii="Times New Roman" w:hAnsi="Times New Roman" w:cs="Times New Roman"/>
          <w:sz w:val="24"/>
          <w:szCs w:val="24"/>
        </w:rPr>
      </w:pPr>
    </w:p>
    <w:p w:rsidR="0027223E" w:rsidRPr="0027223E" w:rsidRDefault="0027223E" w:rsidP="0027223E">
      <w:pPr>
        <w:rPr>
          <w:rFonts w:ascii="Times New Roman" w:hAnsi="Times New Roman" w:cs="Times New Roman"/>
          <w:sz w:val="24"/>
          <w:szCs w:val="24"/>
        </w:rPr>
      </w:pPr>
    </w:p>
    <w:p w:rsidR="0027223E" w:rsidRPr="0027223E" w:rsidRDefault="0027223E" w:rsidP="0027223E">
      <w:pPr>
        <w:rPr>
          <w:rFonts w:ascii="Times New Roman" w:hAnsi="Times New Roman" w:cs="Times New Roman"/>
          <w:sz w:val="24"/>
          <w:szCs w:val="24"/>
        </w:rPr>
      </w:pPr>
    </w:p>
    <w:p w:rsidR="0027223E" w:rsidRDefault="0027223E" w:rsidP="0027223E">
      <w:pPr>
        <w:rPr>
          <w:rFonts w:ascii="Times New Roman" w:hAnsi="Times New Roman" w:cs="Times New Roman"/>
          <w:sz w:val="24"/>
          <w:szCs w:val="24"/>
        </w:rPr>
      </w:pPr>
    </w:p>
    <w:p w:rsidR="00D16EA4" w:rsidRDefault="0027223E" w:rsidP="00D16EA4">
      <w:pPr>
        <w:jc w:val="center"/>
        <w:rPr>
          <w:rFonts w:ascii="Times New Roman" w:hAnsi="Times New Roman" w:cs="Times New Roman"/>
          <w:sz w:val="24"/>
          <w:szCs w:val="24"/>
        </w:rPr>
      </w:pPr>
      <w:r>
        <w:rPr>
          <w:rFonts w:ascii="Times New Roman" w:hAnsi="Times New Roman" w:cs="Times New Roman"/>
          <w:sz w:val="24"/>
          <w:szCs w:val="24"/>
        </w:rPr>
        <w:t xml:space="preserve">Рис 2. </w:t>
      </w:r>
      <w:proofErr w:type="spellStart"/>
      <w:r>
        <w:rPr>
          <w:rFonts w:ascii="Times New Roman" w:hAnsi="Times New Roman" w:cs="Times New Roman"/>
          <w:sz w:val="24"/>
          <w:szCs w:val="24"/>
        </w:rPr>
        <w:t>Мезократовое</w:t>
      </w:r>
      <w:proofErr w:type="spellEnd"/>
      <w:r>
        <w:rPr>
          <w:rFonts w:ascii="Times New Roman" w:hAnsi="Times New Roman" w:cs="Times New Roman"/>
          <w:sz w:val="24"/>
          <w:szCs w:val="24"/>
        </w:rPr>
        <w:t xml:space="preserve"> габбро с жилами кварца</w:t>
      </w:r>
      <w:proofErr w:type="gramStart"/>
      <w:r w:rsidR="00D16EA4">
        <w:rPr>
          <w:rFonts w:ascii="Times New Roman" w:hAnsi="Times New Roman" w:cs="Times New Roman"/>
          <w:sz w:val="24"/>
          <w:szCs w:val="24"/>
        </w:rPr>
        <w:t>.</w:t>
      </w:r>
      <w:proofErr w:type="gramEnd"/>
      <w:r w:rsidR="00D16EA4">
        <w:rPr>
          <w:rFonts w:ascii="Times New Roman" w:hAnsi="Times New Roman" w:cs="Times New Roman"/>
          <w:sz w:val="24"/>
          <w:szCs w:val="24"/>
        </w:rPr>
        <w:t xml:space="preserve"> (</w:t>
      </w:r>
      <w:proofErr w:type="gramStart"/>
      <w:r w:rsidR="00D16EA4">
        <w:rPr>
          <w:rFonts w:ascii="Times New Roman" w:hAnsi="Times New Roman" w:cs="Times New Roman"/>
          <w:sz w:val="24"/>
          <w:szCs w:val="24"/>
        </w:rPr>
        <w:t>ф</w:t>
      </w:r>
      <w:proofErr w:type="gramEnd"/>
      <w:r w:rsidR="00D16EA4">
        <w:rPr>
          <w:rFonts w:ascii="Times New Roman" w:hAnsi="Times New Roman" w:cs="Times New Roman"/>
          <w:sz w:val="24"/>
          <w:szCs w:val="24"/>
        </w:rPr>
        <w:t xml:space="preserve">ото </w:t>
      </w:r>
      <w:proofErr w:type="spellStart"/>
      <w:r w:rsidR="00D16EA4">
        <w:rPr>
          <w:rFonts w:ascii="Times New Roman" w:hAnsi="Times New Roman" w:cs="Times New Roman"/>
          <w:sz w:val="24"/>
          <w:szCs w:val="24"/>
        </w:rPr>
        <w:t>Занкин</w:t>
      </w:r>
      <w:proofErr w:type="spellEnd"/>
      <w:r w:rsidR="00D16EA4">
        <w:rPr>
          <w:rFonts w:ascii="Times New Roman" w:hAnsi="Times New Roman" w:cs="Times New Roman"/>
          <w:sz w:val="24"/>
          <w:szCs w:val="24"/>
        </w:rPr>
        <w:t xml:space="preserve"> С.А.)</w:t>
      </w:r>
    </w:p>
    <w:p w:rsidR="00DC3C15" w:rsidRDefault="00DC3C15" w:rsidP="00DC3C15">
      <w:pPr>
        <w:spacing w:line="360" w:lineRule="auto"/>
        <w:ind w:firstLine="708"/>
        <w:jc w:val="both"/>
        <w:rPr>
          <w:rFonts w:ascii="Times New Roman" w:hAnsi="Times New Roman" w:cs="Times New Roman"/>
          <w:sz w:val="24"/>
          <w:szCs w:val="24"/>
        </w:rPr>
      </w:pPr>
    </w:p>
    <w:p w:rsidR="00D16EA4" w:rsidRDefault="00197169" w:rsidP="00DC3C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Образец размером 6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4,5 см, </w:t>
      </w:r>
      <w:proofErr w:type="spellStart"/>
      <w:r>
        <w:rPr>
          <w:rFonts w:ascii="Times New Roman" w:hAnsi="Times New Roman" w:cs="Times New Roman"/>
          <w:sz w:val="24"/>
          <w:szCs w:val="24"/>
        </w:rPr>
        <w:t>мезократовое</w:t>
      </w:r>
      <w:proofErr w:type="spellEnd"/>
      <w:r>
        <w:rPr>
          <w:rFonts w:ascii="Times New Roman" w:hAnsi="Times New Roman" w:cs="Times New Roman"/>
          <w:sz w:val="24"/>
          <w:szCs w:val="24"/>
        </w:rPr>
        <w:t xml:space="preserve"> габбро</w:t>
      </w:r>
      <w:r w:rsidR="00715E45">
        <w:rPr>
          <w:rFonts w:ascii="Times New Roman" w:hAnsi="Times New Roman" w:cs="Times New Roman"/>
          <w:sz w:val="24"/>
          <w:szCs w:val="24"/>
        </w:rPr>
        <w:t xml:space="preserve"> с жилами кварца</w:t>
      </w:r>
      <w:r>
        <w:rPr>
          <w:rFonts w:ascii="Times New Roman" w:hAnsi="Times New Roman" w:cs="Times New Roman"/>
          <w:sz w:val="24"/>
          <w:szCs w:val="24"/>
        </w:rPr>
        <w:t xml:space="preserve">. Минеральный состав: </w:t>
      </w:r>
      <w:r w:rsidR="007B085F">
        <w:rPr>
          <w:rFonts w:ascii="Times New Roman" w:hAnsi="Times New Roman" w:cs="Times New Roman"/>
          <w:sz w:val="24"/>
          <w:szCs w:val="24"/>
        </w:rPr>
        <w:t>плагиоклаз (70%)</w:t>
      </w:r>
      <w:r>
        <w:rPr>
          <w:rFonts w:ascii="Times New Roman" w:hAnsi="Times New Roman" w:cs="Times New Roman"/>
          <w:sz w:val="24"/>
          <w:szCs w:val="24"/>
        </w:rPr>
        <w:t xml:space="preserve">, </w:t>
      </w:r>
      <w:r w:rsidR="007B085F">
        <w:rPr>
          <w:rFonts w:ascii="Times New Roman" w:hAnsi="Times New Roman" w:cs="Times New Roman"/>
          <w:sz w:val="24"/>
          <w:szCs w:val="24"/>
        </w:rPr>
        <w:t>амфибол (15</w:t>
      </w:r>
      <w:r w:rsidR="00DC3C15">
        <w:rPr>
          <w:rFonts w:ascii="Times New Roman" w:hAnsi="Times New Roman" w:cs="Times New Roman"/>
          <w:sz w:val="24"/>
          <w:szCs w:val="24"/>
        </w:rPr>
        <w:t>%</w:t>
      </w:r>
      <w:r w:rsidR="007B085F">
        <w:rPr>
          <w:rFonts w:ascii="Times New Roman" w:hAnsi="Times New Roman" w:cs="Times New Roman"/>
          <w:sz w:val="24"/>
          <w:szCs w:val="24"/>
        </w:rPr>
        <w:t>)</w:t>
      </w:r>
      <w:r>
        <w:rPr>
          <w:rFonts w:ascii="Times New Roman" w:hAnsi="Times New Roman" w:cs="Times New Roman"/>
          <w:sz w:val="24"/>
          <w:szCs w:val="24"/>
        </w:rPr>
        <w:t>, магнетит</w:t>
      </w:r>
      <w:r w:rsidR="007B085F">
        <w:rPr>
          <w:rFonts w:ascii="Times New Roman" w:hAnsi="Times New Roman" w:cs="Times New Roman"/>
          <w:sz w:val="24"/>
          <w:szCs w:val="24"/>
        </w:rPr>
        <w:t xml:space="preserve"> (10%)</w:t>
      </w:r>
      <w:r>
        <w:rPr>
          <w:rFonts w:ascii="Times New Roman" w:hAnsi="Times New Roman" w:cs="Times New Roman"/>
          <w:sz w:val="24"/>
          <w:szCs w:val="24"/>
        </w:rPr>
        <w:t>, ильменит</w:t>
      </w:r>
      <w:r w:rsidR="007B085F">
        <w:rPr>
          <w:rFonts w:ascii="Times New Roman" w:hAnsi="Times New Roman" w:cs="Times New Roman"/>
          <w:sz w:val="24"/>
          <w:szCs w:val="24"/>
        </w:rPr>
        <w:t xml:space="preserve"> (5%)</w:t>
      </w:r>
      <w:r>
        <w:rPr>
          <w:rFonts w:ascii="Times New Roman" w:hAnsi="Times New Roman" w:cs="Times New Roman"/>
          <w:sz w:val="24"/>
          <w:szCs w:val="24"/>
        </w:rPr>
        <w:t xml:space="preserve">. </w:t>
      </w:r>
      <w:r w:rsidR="006F5B84">
        <w:rPr>
          <w:rFonts w:ascii="Times New Roman" w:hAnsi="Times New Roman" w:cs="Times New Roman"/>
          <w:sz w:val="24"/>
          <w:szCs w:val="24"/>
        </w:rPr>
        <w:t>Плагиоклаз</w:t>
      </w:r>
      <w:r w:rsidR="007B085F">
        <w:rPr>
          <w:rFonts w:ascii="Times New Roman" w:hAnsi="Times New Roman" w:cs="Times New Roman"/>
          <w:sz w:val="24"/>
          <w:szCs w:val="24"/>
        </w:rPr>
        <w:t xml:space="preserve"> зеленого цвета, размером от 5 мм до 1,5 см</w:t>
      </w:r>
      <w:r w:rsidR="006F5B84">
        <w:rPr>
          <w:rFonts w:ascii="Times New Roman" w:hAnsi="Times New Roman" w:cs="Times New Roman"/>
          <w:sz w:val="24"/>
          <w:szCs w:val="24"/>
        </w:rPr>
        <w:t xml:space="preserve"> (мелко-крупнозернистый)</w:t>
      </w:r>
      <w:r w:rsidR="007B085F">
        <w:rPr>
          <w:rFonts w:ascii="Times New Roman" w:hAnsi="Times New Roman" w:cs="Times New Roman"/>
          <w:sz w:val="24"/>
          <w:szCs w:val="24"/>
        </w:rPr>
        <w:t>,</w:t>
      </w:r>
      <w:r w:rsidR="006F5B84">
        <w:rPr>
          <w:rFonts w:ascii="Times New Roman" w:hAnsi="Times New Roman" w:cs="Times New Roman"/>
          <w:sz w:val="24"/>
          <w:szCs w:val="24"/>
        </w:rPr>
        <w:t xml:space="preserve"> </w:t>
      </w:r>
      <w:r w:rsidR="007B085F">
        <w:rPr>
          <w:rFonts w:ascii="Times New Roman" w:hAnsi="Times New Roman" w:cs="Times New Roman"/>
          <w:sz w:val="24"/>
          <w:szCs w:val="24"/>
        </w:rPr>
        <w:t xml:space="preserve"> име</w:t>
      </w:r>
      <w:r w:rsidR="006F5B84">
        <w:rPr>
          <w:rFonts w:ascii="Times New Roman" w:hAnsi="Times New Roman" w:cs="Times New Roman"/>
          <w:sz w:val="24"/>
          <w:szCs w:val="24"/>
        </w:rPr>
        <w:t>ет</w:t>
      </w:r>
      <w:r w:rsidR="007B085F">
        <w:rPr>
          <w:rFonts w:ascii="Times New Roman" w:hAnsi="Times New Roman" w:cs="Times New Roman"/>
          <w:sz w:val="24"/>
          <w:szCs w:val="24"/>
        </w:rPr>
        <w:t xml:space="preserve"> хорошо выраженные границы между </w:t>
      </w:r>
      <w:proofErr w:type="gramStart"/>
      <w:r w:rsidR="007B085F">
        <w:rPr>
          <w:rFonts w:ascii="Times New Roman" w:hAnsi="Times New Roman" w:cs="Times New Roman"/>
          <w:sz w:val="24"/>
          <w:szCs w:val="24"/>
        </w:rPr>
        <w:t>минералами</w:t>
      </w:r>
      <w:proofErr w:type="gramEnd"/>
      <w:r w:rsidR="007B085F">
        <w:rPr>
          <w:rFonts w:ascii="Times New Roman" w:hAnsi="Times New Roman" w:cs="Times New Roman"/>
          <w:sz w:val="24"/>
          <w:szCs w:val="24"/>
        </w:rPr>
        <w:t xml:space="preserve"> и легко отлич</w:t>
      </w:r>
      <w:r w:rsidR="006430C6">
        <w:rPr>
          <w:rFonts w:ascii="Times New Roman" w:hAnsi="Times New Roman" w:cs="Times New Roman"/>
          <w:sz w:val="24"/>
          <w:szCs w:val="24"/>
        </w:rPr>
        <w:t>аются</w:t>
      </w:r>
      <w:r w:rsidR="007B085F">
        <w:rPr>
          <w:rFonts w:ascii="Times New Roman" w:hAnsi="Times New Roman" w:cs="Times New Roman"/>
          <w:sz w:val="24"/>
          <w:szCs w:val="24"/>
        </w:rPr>
        <w:t xml:space="preserve"> на общем фоне.</w:t>
      </w:r>
      <w:r w:rsidR="00DC3C15">
        <w:rPr>
          <w:rFonts w:ascii="Times New Roman" w:hAnsi="Times New Roman" w:cs="Times New Roman"/>
          <w:sz w:val="24"/>
          <w:szCs w:val="24"/>
        </w:rPr>
        <w:t xml:space="preserve"> В некоторых участка видны изменения плагиоклаза, </w:t>
      </w:r>
      <w:proofErr w:type="spellStart"/>
      <w:r w:rsidR="00DC3C15">
        <w:rPr>
          <w:rFonts w:ascii="Times New Roman" w:hAnsi="Times New Roman" w:cs="Times New Roman"/>
          <w:sz w:val="24"/>
          <w:szCs w:val="24"/>
        </w:rPr>
        <w:t>соссюритизация</w:t>
      </w:r>
      <w:proofErr w:type="spellEnd"/>
      <w:r w:rsidR="00DC3C15">
        <w:rPr>
          <w:rFonts w:ascii="Times New Roman" w:hAnsi="Times New Roman" w:cs="Times New Roman"/>
          <w:sz w:val="24"/>
          <w:szCs w:val="24"/>
        </w:rPr>
        <w:t>.</w:t>
      </w:r>
      <w:r w:rsidR="007B085F">
        <w:rPr>
          <w:rFonts w:ascii="Times New Roman" w:hAnsi="Times New Roman" w:cs="Times New Roman"/>
          <w:sz w:val="24"/>
          <w:szCs w:val="24"/>
        </w:rPr>
        <w:t xml:space="preserve"> Амфибол темно зеленого цвета, размерами от 3 до 5 мм.</w:t>
      </w:r>
      <w:r w:rsidR="00DC3C15">
        <w:rPr>
          <w:rFonts w:ascii="Times New Roman" w:hAnsi="Times New Roman" w:cs="Times New Roman"/>
          <w:sz w:val="24"/>
          <w:szCs w:val="24"/>
        </w:rPr>
        <w:t xml:space="preserve"> Магнетит и ильменит присутствуют в образце как вкрапленники, довольно равномерно распределяясь по породе. Также в образце присутствуют жилы и прожилки кварца, толщиной от долей миллиметра до 4-5 мм.</w:t>
      </w:r>
    </w:p>
    <w:p w:rsidR="00D16EA4" w:rsidRDefault="00D16EA4" w:rsidP="00D16EA4">
      <w:pPr>
        <w:jc w:val="both"/>
        <w:rPr>
          <w:rFonts w:ascii="Times New Roman" w:hAnsi="Times New Roman" w:cs="Times New Roman"/>
          <w:sz w:val="24"/>
          <w:szCs w:val="24"/>
        </w:rPr>
      </w:pPr>
    </w:p>
    <w:p w:rsidR="0027223E" w:rsidRDefault="0027223E" w:rsidP="0027223E">
      <w:pPr>
        <w:jc w:val="both"/>
        <w:rPr>
          <w:rFonts w:ascii="Times New Roman" w:hAnsi="Times New Roman" w:cs="Times New Roman"/>
          <w:sz w:val="24"/>
          <w:szCs w:val="24"/>
        </w:rPr>
      </w:pPr>
    </w:p>
    <w:p w:rsidR="0027223E" w:rsidRDefault="0027223E" w:rsidP="0027223E">
      <w:pPr>
        <w:jc w:val="both"/>
        <w:rPr>
          <w:rFonts w:ascii="Times New Roman" w:hAnsi="Times New Roman" w:cs="Times New Roman"/>
          <w:sz w:val="24"/>
          <w:szCs w:val="24"/>
        </w:rPr>
      </w:pPr>
      <w:r>
        <w:rPr>
          <w:rFonts w:ascii="Times New Roman" w:hAnsi="Times New Roman" w:cs="Times New Roman"/>
          <w:sz w:val="24"/>
          <w:szCs w:val="24"/>
        </w:rPr>
        <w:tab/>
      </w:r>
    </w:p>
    <w:p w:rsidR="00BC4AC3" w:rsidRDefault="00BC4AC3" w:rsidP="0027223E">
      <w:pPr>
        <w:jc w:val="both"/>
        <w:rPr>
          <w:rFonts w:ascii="Times New Roman" w:hAnsi="Times New Roman" w:cs="Times New Roman"/>
          <w:sz w:val="24"/>
          <w:szCs w:val="24"/>
        </w:rPr>
      </w:pPr>
    </w:p>
    <w:p w:rsidR="00BC4AC3" w:rsidRDefault="00BC4AC3" w:rsidP="0027223E">
      <w:pPr>
        <w:jc w:val="both"/>
        <w:rPr>
          <w:rFonts w:ascii="Times New Roman" w:hAnsi="Times New Roman" w:cs="Times New Roman"/>
          <w:sz w:val="24"/>
          <w:szCs w:val="24"/>
        </w:rPr>
      </w:pPr>
    </w:p>
    <w:p w:rsidR="00BC4AC3" w:rsidRDefault="00BC4AC3" w:rsidP="0027223E">
      <w:pPr>
        <w:jc w:val="both"/>
        <w:rPr>
          <w:rFonts w:ascii="Times New Roman" w:hAnsi="Times New Roman" w:cs="Times New Roman"/>
          <w:sz w:val="24"/>
          <w:szCs w:val="24"/>
        </w:rPr>
      </w:pPr>
    </w:p>
    <w:p w:rsidR="00825CC3" w:rsidRDefault="00825CC3" w:rsidP="0027223E">
      <w:pPr>
        <w:jc w:val="both"/>
        <w:rPr>
          <w:rFonts w:ascii="Times New Roman" w:hAnsi="Times New Roman" w:cs="Times New Roman"/>
          <w:sz w:val="24"/>
          <w:szCs w:val="24"/>
        </w:rPr>
      </w:pPr>
    </w:p>
    <w:p w:rsidR="00825CC3" w:rsidRDefault="00825CC3" w:rsidP="0027223E">
      <w:pPr>
        <w:jc w:val="both"/>
        <w:rPr>
          <w:rFonts w:ascii="Times New Roman" w:hAnsi="Times New Roman" w:cs="Times New Roman"/>
          <w:sz w:val="24"/>
          <w:szCs w:val="24"/>
        </w:rPr>
      </w:pPr>
    </w:p>
    <w:p w:rsidR="00DC3C15" w:rsidRDefault="00DC3C15" w:rsidP="00715E4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-241935</wp:posOffset>
            </wp:positionH>
            <wp:positionV relativeFrom="paragraph">
              <wp:posOffset>266700</wp:posOffset>
            </wp:positionV>
            <wp:extent cx="5940425" cy="2668905"/>
            <wp:effectExtent l="95250" t="95250" r="98425" b="93345"/>
            <wp:wrapTight wrapText="bothSides">
              <wp:wrapPolygon edited="0">
                <wp:start x="-346" y="-771"/>
                <wp:lineTo x="-346" y="22355"/>
                <wp:lineTo x="21819" y="22355"/>
                <wp:lineTo x="21889" y="22355"/>
                <wp:lineTo x="21958" y="21585"/>
                <wp:lineTo x="21958" y="1696"/>
                <wp:lineTo x="21889" y="-463"/>
                <wp:lineTo x="21819" y="-771"/>
                <wp:lineTo x="-346" y="-771"/>
              </wp:wrapPolygon>
            </wp:wrapTight>
            <wp:docPr id="7" name="Рисунок 6" descr="Безимен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20.jpg"/>
                    <pic:cNvPicPr/>
                  </pic:nvPicPr>
                  <pic:blipFill>
                    <a:blip r:embed="rId9" cstate="print"/>
                    <a:stretch>
                      <a:fillRect/>
                    </a:stretch>
                  </pic:blipFill>
                  <pic:spPr>
                    <a:xfrm>
                      <a:off x="0" y="0"/>
                      <a:ext cx="5940425" cy="2668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16B9A">
        <w:rPr>
          <w:rFonts w:ascii="Times New Roman" w:hAnsi="Times New Roman" w:cs="Times New Roman"/>
          <w:sz w:val="24"/>
          <w:szCs w:val="24"/>
        </w:rPr>
        <w:t xml:space="preserve">Рис 3. </w:t>
      </w:r>
      <w:proofErr w:type="spellStart"/>
      <w:r w:rsidR="00E16B9A">
        <w:rPr>
          <w:rFonts w:ascii="Times New Roman" w:hAnsi="Times New Roman" w:cs="Times New Roman"/>
          <w:sz w:val="24"/>
          <w:szCs w:val="24"/>
        </w:rPr>
        <w:t>Мезократовое</w:t>
      </w:r>
      <w:proofErr w:type="spellEnd"/>
      <w:r w:rsidR="00E16B9A">
        <w:rPr>
          <w:rFonts w:ascii="Times New Roman" w:hAnsi="Times New Roman" w:cs="Times New Roman"/>
          <w:sz w:val="24"/>
          <w:szCs w:val="24"/>
        </w:rPr>
        <w:t xml:space="preserve"> габбро с крупными зернами магнетита</w:t>
      </w:r>
      <w:proofErr w:type="gramStart"/>
      <w:r w:rsidR="00E16B9A">
        <w:rPr>
          <w:rFonts w:ascii="Times New Roman" w:hAnsi="Times New Roman" w:cs="Times New Roman"/>
          <w:sz w:val="24"/>
          <w:szCs w:val="24"/>
        </w:rPr>
        <w:t>.</w:t>
      </w:r>
      <w:proofErr w:type="gramEnd"/>
      <w:r w:rsidR="004861D3">
        <w:rPr>
          <w:rFonts w:ascii="Times New Roman" w:hAnsi="Times New Roman" w:cs="Times New Roman"/>
          <w:sz w:val="24"/>
          <w:szCs w:val="24"/>
        </w:rPr>
        <w:t xml:space="preserve"> (</w:t>
      </w:r>
      <w:proofErr w:type="gramStart"/>
      <w:r w:rsidR="004861D3">
        <w:rPr>
          <w:rFonts w:ascii="Times New Roman" w:hAnsi="Times New Roman" w:cs="Times New Roman"/>
          <w:sz w:val="24"/>
          <w:szCs w:val="24"/>
        </w:rPr>
        <w:t>ф</w:t>
      </w:r>
      <w:proofErr w:type="gramEnd"/>
      <w:r w:rsidR="004861D3">
        <w:rPr>
          <w:rFonts w:ascii="Times New Roman" w:hAnsi="Times New Roman" w:cs="Times New Roman"/>
          <w:sz w:val="24"/>
          <w:szCs w:val="24"/>
        </w:rPr>
        <w:t xml:space="preserve">ото </w:t>
      </w:r>
      <w:proofErr w:type="spellStart"/>
      <w:r w:rsidR="004861D3">
        <w:rPr>
          <w:rFonts w:ascii="Times New Roman" w:hAnsi="Times New Roman" w:cs="Times New Roman"/>
          <w:sz w:val="24"/>
          <w:szCs w:val="24"/>
        </w:rPr>
        <w:t>Занкин</w:t>
      </w:r>
      <w:proofErr w:type="spellEnd"/>
      <w:r w:rsidR="004861D3">
        <w:rPr>
          <w:rFonts w:ascii="Times New Roman" w:hAnsi="Times New Roman" w:cs="Times New Roman"/>
          <w:sz w:val="24"/>
          <w:szCs w:val="24"/>
        </w:rPr>
        <w:t xml:space="preserve"> С.А.)</w:t>
      </w:r>
    </w:p>
    <w:p w:rsidR="00715E45" w:rsidRDefault="00715E45" w:rsidP="00715E45">
      <w:pPr>
        <w:jc w:val="center"/>
        <w:rPr>
          <w:rFonts w:ascii="Times New Roman" w:hAnsi="Times New Roman" w:cs="Times New Roman"/>
          <w:sz w:val="24"/>
          <w:szCs w:val="24"/>
        </w:rPr>
      </w:pPr>
    </w:p>
    <w:p w:rsidR="00DC3C15" w:rsidRDefault="00715E45" w:rsidP="004F719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Образец размером 9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4,4 см, </w:t>
      </w:r>
      <w:proofErr w:type="spellStart"/>
      <w:r>
        <w:rPr>
          <w:rFonts w:ascii="Times New Roman" w:hAnsi="Times New Roman" w:cs="Times New Roman"/>
          <w:sz w:val="24"/>
          <w:szCs w:val="24"/>
        </w:rPr>
        <w:t>мезократовое</w:t>
      </w:r>
      <w:proofErr w:type="spellEnd"/>
      <w:r>
        <w:rPr>
          <w:rFonts w:ascii="Times New Roman" w:hAnsi="Times New Roman" w:cs="Times New Roman"/>
          <w:sz w:val="24"/>
          <w:szCs w:val="24"/>
        </w:rPr>
        <w:t xml:space="preserve"> габбро с крупными зернами магнетита. </w:t>
      </w:r>
      <w:r w:rsidR="0038570A">
        <w:rPr>
          <w:rFonts w:ascii="Times New Roman" w:hAnsi="Times New Roman" w:cs="Times New Roman"/>
          <w:sz w:val="24"/>
          <w:szCs w:val="24"/>
        </w:rPr>
        <w:t>Минеральный состав: плагиоклаз (65%), амфибол (20%), магнетит (15%). Плагиоклаз, зерна которого размером от 3 мм до 1,3 см</w:t>
      </w:r>
      <w:r w:rsidR="00CF6F22">
        <w:rPr>
          <w:rFonts w:ascii="Times New Roman" w:hAnsi="Times New Roman" w:cs="Times New Roman"/>
          <w:sz w:val="24"/>
          <w:szCs w:val="24"/>
        </w:rPr>
        <w:t xml:space="preserve"> (среднезернистый)</w:t>
      </w:r>
      <w:r w:rsidR="0038570A">
        <w:rPr>
          <w:rFonts w:ascii="Times New Roman" w:hAnsi="Times New Roman" w:cs="Times New Roman"/>
          <w:sz w:val="24"/>
          <w:szCs w:val="24"/>
        </w:rPr>
        <w:t>, светло-коричневого (желтоватого) цвета. Имеет довольно чёткие границы зёрен</w:t>
      </w:r>
      <w:r w:rsidR="00896613">
        <w:rPr>
          <w:rFonts w:ascii="Times New Roman" w:hAnsi="Times New Roman" w:cs="Times New Roman"/>
          <w:sz w:val="24"/>
          <w:szCs w:val="24"/>
        </w:rPr>
        <w:t xml:space="preserve">. По образцу плагиоклаз распределяется неравномерно, присутствуют </w:t>
      </w:r>
      <w:proofErr w:type="gramStart"/>
      <w:r w:rsidR="00896613">
        <w:rPr>
          <w:rFonts w:ascii="Times New Roman" w:hAnsi="Times New Roman" w:cs="Times New Roman"/>
          <w:sz w:val="24"/>
          <w:szCs w:val="24"/>
        </w:rPr>
        <w:t>участки</w:t>
      </w:r>
      <w:proofErr w:type="gramEnd"/>
      <w:r w:rsidR="00896613">
        <w:rPr>
          <w:rFonts w:ascii="Times New Roman" w:hAnsi="Times New Roman" w:cs="Times New Roman"/>
          <w:sz w:val="24"/>
          <w:szCs w:val="24"/>
        </w:rPr>
        <w:t xml:space="preserve"> где он отсутствует. Встречаются участки с </w:t>
      </w:r>
      <w:proofErr w:type="spellStart"/>
      <w:r w:rsidR="00896613">
        <w:rPr>
          <w:rFonts w:ascii="Times New Roman" w:hAnsi="Times New Roman" w:cs="Times New Roman"/>
          <w:sz w:val="24"/>
          <w:szCs w:val="24"/>
        </w:rPr>
        <w:t>соссюритизацией</w:t>
      </w:r>
      <w:proofErr w:type="spellEnd"/>
      <w:r w:rsidR="00896613">
        <w:rPr>
          <w:rFonts w:ascii="Times New Roman" w:hAnsi="Times New Roman" w:cs="Times New Roman"/>
          <w:sz w:val="24"/>
          <w:szCs w:val="24"/>
        </w:rPr>
        <w:t xml:space="preserve">. Амфибол тёмно-зелёного цвета, </w:t>
      </w:r>
      <w:proofErr w:type="spellStart"/>
      <w:r w:rsidR="00896613">
        <w:rPr>
          <w:rFonts w:ascii="Times New Roman" w:hAnsi="Times New Roman" w:cs="Times New Roman"/>
          <w:sz w:val="24"/>
          <w:szCs w:val="24"/>
        </w:rPr>
        <w:t>неравнозернистый</w:t>
      </w:r>
      <w:proofErr w:type="spellEnd"/>
      <w:r w:rsidR="00896613">
        <w:rPr>
          <w:rFonts w:ascii="Times New Roman" w:hAnsi="Times New Roman" w:cs="Times New Roman"/>
          <w:sz w:val="24"/>
          <w:szCs w:val="24"/>
        </w:rPr>
        <w:t>, от 3 до 6 мм иногда до 1 см. Магнетит по породе распределён неравномерно, в большей степени присутствует в участках с малым количеством плагиоклаза или с полным его отсутствием. Можно сказать, что у образца пятнистая текстура. Он разделён на светлые участки с большим количеством плагиоклаза, малым количеством амфибола и практически отсутствием магнетита, и на тёмные – с большим количеством магнетита и амфибола и отсутствием плагиоклаза</w:t>
      </w:r>
      <w:r w:rsidR="004F719D">
        <w:rPr>
          <w:rFonts w:ascii="Times New Roman" w:hAnsi="Times New Roman" w:cs="Times New Roman"/>
          <w:sz w:val="24"/>
          <w:szCs w:val="24"/>
        </w:rPr>
        <w:t>.</w:t>
      </w:r>
      <w:r w:rsidR="00896613">
        <w:rPr>
          <w:rFonts w:ascii="Times New Roman" w:hAnsi="Times New Roman" w:cs="Times New Roman"/>
          <w:sz w:val="24"/>
          <w:szCs w:val="24"/>
        </w:rPr>
        <w:t xml:space="preserve"> </w:t>
      </w:r>
    </w:p>
    <w:p w:rsidR="00E16B9A" w:rsidRDefault="00E16B9A" w:rsidP="00E16B9A">
      <w:pPr>
        <w:tabs>
          <w:tab w:val="left" w:pos="2775"/>
        </w:tabs>
        <w:jc w:val="center"/>
        <w:rPr>
          <w:rFonts w:ascii="Times New Roman" w:hAnsi="Times New Roman" w:cs="Times New Roman"/>
          <w:sz w:val="24"/>
          <w:szCs w:val="24"/>
        </w:rPr>
      </w:pPr>
    </w:p>
    <w:p w:rsidR="00825CC3" w:rsidRDefault="00825CC3" w:rsidP="00E16B9A">
      <w:pPr>
        <w:tabs>
          <w:tab w:val="left" w:pos="2775"/>
        </w:tabs>
        <w:jc w:val="center"/>
        <w:rPr>
          <w:rFonts w:ascii="Times New Roman" w:hAnsi="Times New Roman" w:cs="Times New Roman"/>
          <w:sz w:val="24"/>
          <w:szCs w:val="24"/>
        </w:rPr>
      </w:pPr>
    </w:p>
    <w:p w:rsidR="00825CC3" w:rsidRDefault="00825CC3" w:rsidP="00E16B9A">
      <w:pPr>
        <w:tabs>
          <w:tab w:val="left" w:pos="2775"/>
        </w:tabs>
        <w:jc w:val="center"/>
        <w:rPr>
          <w:rFonts w:ascii="Times New Roman" w:hAnsi="Times New Roman" w:cs="Times New Roman"/>
          <w:sz w:val="24"/>
          <w:szCs w:val="24"/>
        </w:rPr>
      </w:pPr>
    </w:p>
    <w:p w:rsidR="00825CC3" w:rsidRDefault="00825CC3" w:rsidP="00E16B9A">
      <w:pPr>
        <w:tabs>
          <w:tab w:val="left" w:pos="2775"/>
        </w:tabs>
        <w:jc w:val="center"/>
        <w:rPr>
          <w:rFonts w:ascii="Times New Roman" w:hAnsi="Times New Roman" w:cs="Times New Roman"/>
          <w:sz w:val="24"/>
          <w:szCs w:val="24"/>
        </w:rPr>
      </w:pPr>
    </w:p>
    <w:p w:rsidR="00825CC3" w:rsidRDefault="00825CC3" w:rsidP="00E16B9A">
      <w:pPr>
        <w:tabs>
          <w:tab w:val="left" w:pos="2775"/>
        </w:tabs>
        <w:jc w:val="center"/>
        <w:rPr>
          <w:rFonts w:ascii="Times New Roman" w:hAnsi="Times New Roman" w:cs="Times New Roman"/>
          <w:sz w:val="24"/>
          <w:szCs w:val="24"/>
        </w:rPr>
      </w:pPr>
    </w:p>
    <w:p w:rsidR="00825CC3" w:rsidRDefault="00825CC3" w:rsidP="00E16B9A">
      <w:pPr>
        <w:tabs>
          <w:tab w:val="left" w:pos="2775"/>
        </w:tabs>
        <w:jc w:val="center"/>
        <w:rPr>
          <w:rFonts w:ascii="Times New Roman" w:hAnsi="Times New Roman" w:cs="Times New Roman"/>
          <w:sz w:val="24"/>
          <w:szCs w:val="24"/>
        </w:rPr>
      </w:pPr>
    </w:p>
    <w:p w:rsidR="00825CC3" w:rsidRDefault="00825CC3" w:rsidP="00E16B9A">
      <w:pPr>
        <w:tabs>
          <w:tab w:val="left" w:pos="2775"/>
        </w:tabs>
        <w:jc w:val="center"/>
        <w:rPr>
          <w:rFonts w:ascii="Times New Roman" w:hAnsi="Times New Roman" w:cs="Times New Roman"/>
          <w:sz w:val="24"/>
          <w:szCs w:val="24"/>
        </w:rPr>
      </w:pPr>
    </w:p>
    <w:p w:rsidR="00E16B9A" w:rsidRDefault="002E6BF0" w:rsidP="002E6BF0">
      <w:pPr>
        <w:tabs>
          <w:tab w:val="left" w:pos="2775"/>
          <w:tab w:val="left" w:pos="3630"/>
          <w:tab w:val="center" w:pos="4677"/>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110490</wp:posOffset>
            </wp:positionH>
            <wp:positionV relativeFrom="paragraph">
              <wp:posOffset>78740</wp:posOffset>
            </wp:positionV>
            <wp:extent cx="5940425" cy="3095625"/>
            <wp:effectExtent l="114300" t="76200" r="98425" b="85725"/>
            <wp:wrapTight wrapText="bothSides">
              <wp:wrapPolygon edited="0">
                <wp:start x="-416" y="-532"/>
                <wp:lineTo x="-416" y="22198"/>
                <wp:lineTo x="21889" y="22198"/>
                <wp:lineTo x="21958" y="20869"/>
                <wp:lineTo x="21958" y="1595"/>
                <wp:lineTo x="21889" y="-399"/>
                <wp:lineTo x="21889" y="-532"/>
                <wp:lineTo x="-416" y="-532"/>
              </wp:wrapPolygon>
            </wp:wrapTight>
            <wp:docPr id="8" name="Рисунок 7" descr="Безимен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6.jpg"/>
                    <pic:cNvPicPr/>
                  </pic:nvPicPr>
                  <pic:blipFill>
                    <a:blip r:embed="rId10" cstate="print"/>
                    <a:stretch>
                      <a:fillRect/>
                    </a:stretch>
                  </pic:blipFill>
                  <pic:spPr>
                    <a:xfrm>
                      <a:off x="0" y="0"/>
                      <a:ext cx="5940425"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 xml:space="preserve">Рис 4. </w:t>
      </w:r>
      <w:proofErr w:type="spellStart"/>
      <w:r>
        <w:rPr>
          <w:rFonts w:ascii="Times New Roman" w:hAnsi="Times New Roman" w:cs="Times New Roman"/>
          <w:sz w:val="24"/>
          <w:szCs w:val="24"/>
        </w:rPr>
        <w:t>Мезократовое</w:t>
      </w:r>
      <w:proofErr w:type="spellEnd"/>
      <w:r>
        <w:rPr>
          <w:rFonts w:ascii="Times New Roman" w:hAnsi="Times New Roman" w:cs="Times New Roman"/>
          <w:sz w:val="24"/>
          <w:szCs w:val="24"/>
        </w:rPr>
        <w:t xml:space="preserve"> габбро с жил</w:t>
      </w:r>
      <w:r w:rsidR="005D24B2">
        <w:rPr>
          <w:rFonts w:ascii="Times New Roman" w:hAnsi="Times New Roman" w:cs="Times New Roman"/>
          <w:sz w:val="24"/>
          <w:szCs w:val="24"/>
        </w:rPr>
        <w:t>ами</w:t>
      </w:r>
      <w:r>
        <w:rPr>
          <w:rFonts w:ascii="Times New Roman" w:hAnsi="Times New Roman" w:cs="Times New Roman"/>
          <w:sz w:val="24"/>
          <w:szCs w:val="24"/>
        </w:rPr>
        <w:t xml:space="preserve"> хлорита</w:t>
      </w:r>
      <w:proofErr w:type="gramStart"/>
      <w:r>
        <w:rPr>
          <w:rFonts w:ascii="Times New Roman" w:hAnsi="Times New Roman" w:cs="Times New Roman"/>
          <w:sz w:val="24"/>
          <w:szCs w:val="24"/>
        </w:rPr>
        <w:t>.</w:t>
      </w:r>
      <w:proofErr w:type="gramEnd"/>
      <w:r w:rsidR="005D24B2">
        <w:rPr>
          <w:rFonts w:ascii="Times New Roman" w:hAnsi="Times New Roman" w:cs="Times New Roman"/>
          <w:sz w:val="24"/>
          <w:szCs w:val="24"/>
        </w:rPr>
        <w:t xml:space="preserve"> (</w:t>
      </w:r>
      <w:proofErr w:type="gramStart"/>
      <w:r w:rsidR="005D24B2">
        <w:rPr>
          <w:rFonts w:ascii="Times New Roman" w:hAnsi="Times New Roman" w:cs="Times New Roman"/>
          <w:sz w:val="24"/>
          <w:szCs w:val="24"/>
        </w:rPr>
        <w:t>ф</w:t>
      </w:r>
      <w:proofErr w:type="gramEnd"/>
      <w:r w:rsidR="005D24B2">
        <w:rPr>
          <w:rFonts w:ascii="Times New Roman" w:hAnsi="Times New Roman" w:cs="Times New Roman"/>
          <w:sz w:val="24"/>
          <w:szCs w:val="24"/>
        </w:rPr>
        <w:t xml:space="preserve">ото </w:t>
      </w:r>
      <w:proofErr w:type="spellStart"/>
      <w:r w:rsidR="005D24B2">
        <w:rPr>
          <w:rFonts w:ascii="Times New Roman" w:hAnsi="Times New Roman" w:cs="Times New Roman"/>
          <w:sz w:val="24"/>
          <w:szCs w:val="24"/>
        </w:rPr>
        <w:t>Занкин</w:t>
      </w:r>
      <w:proofErr w:type="spellEnd"/>
      <w:r w:rsidR="005D24B2">
        <w:rPr>
          <w:rFonts w:ascii="Times New Roman" w:hAnsi="Times New Roman" w:cs="Times New Roman"/>
          <w:sz w:val="24"/>
          <w:szCs w:val="24"/>
        </w:rPr>
        <w:t xml:space="preserve"> С.А.)</w:t>
      </w:r>
    </w:p>
    <w:p w:rsidR="005D24B2" w:rsidRDefault="005D24B2" w:rsidP="002E6BF0">
      <w:pPr>
        <w:tabs>
          <w:tab w:val="left" w:pos="2775"/>
          <w:tab w:val="left" w:pos="3630"/>
          <w:tab w:val="center" w:pos="4677"/>
        </w:tabs>
        <w:jc w:val="center"/>
        <w:rPr>
          <w:rFonts w:ascii="Times New Roman" w:hAnsi="Times New Roman" w:cs="Times New Roman"/>
          <w:sz w:val="24"/>
          <w:szCs w:val="24"/>
        </w:rPr>
      </w:pPr>
    </w:p>
    <w:p w:rsidR="005D24B2" w:rsidRDefault="005A4ACF" w:rsidP="005A4ACF">
      <w:pPr>
        <w:tabs>
          <w:tab w:val="left" w:pos="2775"/>
          <w:tab w:val="left" w:pos="3630"/>
          <w:tab w:val="center" w:pos="467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D24B2">
        <w:rPr>
          <w:rFonts w:ascii="Times New Roman" w:hAnsi="Times New Roman" w:cs="Times New Roman"/>
          <w:sz w:val="24"/>
          <w:szCs w:val="24"/>
        </w:rPr>
        <w:t xml:space="preserve">Образец размером </w:t>
      </w:r>
      <w:r w:rsidR="00571375">
        <w:rPr>
          <w:rFonts w:ascii="Times New Roman" w:hAnsi="Times New Roman" w:cs="Times New Roman"/>
          <w:sz w:val="24"/>
          <w:szCs w:val="24"/>
        </w:rPr>
        <w:t>9</w:t>
      </w:r>
      <w:r w:rsidR="005D24B2">
        <w:rPr>
          <w:rFonts w:ascii="Times New Roman" w:hAnsi="Times New Roman" w:cs="Times New Roman"/>
          <w:sz w:val="24"/>
          <w:szCs w:val="24"/>
        </w:rPr>
        <w:t xml:space="preserve"> </w:t>
      </w:r>
      <w:proofErr w:type="spellStart"/>
      <w:r w:rsidR="005D24B2">
        <w:rPr>
          <w:rFonts w:ascii="Times New Roman" w:hAnsi="Times New Roman" w:cs="Times New Roman"/>
          <w:sz w:val="24"/>
          <w:szCs w:val="24"/>
        </w:rPr>
        <w:t>х</w:t>
      </w:r>
      <w:proofErr w:type="spellEnd"/>
      <w:r w:rsidR="005D24B2">
        <w:rPr>
          <w:rFonts w:ascii="Times New Roman" w:hAnsi="Times New Roman" w:cs="Times New Roman"/>
          <w:sz w:val="24"/>
          <w:szCs w:val="24"/>
        </w:rPr>
        <w:t xml:space="preserve"> </w:t>
      </w:r>
      <w:r w:rsidR="00571375">
        <w:rPr>
          <w:rFonts w:ascii="Times New Roman" w:hAnsi="Times New Roman" w:cs="Times New Roman"/>
          <w:sz w:val="24"/>
          <w:szCs w:val="24"/>
        </w:rPr>
        <w:t>4</w:t>
      </w:r>
      <w:r w:rsidR="005D24B2">
        <w:rPr>
          <w:rFonts w:ascii="Times New Roman" w:hAnsi="Times New Roman" w:cs="Times New Roman"/>
          <w:sz w:val="24"/>
          <w:szCs w:val="24"/>
        </w:rPr>
        <w:t>,</w:t>
      </w:r>
      <w:r w:rsidR="00571375">
        <w:rPr>
          <w:rFonts w:ascii="Times New Roman" w:hAnsi="Times New Roman" w:cs="Times New Roman"/>
          <w:sz w:val="24"/>
          <w:szCs w:val="24"/>
        </w:rPr>
        <w:t>3</w:t>
      </w:r>
      <w:r w:rsidR="005D24B2">
        <w:rPr>
          <w:rFonts w:ascii="Times New Roman" w:hAnsi="Times New Roman" w:cs="Times New Roman"/>
          <w:sz w:val="24"/>
          <w:szCs w:val="24"/>
        </w:rPr>
        <w:t xml:space="preserve"> см, </w:t>
      </w:r>
      <w:proofErr w:type="spellStart"/>
      <w:r w:rsidR="005D24B2">
        <w:rPr>
          <w:rFonts w:ascii="Times New Roman" w:hAnsi="Times New Roman" w:cs="Times New Roman"/>
          <w:sz w:val="24"/>
          <w:szCs w:val="24"/>
        </w:rPr>
        <w:t>мезократовое</w:t>
      </w:r>
      <w:proofErr w:type="spellEnd"/>
      <w:r w:rsidR="005D24B2">
        <w:rPr>
          <w:rFonts w:ascii="Times New Roman" w:hAnsi="Times New Roman" w:cs="Times New Roman"/>
          <w:sz w:val="24"/>
          <w:szCs w:val="24"/>
        </w:rPr>
        <w:t xml:space="preserve"> габбро с жилами хлорита. Минеральный состав: плагиоклаз (</w:t>
      </w:r>
      <w:r w:rsidR="00571375">
        <w:rPr>
          <w:rFonts w:ascii="Times New Roman" w:hAnsi="Times New Roman" w:cs="Times New Roman"/>
          <w:sz w:val="24"/>
          <w:szCs w:val="24"/>
        </w:rPr>
        <w:t>45%</w:t>
      </w:r>
      <w:r w:rsidR="005D24B2">
        <w:rPr>
          <w:rFonts w:ascii="Times New Roman" w:hAnsi="Times New Roman" w:cs="Times New Roman"/>
          <w:sz w:val="24"/>
          <w:szCs w:val="24"/>
        </w:rPr>
        <w:t>), амфибол (</w:t>
      </w:r>
      <w:r w:rsidR="00571375">
        <w:rPr>
          <w:rFonts w:ascii="Times New Roman" w:hAnsi="Times New Roman" w:cs="Times New Roman"/>
          <w:sz w:val="24"/>
          <w:szCs w:val="24"/>
        </w:rPr>
        <w:t>40%</w:t>
      </w:r>
      <w:r w:rsidR="005D24B2">
        <w:rPr>
          <w:rFonts w:ascii="Times New Roman" w:hAnsi="Times New Roman" w:cs="Times New Roman"/>
          <w:sz w:val="24"/>
          <w:szCs w:val="24"/>
        </w:rPr>
        <w:t>), магнетит (</w:t>
      </w:r>
      <w:r w:rsidR="00571375">
        <w:rPr>
          <w:rFonts w:ascii="Times New Roman" w:hAnsi="Times New Roman" w:cs="Times New Roman"/>
          <w:sz w:val="24"/>
          <w:szCs w:val="24"/>
        </w:rPr>
        <w:t>6%</w:t>
      </w:r>
      <w:r w:rsidR="005D24B2">
        <w:rPr>
          <w:rFonts w:ascii="Times New Roman" w:hAnsi="Times New Roman" w:cs="Times New Roman"/>
          <w:sz w:val="24"/>
          <w:szCs w:val="24"/>
        </w:rPr>
        <w:t>), ильменит (</w:t>
      </w:r>
      <w:r w:rsidR="00571375">
        <w:rPr>
          <w:rFonts w:ascii="Times New Roman" w:hAnsi="Times New Roman" w:cs="Times New Roman"/>
          <w:sz w:val="24"/>
          <w:szCs w:val="24"/>
        </w:rPr>
        <w:t>5%</w:t>
      </w:r>
      <w:r w:rsidR="005D24B2">
        <w:rPr>
          <w:rFonts w:ascii="Times New Roman" w:hAnsi="Times New Roman" w:cs="Times New Roman"/>
          <w:sz w:val="24"/>
          <w:szCs w:val="24"/>
        </w:rPr>
        <w:t xml:space="preserve">), </w:t>
      </w:r>
      <w:r w:rsidR="00571375">
        <w:rPr>
          <w:rFonts w:ascii="Times New Roman" w:hAnsi="Times New Roman" w:cs="Times New Roman"/>
          <w:sz w:val="24"/>
          <w:szCs w:val="24"/>
        </w:rPr>
        <w:t>хлорит</w:t>
      </w:r>
      <w:r w:rsidR="005D24B2">
        <w:rPr>
          <w:rFonts w:ascii="Times New Roman" w:hAnsi="Times New Roman" w:cs="Times New Roman"/>
          <w:sz w:val="24"/>
          <w:szCs w:val="24"/>
        </w:rPr>
        <w:t xml:space="preserve"> (</w:t>
      </w:r>
      <w:r w:rsidR="00571375">
        <w:rPr>
          <w:rFonts w:ascii="Times New Roman" w:hAnsi="Times New Roman" w:cs="Times New Roman"/>
          <w:sz w:val="24"/>
          <w:szCs w:val="24"/>
        </w:rPr>
        <w:t>3</w:t>
      </w:r>
      <w:r w:rsidR="005D24B2">
        <w:rPr>
          <w:rFonts w:ascii="Times New Roman" w:hAnsi="Times New Roman" w:cs="Times New Roman"/>
          <w:sz w:val="24"/>
          <w:szCs w:val="24"/>
        </w:rPr>
        <w:t xml:space="preserve">), </w:t>
      </w:r>
      <w:r w:rsidR="00571375">
        <w:rPr>
          <w:rFonts w:ascii="Times New Roman" w:hAnsi="Times New Roman" w:cs="Times New Roman"/>
          <w:sz w:val="24"/>
          <w:szCs w:val="24"/>
        </w:rPr>
        <w:t>пирит</w:t>
      </w:r>
      <w:r w:rsidR="005D24B2">
        <w:rPr>
          <w:rFonts w:ascii="Times New Roman" w:hAnsi="Times New Roman" w:cs="Times New Roman"/>
          <w:sz w:val="24"/>
          <w:szCs w:val="24"/>
        </w:rPr>
        <w:t xml:space="preserve"> (</w:t>
      </w:r>
      <w:r w:rsidR="00571375">
        <w:rPr>
          <w:rFonts w:ascii="Times New Roman" w:hAnsi="Times New Roman" w:cs="Times New Roman"/>
          <w:sz w:val="24"/>
          <w:szCs w:val="24"/>
        </w:rPr>
        <w:t>1%</w:t>
      </w:r>
      <w:r w:rsidR="005D24B2">
        <w:rPr>
          <w:rFonts w:ascii="Times New Roman" w:hAnsi="Times New Roman" w:cs="Times New Roman"/>
          <w:sz w:val="24"/>
          <w:szCs w:val="24"/>
        </w:rPr>
        <w:t>). Зерна плагиоклаза, размером от 2 до 5 мм</w:t>
      </w:r>
      <w:r w:rsidR="00CF6F22">
        <w:rPr>
          <w:rFonts w:ascii="Times New Roman" w:hAnsi="Times New Roman" w:cs="Times New Roman"/>
          <w:sz w:val="24"/>
          <w:szCs w:val="24"/>
        </w:rPr>
        <w:t xml:space="preserve"> (мелкозернистый)</w:t>
      </w:r>
      <w:r w:rsidR="005D24B2">
        <w:rPr>
          <w:rFonts w:ascii="Times New Roman" w:hAnsi="Times New Roman" w:cs="Times New Roman"/>
          <w:sz w:val="24"/>
          <w:szCs w:val="24"/>
        </w:rPr>
        <w:t xml:space="preserve">, </w:t>
      </w:r>
      <w:r>
        <w:rPr>
          <w:rFonts w:ascii="Times New Roman" w:hAnsi="Times New Roman" w:cs="Times New Roman"/>
          <w:sz w:val="24"/>
          <w:szCs w:val="24"/>
        </w:rPr>
        <w:t>белого (местами светло-коричневого из-за степени изменения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цвета. По породе распределяется вполне равномерно, заметна ориентировка зёрен, образованная вследствие </w:t>
      </w:r>
      <w:proofErr w:type="gramStart"/>
      <w:r>
        <w:rPr>
          <w:rFonts w:ascii="Times New Roman" w:hAnsi="Times New Roman" w:cs="Times New Roman"/>
          <w:sz w:val="24"/>
          <w:szCs w:val="24"/>
        </w:rPr>
        <w:t>течении</w:t>
      </w:r>
      <w:proofErr w:type="gramEnd"/>
      <w:r>
        <w:rPr>
          <w:rFonts w:ascii="Times New Roman" w:hAnsi="Times New Roman" w:cs="Times New Roman"/>
          <w:sz w:val="24"/>
          <w:szCs w:val="24"/>
        </w:rPr>
        <w:t xml:space="preserve"> магмы. Плагиоклаз местами изменён. Амфибол, размером от 2 до 4 мм, тёмно-зелёного цвета. В соотношении с плагиоклазом амфибола немного меньше. Магнетит с ильменитом присутствует в довольно малом количестве  и неравномерно </w:t>
      </w:r>
      <w:proofErr w:type="gramStart"/>
      <w:r>
        <w:rPr>
          <w:rFonts w:ascii="Times New Roman" w:hAnsi="Times New Roman" w:cs="Times New Roman"/>
          <w:sz w:val="24"/>
          <w:szCs w:val="24"/>
        </w:rPr>
        <w:t>распределены</w:t>
      </w:r>
      <w:proofErr w:type="gramEnd"/>
      <w:r>
        <w:rPr>
          <w:rFonts w:ascii="Times New Roman" w:hAnsi="Times New Roman" w:cs="Times New Roman"/>
          <w:sz w:val="24"/>
          <w:szCs w:val="24"/>
        </w:rPr>
        <w:t xml:space="preserve"> по породе. Пирит встречается очень редко, зёрна размером от долей </w:t>
      </w:r>
      <w:proofErr w:type="gramStart"/>
      <w:r>
        <w:rPr>
          <w:rFonts w:ascii="Times New Roman" w:hAnsi="Times New Roman" w:cs="Times New Roman"/>
          <w:sz w:val="24"/>
          <w:szCs w:val="24"/>
        </w:rPr>
        <w:t>мм</w:t>
      </w:r>
      <w:proofErr w:type="gramEnd"/>
      <w:r>
        <w:rPr>
          <w:rFonts w:ascii="Times New Roman" w:hAnsi="Times New Roman" w:cs="Times New Roman"/>
          <w:sz w:val="24"/>
          <w:szCs w:val="24"/>
        </w:rPr>
        <w:t xml:space="preserve"> до 1 мм. Также в образце присутствует хлоритовые жилы. По границам жилы можно </w:t>
      </w:r>
      <w:proofErr w:type="gramStart"/>
      <w:r>
        <w:rPr>
          <w:rFonts w:ascii="Times New Roman" w:hAnsi="Times New Roman" w:cs="Times New Roman"/>
          <w:sz w:val="24"/>
          <w:szCs w:val="24"/>
        </w:rPr>
        <w:t>заметить</w:t>
      </w:r>
      <w:proofErr w:type="gramEnd"/>
      <w:r>
        <w:rPr>
          <w:rFonts w:ascii="Times New Roman" w:hAnsi="Times New Roman" w:cs="Times New Roman"/>
          <w:sz w:val="24"/>
          <w:szCs w:val="24"/>
        </w:rPr>
        <w:t xml:space="preserve"> что плагиоклаза там практически нет. Происходит </w:t>
      </w:r>
      <w:proofErr w:type="spellStart"/>
      <w:r>
        <w:rPr>
          <w:rFonts w:ascii="Times New Roman" w:hAnsi="Times New Roman" w:cs="Times New Roman"/>
          <w:sz w:val="24"/>
          <w:szCs w:val="24"/>
        </w:rPr>
        <w:t>хлоритизация</w:t>
      </w:r>
      <w:proofErr w:type="spellEnd"/>
      <w:r>
        <w:rPr>
          <w:rFonts w:ascii="Times New Roman" w:hAnsi="Times New Roman" w:cs="Times New Roman"/>
          <w:sz w:val="24"/>
          <w:szCs w:val="24"/>
        </w:rPr>
        <w:t xml:space="preserve"> по плагиоклазу.</w:t>
      </w:r>
    </w:p>
    <w:p w:rsidR="005D24B2" w:rsidRDefault="005D24B2" w:rsidP="002E6BF0">
      <w:pPr>
        <w:tabs>
          <w:tab w:val="left" w:pos="2775"/>
          <w:tab w:val="left" w:pos="3630"/>
          <w:tab w:val="center" w:pos="4677"/>
        </w:tabs>
        <w:jc w:val="center"/>
        <w:rPr>
          <w:rFonts w:ascii="Times New Roman" w:hAnsi="Times New Roman" w:cs="Times New Roman"/>
          <w:sz w:val="24"/>
          <w:szCs w:val="24"/>
        </w:rPr>
      </w:pPr>
    </w:p>
    <w:p w:rsidR="005D24B2" w:rsidRDefault="005D24B2" w:rsidP="005D24B2">
      <w:pPr>
        <w:tabs>
          <w:tab w:val="left" w:pos="2775"/>
          <w:tab w:val="left" w:pos="3630"/>
          <w:tab w:val="center" w:pos="4677"/>
        </w:tabs>
        <w:jc w:val="both"/>
        <w:rPr>
          <w:rFonts w:ascii="Times New Roman" w:hAnsi="Times New Roman" w:cs="Times New Roman"/>
          <w:sz w:val="24"/>
          <w:szCs w:val="24"/>
        </w:rPr>
      </w:pPr>
    </w:p>
    <w:p w:rsidR="002E6BF0" w:rsidRDefault="002E6BF0" w:rsidP="002E6BF0">
      <w:pPr>
        <w:tabs>
          <w:tab w:val="left" w:pos="2775"/>
          <w:tab w:val="left" w:pos="3630"/>
          <w:tab w:val="center" w:pos="4677"/>
        </w:tabs>
        <w:jc w:val="center"/>
        <w:rPr>
          <w:rFonts w:ascii="Times New Roman" w:hAnsi="Times New Roman" w:cs="Times New Roman"/>
          <w:sz w:val="24"/>
          <w:szCs w:val="24"/>
        </w:rPr>
      </w:pPr>
    </w:p>
    <w:p w:rsidR="002E6BF0" w:rsidRDefault="002E6BF0" w:rsidP="002E6BF0">
      <w:pPr>
        <w:tabs>
          <w:tab w:val="left" w:pos="2775"/>
          <w:tab w:val="left" w:pos="3630"/>
          <w:tab w:val="center" w:pos="4677"/>
        </w:tabs>
        <w:jc w:val="center"/>
        <w:rPr>
          <w:rFonts w:ascii="Times New Roman" w:hAnsi="Times New Roman" w:cs="Times New Roman"/>
          <w:sz w:val="24"/>
          <w:szCs w:val="24"/>
        </w:rPr>
      </w:pPr>
    </w:p>
    <w:p w:rsidR="00825CC3" w:rsidRDefault="00825CC3" w:rsidP="002E6BF0">
      <w:pPr>
        <w:tabs>
          <w:tab w:val="left" w:pos="2775"/>
          <w:tab w:val="left" w:pos="3630"/>
          <w:tab w:val="center" w:pos="4677"/>
        </w:tabs>
        <w:jc w:val="center"/>
        <w:rPr>
          <w:rFonts w:ascii="Times New Roman" w:hAnsi="Times New Roman" w:cs="Times New Roman"/>
          <w:sz w:val="24"/>
          <w:szCs w:val="24"/>
        </w:rPr>
      </w:pPr>
    </w:p>
    <w:p w:rsidR="002E6BF0" w:rsidRDefault="002E6BF0" w:rsidP="002E6BF0">
      <w:pPr>
        <w:tabs>
          <w:tab w:val="left" w:pos="2775"/>
          <w:tab w:val="left" w:pos="3630"/>
          <w:tab w:val="center" w:pos="4677"/>
        </w:tabs>
        <w:jc w:val="center"/>
        <w:rPr>
          <w:rFonts w:ascii="Times New Roman" w:hAnsi="Times New Roman" w:cs="Times New Roman"/>
          <w:sz w:val="24"/>
          <w:szCs w:val="24"/>
        </w:rPr>
      </w:pPr>
    </w:p>
    <w:p w:rsidR="002E6BF0" w:rsidRDefault="002E6BF0" w:rsidP="002E6BF0">
      <w:pPr>
        <w:tabs>
          <w:tab w:val="left" w:pos="2775"/>
          <w:tab w:val="left" w:pos="3630"/>
          <w:tab w:val="center" w:pos="4677"/>
        </w:tabs>
        <w:jc w:val="center"/>
        <w:rPr>
          <w:rFonts w:ascii="Times New Roman" w:hAnsi="Times New Roman" w:cs="Times New Roman"/>
          <w:sz w:val="24"/>
          <w:szCs w:val="24"/>
        </w:rPr>
      </w:pPr>
    </w:p>
    <w:p w:rsidR="002E6BF0" w:rsidRDefault="002E6BF0" w:rsidP="002E6BF0">
      <w:pPr>
        <w:tabs>
          <w:tab w:val="left" w:pos="2775"/>
          <w:tab w:val="left" w:pos="3555"/>
          <w:tab w:val="left" w:pos="3630"/>
          <w:tab w:val="center" w:pos="4677"/>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110490</wp:posOffset>
            </wp:positionH>
            <wp:positionV relativeFrom="paragraph">
              <wp:posOffset>76200</wp:posOffset>
            </wp:positionV>
            <wp:extent cx="5940425" cy="3321050"/>
            <wp:effectExtent l="114300" t="76200" r="98425" b="69850"/>
            <wp:wrapTight wrapText="bothSides">
              <wp:wrapPolygon edited="0">
                <wp:start x="-416" y="-496"/>
                <wp:lineTo x="-416" y="22054"/>
                <wp:lineTo x="21889" y="22054"/>
                <wp:lineTo x="21958" y="21435"/>
                <wp:lineTo x="21958" y="1487"/>
                <wp:lineTo x="21889" y="-372"/>
                <wp:lineTo x="21889" y="-496"/>
                <wp:lineTo x="-416" y="-496"/>
              </wp:wrapPolygon>
            </wp:wrapTight>
            <wp:docPr id="9" name="Рисунок 8" descr="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2.jpg"/>
                    <pic:cNvPicPr/>
                  </pic:nvPicPr>
                  <pic:blipFill>
                    <a:blip r:embed="rId11" cstate="print"/>
                    <a:stretch>
                      <a:fillRect/>
                    </a:stretch>
                  </pic:blipFill>
                  <pic:spPr>
                    <a:xfrm>
                      <a:off x="0" y="0"/>
                      <a:ext cx="5940425" cy="332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Рис 5. Полосчатое габбро</w:t>
      </w:r>
      <w:proofErr w:type="gramStart"/>
      <w:r>
        <w:rPr>
          <w:rFonts w:ascii="Times New Roman" w:hAnsi="Times New Roman" w:cs="Times New Roman"/>
          <w:sz w:val="24"/>
          <w:szCs w:val="24"/>
        </w:rPr>
        <w:t>.</w:t>
      </w:r>
      <w:proofErr w:type="gramEnd"/>
      <w:r w:rsidR="00813058">
        <w:rPr>
          <w:rFonts w:ascii="Times New Roman" w:hAnsi="Times New Roman" w:cs="Times New Roman"/>
          <w:sz w:val="24"/>
          <w:szCs w:val="24"/>
        </w:rPr>
        <w:t xml:space="preserve"> (</w:t>
      </w:r>
      <w:proofErr w:type="gramStart"/>
      <w:r w:rsidR="00813058">
        <w:rPr>
          <w:rFonts w:ascii="Times New Roman" w:hAnsi="Times New Roman" w:cs="Times New Roman"/>
          <w:sz w:val="24"/>
          <w:szCs w:val="24"/>
        </w:rPr>
        <w:t>ф</w:t>
      </w:r>
      <w:proofErr w:type="gramEnd"/>
      <w:r w:rsidR="00813058">
        <w:rPr>
          <w:rFonts w:ascii="Times New Roman" w:hAnsi="Times New Roman" w:cs="Times New Roman"/>
          <w:sz w:val="24"/>
          <w:szCs w:val="24"/>
        </w:rPr>
        <w:t xml:space="preserve">ото </w:t>
      </w:r>
      <w:proofErr w:type="spellStart"/>
      <w:r w:rsidR="00813058">
        <w:rPr>
          <w:rFonts w:ascii="Times New Roman" w:hAnsi="Times New Roman" w:cs="Times New Roman"/>
          <w:sz w:val="24"/>
          <w:szCs w:val="24"/>
        </w:rPr>
        <w:t>Занкин</w:t>
      </w:r>
      <w:proofErr w:type="spellEnd"/>
      <w:r w:rsidR="00813058">
        <w:rPr>
          <w:rFonts w:ascii="Times New Roman" w:hAnsi="Times New Roman" w:cs="Times New Roman"/>
          <w:sz w:val="24"/>
          <w:szCs w:val="24"/>
        </w:rPr>
        <w:t xml:space="preserve"> С.А.)</w:t>
      </w:r>
    </w:p>
    <w:p w:rsidR="00813058" w:rsidRDefault="00813058" w:rsidP="002E6BF0">
      <w:pPr>
        <w:tabs>
          <w:tab w:val="left" w:pos="2775"/>
          <w:tab w:val="left" w:pos="3555"/>
          <w:tab w:val="left" w:pos="3630"/>
          <w:tab w:val="center" w:pos="4677"/>
        </w:tabs>
        <w:jc w:val="center"/>
        <w:rPr>
          <w:rFonts w:ascii="Times New Roman" w:hAnsi="Times New Roman" w:cs="Times New Roman"/>
          <w:sz w:val="24"/>
          <w:szCs w:val="24"/>
        </w:rPr>
      </w:pPr>
    </w:p>
    <w:p w:rsidR="00813058" w:rsidRDefault="00021C6C" w:rsidP="00021C6C">
      <w:pPr>
        <w:tabs>
          <w:tab w:val="left" w:pos="2775"/>
          <w:tab w:val="left" w:pos="3555"/>
          <w:tab w:val="left" w:pos="3630"/>
          <w:tab w:val="center" w:pos="467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1375">
        <w:rPr>
          <w:rFonts w:ascii="Times New Roman" w:hAnsi="Times New Roman" w:cs="Times New Roman"/>
          <w:sz w:val="24"/>
          <w:szCs w:val="24"/>
        </w:rPr>
        <w:t xml:space="preserve">Образец размером 8 </w:t>
      </w:r>
      <w:proofErr w:type="spellStart"/>
      <w:r w:rsidR="00571375">
        <w:rPr>
          <w:rFonts w:ascii="Times New Roman" w:hAnsi="Times New Roman" w:cs="Times New Roman"/>
          <w:sz w:val="24"/>
          <w:szCs w:val="24"/>
        </w:rPr>
        <w:t>х</w:t>
      </w:r>
      <w:proofErr w:type="spellEnd"/>
      <w:r w:rsidR="00571375">
        <w:rPr>
          <w:rFonts w:ascii="Times New Roman" w:hAnsi="Times New Roman" w:cs="Times New Roman"/>
          <w:sz w:val="24"/>
          <w:szCs w:val="24"/>
        </w:rPr>
        <w:t xml:space="preserve"> 3,5 см, полосчатое габбро. Минеральный состав: плагиоклаз (</w:t>
      </w:r>
      <w:r>
        <w:rPr>
          <w:rFonts w:ascii="Times New Roman" w:hAnsi="Times New Roman" w:cs="Times New Roman"/>
          <w:sz w:val="24"/>
          <w:szCs w:val="24"/>
        </w:rPr>
        <w:t>55%</w:t>
      </w:r>
      <w:r w:rsidR="00571375">
        <w:rPr>
          <w:rFonts w:ascii="Times New Roman" w:hAnsi="Times New Roman" w:cs="Times New Roman"/>
          <w:sz w:val="24"/>
          <w:szCs w:val="24"/>
        </w:rPr>
        <w:t>), амфибол (</w:t>
      </w:r>
      <w:r>
        <w:rPr>
          <w:rFonts w:ascii="Times New Roman" w:hAnsi="Times New Roman" w:cs="Times New Roman"/>
          <w:sz w:val="24"/>
          <w:szCs w:val="24"/>
        </w:rPr>
        <w:t>30%</w:t>
      </w:r>
      <w:r w:rsidR="00571375">
        <w:rPr>
          <w:rFonts w:ascii="Times New Roman" w:hAnsi="Times New Roman" w:cs="Times New Roman"/>
          <w:sz w:val="24"/>
          <w:szCs w:val="24"/>
        </w:rPr>
        <w:t>), магнетит (</w:t>
      </w:r>
      <w:r>
        <w:rPr>
          <w:rFonts w:ascii="Times New Roman" w:hAnsi="Times New Roman" w:cs="Times New Roman"/>
          <w:sz w:val="24"/>
          <w:szCs w:val="24"/>
        </w:rPr>
        <w:t>14%</w:t>
      </w:r>
      <w:r w:rsidR="00571375">
        <w:rPr>
          <w:rFonts w:ascii="Times New Roman" w:hAnsi="Times New Roman" w:cs="Times New Roman"/>
          <w:sz w:val="24"/>
          <w:szCs w:val="24"/>
        </w:rPr>
        <w:t>), пирит (</w:t>
      </w:r>
      <w:r>
        <w:rPr>
          <w:rFonts w:ascii="Times New Roman" w:hAnsi="Times New Roman" w:cs="Times New Roman"/>
          <w:sz w:val="24"/>
          <w:szCs w:val="24"/>
        </w:rPr>
        <w:t>1%</w:t>
      </w:r>
      <w:r w:rsidR="00571375">
        <w:rPr>
          <w:rFonts w:ascii="Times New Roman" w:hAnsi="Times New Roman" w:cs="Times New Roman"/>
          <w:sz w:val="24"/>
          <w:szCs w:val="24"/>
        </w:rPr>
        <w:t>).</w:t>
      </w:r>
      <w:r w:rsidR="00F97D9B">
        <w:rPr>
          <w:rFonts w:ascii="Times New Roman" w:hAnsi="Times New Roman" w:cs="Times New Roman"/>
          <w:sz w:val="24"/>
          <w:szCs w:val="24"/>
        </w:rPr>
        <w:t xml:space="preserve"> Плагиоклаз, зерна размером от 2 до 8 мм</w:t>
      </w:r>
      <w:r w:rsidR="00CF6F22">
        <w:rPr>
          <w:rFonts w:ascii="Times New Roman" w:hAnsi="Times New Roman" w:cs="Times New Roman"/>
          <w:sz w:val="24"/>
          <w:szCs w:val="24"/>
        </w:rPr>
        <w:t xml:space="preserve"> (мелкозернистый)</w:t>
      </w:r>
      <w:r w:rsidR="00F97D9B">
        <w:rPr>
          <w:rFonts w:ascii="Times New Roman" w:hAnsi="Times New Roman" w:cs="Times New Roman"/>
          <w:sz w:val="24"/>
          <w:szCs w:val="24"/>
        </w:rPr>
        <w:t>, светло-серого (белого) цвета</w:t>
      </w:r>
      <w:r w:rsidR="00CF6F22">
        <w:rPr>
          <w:rFonts w:ascii="Times New Roman" w:hAnsi="Times New Roman" w:cs="Times New Roman"/>
          <w:sz w:val="24"/>
          <w:szCs w:val="24"/>
        </w:rPr>
        <w:t xml:space="preserve">. </w:t>
      </w:r>
      <w:r w:rsidR="009C2CF1">
        <w:rPr>
          <w:rFonts w:ascii="Times New Roman" w:hAnsi="Times New Roman" w:cs="Times New Roman"/>
          <w:sz w:val="24"/>
          <w:szCs w:val="24"/>
        </w:rPr>
        <w:t xml:space="preserve">Амфибол, зёрна размером от 2 до 6 мм, </w:t>
      </w:r>
      <w:proofErr w:type="gramStart"/>
      <w:r w:rsidR="009C2CF1">
        <w:rPr>
          <w:rFonts w:ascii="Times New Roman" w:hAnsi="Times New Roman" w:cs="Times New Roman"/>
          <w:sz w:val="24"/>
          <w:szCs w:val="24"/>
        </w:rPr>
        <w:t>тёмно-зелёного</w:t>
      </w:r>
      <w:proofErr w:type="gramEnd"/>
      <w:r w:rsidR="009C2CF1">
        <w:rPr>
          <w:rFonts w:ascii="Times New Roman" w:hAnsi="Times New Roman" w:cs="Times New Roman"/>
          <w:sz w:val="24"/>
          <w:szCs w:val="24"/>
        </w:rPr>
        <w:t xml:space="preserve"> (ближе к светлому) цвета</w:t>
      </w:r>
      <w:r>
        <w:rPr>
          <w:rFonts w:ascii="Times New Roman" w:hAnsi="Times New Roman" w:cs="Times New Roman"/>
          <w:sz w:val="24"/>
          <w:szCs w:val="24"/>
        </w:rPr>
        <w:t xml:space="preserve">, довольно равномерно распределяется по породе. Образец разделён да две части (полосы), светлую – состоящую из плагиоклаза и амфибола, и тёмную – в которой мало плагиоклаза, но зато в большом количестве присутствует магнетит, который осаждался при охлаждении магмы. Пирит встречается редко в виде отдельных зёрен. </w:t>
      </w:r>
    </w:p>
    <w:p w:rsidR="002E6BF0" w:rsidRDefault="002E6BF0" w:rsidP="002E6BF0">
      <w:pPr>
        <w:tabs>
          <w:tab w:val="left" w:pos="2775"/>
          <w:tab w:val="left" w:pos="3555"/>
          <w:tab w:val="left" w:pos="3630"/>
          <w:tab w:val="center" w:pos="4677"/>
        </w:tabs>
        <w:jc w:val="center"/>
        <w:rPr>
          <w:rFonts w:ascii="Times New Roman" w:hAnsi="Times New Roman" w:cs="Times New Roman"/>
          <w:sz w:val="24"/>
          <w:szCs w:val="24"/>
        </w:rPr>
      </w:pPr>
    </w:p>
    <w:p w:rsidR="00813058" w:rsidRDefault="00813058" w:rsidP="002E6BF0">
      <w:pPr>
        <w:tabs>
          <w:tab w:val="left" w:pos="2775"/>
          <w:tab w:val="left" w:pos="3555"/>
          <w:tab w:val="left" w:pos="3630"/>
          <w:tab w:val="center" w:pos="4677"/>
        </w:tabs>
        <w:jc w:val="center"/>
        <w:rPr>
          <w:rFonts w:ascii="Times New Roman" w:hAnsi="Times New Roman" w:cs="Times New Roman"/>
          <w:sz w:val="24"/>
          <w:szCs w:val="24"/>
        </w:rPr>
      </w:pPr>
    </w:p>
    <w:p w:rsidR="00813058" w:rsidRDefault="00813058" w:rsidP="002E6BF0">
      <w:pPr>
        <w:tabs>
          <w:tab w:val="left" w:pos="2775"/>
          <w:tab w:val="left" w:pos="3555"/>
          <w:tab w:val="left" w:pos="3630"/>
          <w:tab w:val="center" w:pos="4677"/>
        </w:tabs>
        <w:jc w:val="center"/>
        <w:rPr>
          <w:rFonts w:ascii="Times New Roman" w:hAnsi="Times New Roman" w:cs="Times New Roman"/>
          <w:sz w:val="24"/>
          <w:szCs w:val="24"/>
        </w:rPr>
      </w:pPr>
    </w:p>
    <w:p w:rsidR="00813058" w:rsidRDefault="00813058" w:rsidP="002E6BF0">
      <w:pPr>
        <w:tabs>
          <w:tab w:val="left" w:pos="2775"/>
          <w:tab w:val="left" w:pos="3555"/>
          <w:tab w:val="left" w:pos="3630"/>
          <w:tab w:val="center" w:pos="4677"/>
        </w:tabs>
        <w:jc w:val="center"/>
        <w:rPr>
          <w:rFonts w:ascii="Times New Roman" w:hAnsi="Times New Roman" w:cs="Times New Roman"/>
          <w:sz w:val="24"/>
          <w:szCs w:val="24"/>
        </w:rPr>
      </w:pPr>
    </w:p>
    <w:p w:rsidR="00825CC3" w:rsidRDefault="00825CC3" w:rsidP="002E6BF0">
      <w:pPr>
        <w:tabs>
          <w:tab w:val="left" w:pos="2775"/>
          <w:tab w:val="left" w:pos="3555"/>
          <w:tab w:val="left" w:pos="3630"/>
          <w:tab w:val="center" w:pos="4677"/>
        </w:tabs>
        <w:jc w:val="center"/>
        <w:rPr>
          <w:rFonts w:ascii="Times New Roman" w:hAnsi="Times New Roman" w:cs="Times New Roman"/>
          <w:sz w:val="24"/>
          <w:szCs w:val="24"/>
        </w:rPr>
      </w:pPr>
    </w:p>
    <w:p w:rsidR="00825CC3" w:rsidRDefault="00825CC3" w:rsidP="002E6BF0">
      <w:pPr>
        <w:tabs>
          <w:tab w:val="left" w:pos="2775"/>
          <w:tab w:val="left" w:pos="3555"/>
          <w:tab w:val="left" w:pos="3630"/>
          <w:tab w:val="center" w:pos="4677"/>
        </w:tabs>
        <w:jc w:val="center"/>
        <w:rPr>
          <w:rFonts w:ascii="Times New Roman" w:hAnsi="Times New Roman" w:cs="Times New Roman"/>
          <w:sz w:val="24"/>
          <w:szCs w:val="24"/>
        </w:rPr>
      </w:pPr>
    </w:p>
    <w:p w:rsidR="00813058" w:rsidRDefault="00813058" w:rsidP="002E6BF0">
      <w:pPr>
        <w:tabs>
          <w:tab w:val="left" w:pos="2775"/>
          <w:tab w:val="left" w:pos="3555"/>
          <w:tab w:val="left" w:pos="3630"/>
          <w:tab w:val="center" w:pos="4677"/>
        </w:tabs>
        <w:jc w:val="center"/>
        <w:rPr>
          <w:rFonts w:ascii="Times New Roman" w:hAnsi="Times New Roman" w:cs="Times New Roman"/>
          <w:sz w:val="24"/>
          <w:szCs w:val="24"/>
        </w:rPr>
      </w:pPr>
    </w:p>
    <w:p w:rsidR="00A53F8D" w:rsidRDefault="002E6BF0" w:rsidP="002E6BF0">
      <w:pPr>
        <w:tabs>
          <w:tab w:val="left" w:pos="2775"/>
          <w:tab w:val="left" w:pos="3555"/>
          <w:tab w:val="left" w:pos="3630"/>
          <w:tab w:val="center" w:pos="4677"/>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0250" cy="3862976"/>
            <wp:effectExtent l="114300" t="76200" r="127000" b="80374"/>
            <wp:docPr id="10" name="Рисунок 9" descr="Безимен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8.jpg"/>
                    <pic:cNvPicPr/>
                  </pic:nvPicPr>
                  <pic:blipFill>
                    <a:blip r:embed="rId12" cstate="print"/>
                    <a:stretch>
                      <a:fillRect/>
                    </a:stretch>
                  </pic:blipFill>
                  <pic:spPr>
                    <a:xfrm>
                      <a:off x="0" y="0"/>
                      <a:ext cx="4539663" cy="38624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3F8D" w:rsidRDefault="00A53F8D" w:rsidP="00A53F8D">
      <w:pPr>
        <w:tabs>
          <w:tab w:val="left" w:pos="3555"/>
        </w:tabs>
        <w:jc w:val="center"/>
        <w:rPr>
          <w:rFonts w:ascii="Times New Roman" w:hAnsi="Times New Roman" w:cs="Times New Roman"/>
          <w:sz w:val="24"/>
          <w:szCs w:val="24"/>
        </w:rPr>
      </w:pPr>
      <w:r>
        <w:rPr>
          <w:rFonts w:ascii="Times New Roman" w:hAnsi="Times New Roman" w:cs="Times New Roman"/>
          <w:sz w:val="24"/>
          <w:szCs w:val="24"/>
        </w:rPr>
        <w:t xml:space="preserve">Рис 6. </w:t>
      </w:r>
      <w:proofErr w:type="spellStart"/>
      <w:r>
        <w:rPr>
          <w:rFonts w:ascii="Times New Roman" w:hAnsi="Times New Roman" w:cs="Times New Roman"/>
          <w:sz w:val="24"/>
          <w:szCs w:val="24"/>
        </w:rPr>
        <w:t>Меланократовое</w:t>
      </w:r>
      <w:proofErr w:type="spellEnd"/>
      <w:r>
        <w:rPr>
          <w:rFonts w:ascii="Times New Roman" w:hAnsi="Times New Roman" w:cs="Times New Roman"/>
          <w:sz w:val="24"/>
          <w:szCs w:val="24"/>
        </w:rPr>
        <w:t xml:space="preserve"> габбро</w:t>
      </w:r>
      <w:r w:rsidR="006569D6">
        <w:rPr>
          <w:rFonts w:ascii="Times New Roman" w:hAnsi="Times New Roman" w:cs="Times New Roman"/>
          <w:sz w:val="24"/>
          <w:szCs w:val="24"/>
        </w:rPr>
        <w:t xml:space="preserve"> с большим количеством магнетита</w:t>
      </w:r>
      <w:proofErr w:type="gramStart"/>
      <w:r>
        <w:rPr>
          <w:rFonts w:ascii="Times New Roman" w:hAnsi="Times New Roman" w:cs="Times New Roman"/>
          <w:sz w:val="24"/>
          <w:szCs w:val="24"/>
        </w:rPr>
        <w:t>.</w:t>
      </w:r>
      <w:proofErr w:type="gramEnd"/>
      <w:r w:rsidR="006569D6">
        <w:rPr>
          <w:rFonts w:ascii="Times New Roman" w:hAnsi="Times New Roman" w:cs="Times New Roman"/>
          <w:sz w:val="24"/>
          <w:szCs w:val="24"/>
        </w:rPr>
        <w:t xml:space="preserve"> (</w:t>
      </w:r>
      <w:proofErr w:type="gramStart"/>
      <w:r w:rsidR="006569D6">
        <w:rPr>
          <w:rFonts w:ascii="Times New Roman" w:hAnsi="Times New Roman" w:cs="Times New Roman"/>
          <w:sz w:val="24"/>
          <w:szCs w:val="24"/>
        </w:rPr>
        <w:t>ф</w:t>
      </w:r>
      <w:proofErr w:type="gramEnd"/>
      <w:r w:rsidR="006569D6">
        <w:rPr>
          <w:rFonts w:ascii="Times New Roman" w:hAnsi="Times New Roman" w:cs="Times New Roman"/>
          <w:sz w:val="24"/>
          <w:szCs w:val="24"/>
        </w:rPr>
        <w:t xml:space="preserve">ото </w:t>
      </w:r>
      <w:proofErr w:type="spellStart"/>
      <w:r w:rsidR="006569D6">
        <w:rPr>
          <w:rFonts w:ascii="Times New Roman" w:hAnsi="Times New Roman" w:cs="Times New Roman"/>
          <w:sz w:val="24"/>
          <w:szCs w:val="24"/>
        </w:rPr>
        <w:t>Занкин</w:t>
      </w:r>
      <w:proofErr w:type="spellEnd"/>
      <w:r w:rsidR="006569D6">
        <w:rPr>
          <w:rFonts w:ascii="Times New Roman" w:hAnsi="Times New Roman" w:cs="Times New Roman"/>
          <w:sz w:val="24"/>
          <w:szCs w:val="24"/>
        </w:rPr>
        <w:t xml:space="preserve"> С.А.)</w:t>
      </w:r>
    </w:p>
    <w:p w:rsidR="006569D6" w:rsidRDefault="006569D6" w:rsidP="00A53F8D">
      <w:pPr>
        <w:tabs>
          <w:tab w:val="left" w:pos="3555"/>
        </w:tabs>
        <w:jc w:val="center"/>
        <w:rPr>
          <w:rFonts w:ascii="Times New Roman" w:hAnsi="Times New Roman" w:cs="Times New Roman"/>
          <w:sz w:val="24"/>
          <w:szCs w:val="24"/>
        </w:rPr>
      </w:pPr>
    </w:p>
    <w:p w:rsidR="009733B3" w:rsidRDefault="00A14279" w:rsidP="00A14279">
      <w:pPr>
        <w:tabs>
          <w:tab w:val="left" w:pos="355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569D6" w:rsidRDefault="009733B3" w:rsidP="00A14279">
      <w:pPr>
        <w:tabs>
          <w:tab w:val="left" w:pos="355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569D6">
        <w:rPr>
          <w:rFonts w:ascii="Times New Roman" w:hAnsi="Times New Roman" w:cs="Times New Roman"/>
          <w:sz w:val="24"/>
          <w:szCs w:val="24"/>
        </w:rPr>
        <w:t xml:space="preserve">Образец размером 4,3 </w:t>
      </w:r>
      <w:proofErr w:type="spellStart"/>
      <w:r w:rsidR="006569D6">
        <w:rPr>
          <w:rFonts w:ascii="Times New Roman" w:hAnsi="Times New Roman" w:cs="Times New Roman"/>
          <w:sz w:val="24"/>
          <w:szCs w:val="24"/>
        </w:rPr>
        <w:t>х</w:t>
      </w:r>
      <w:proofErr w:type="spellEnd"/>
      <w:r w:rsidR="006569D6">
        <w:rPr>
          <w:rFonts w:ascii="Times New Roman" w:hAnsi="Times New Roman" w:cs="Times New Roman"/>
          <w:sz w:val="24"/>
          <w:szCs w:val="24"/>
        </w:rPr>
        <w:t xml:space="preserve"> 4 см, </w:t>
      </w:r>
      <w:proofErr w:type="spellStart"/>
      <w:r w:rsidR="006569D6">
        <w:rPr>
          <w:rFonts w:ascii="Times New Roman" w:hAnsi="Times New Roman" w:cs="Times New Roman"/>
          <w:sz w:val="24"/>
          <w:szCs w:val="24"/>
        </w:rPr>
        <w:t>меланократовое</w:t>
      </w:r>
      <w:proofErr w:type="spellEnd"/>
      <w:r w:rsidR="006569D6">
        <w:rPr>
          <w:rFonts w:ascii="Times New Roman" w:hAnsi="Times New Roman" w:cs="Times New Roman"/>
          <w:sz w:val="24"/>
          <w:szCs w:val="24"/>
        </w:rPr>
        <w:t xml:space="preserve"> габбро с большим количеством магнетита. Минеральный состав: магнетит (50%), амфибол (40%), плагиоклаз (10%). Плагиоклаз размером от 2 до 6 мм, белого (местами светло-жёлтого) цвета. В образце присутствует в малом количестве в виде хорошо выраженных зёрен.</w:t>
      </w:r>
      <w:r w:rsidR="00074559">
        <w:rPr>
          <w:rFonts w:ascii="Times New Roman" w:hAnsi="Times New Roman" w:cs="Times New Roman"/>
          <w:sz w:val="24"/>
          <w:szCs w:val="24"/>
        </w:rPr>
        <w:t xml:space="preserve"> Плагиоклаз подвержен изменению (</w:t>
      </w:r>
      <w:proofErr w:type="spellStart"/>
      <w:r w:rsidR="00074559">
        <w:rPr>
          <w:rFonts w:ascii="Times New Roman" w:hAnsi="Times New Roman" w:cs="Times New Roman"/>
          <w:sz w:val="24"/>
          <w:szCs w:val="24"/>
        </w:rPr>
        <w:t>соссюритизации</w:t>
      </w:r>
      <w:proofErr w:type="spellEnd"/>
      <w:r w:rsidR="00074559">
        <w:rPr>
          <w:rFonts w:ascii="Times New Roman" w:hAnsi="Times New Roman" w:cs="Times New Roman"/>
          <w:sz w:val="24"/>
          <w:szCs w:val="24"/>
        </w:rPr>
        <w:t xml:space="preserve">). </w:t>
      </w:r>
      <w:r w:rsidR="00A14279">
        <w:rPr>
          <w:rFonts w:ascii="Times New Roman" w:hAnsi="Times New Roman" w:cs="Times New Roman"/>
          <w:sz w:val="24"/>
          <w:szCs w:val="24"/>
        </w:rPr>
        <w:t xml:space="preserve"> Амфибол тёмно-зелёного цвета, по породе распределён вполне равномерно. Магнетит в образце преобладает над другими минералами, что в других  встречается крайне редко. </w:t>
      </w:r>
    </w:p>
    <w:p w:rsidR="00982313" w:rsidRDefault="00982313" w:rsidP="00A53F8D">
      <w:pPr>
        <w:tabs>
          <w:tab w:val="left" w:pos="3555"/>
        </w:tabs>
        <w:jc w:val="center"/>
        <w:rPr>
          <w:rFonts w:ascii="Times New Roman" w:hAnsi="Times New Roman" w:cs="Times New Roman"/>
          <w:sz w:val="24"/>
          <w:szCs w:val="24"/>
        </w:rPr>
      </w:pPr>
    </w:p>
    <w:p w:rsidR="00982313" w:rsidRDefault="00982313" w:rsidP="00A53F8D">
      <w:pPr>
        <w:tabs>
          <w:tab w:val="left" w:pos="3555"/>
        </w:tabs>
        <w:jc w:val="center"/>
        <w:rPr>
          <w:rFonts w:ascii="Times New Roman" w:hAnsi="Times New Roman" w:cs="Times New Roman"/>
          <w:sz w:val="24"/>
          <w:szCs w:val="24"/>
        </w:rPr>
      </w:pPr>
    </w:p>
    <w:p w:rsidR="00A53F8D" w:rsidRDefault="00A53F8D" w:rsidP="00A53F8D">
      <w:pPr>
        <w:tabs>
          <w:tab w:val="left" w:pos="3555"/>
        </w:tabs>
        <w:jc w:val="center"/>
        <w:rPr>
          <w:rFonts w:ascii="Times New Roman" w:hAnsi="Times New Roman" w:cs="Times New Roman"/>
          <w:sz w:val="24"/>
          <w:szCs w:val="24"/>
        </w:rPr>
      </w:pPr>
    </w:p>
    <w:p w:rsidR="00A53F8D" w:rsidRDefault="00A53F8D" w:rsidP="00A53F8D">
      <w:pPr>
        <w:tabs>
          <w:tab w:val="left" w:pos="3555"/>
        </w:tabs>
        <w:jc w:val="center"/>
        <w:rPr>
          <w:rFonts w:ascii="Times New Roman" w:hAnsi="Times New Roman" w:cs="Times New Roman"/>
          <w:sz w:val="24"/>
          <w:szCs w:val="24"/>
        </w:rPr>
      </w:pPr>
    </w:p>
    <w:p w:rsidR="00825CC3" w:rsidRDefault="00825CC3" w:rsidP="00A53F8D">
      <w:pPr>
        <w:tabs>
          <w:tab w:val="left" w:pos="3555"/>
        </w:tabs>
        <w:jc w:val="center"/>
        <w:rPr>
          <w:rFonts w:ascii="Times New Roman" w:hAnsi="Times New Roman" w:cs="Times New Roman"/>
          <w:sz w:val="24"/>
          <w:szCs w:val="24"/>
        </w:rPr>
      </w:pPr>
    </w:p>
    <w:p w:rsidR="00825CC3" w:rsidRDefault="00825CC3" w:rsidP="00A53F8D">
      <w:pPr>
        <w:tabs>
          <w:tab w:val="left" w:pos="3555"/>
        </w:tabs>
        <w:jc w:val="center"/>
        <w:rPr>
          <w:rFonts w:ascii="Times New Roman" w:hAnsi="Times New Roman" w:cs="Times New Roman"/>
          <w:sz w:val="24"/>
          <w:szCs w:val="24"/>
        </w:rPr>
      </w:pPr>
    </w:p>
    <w:p w:rsidR="00CE2FCE" w:rsidRDefault="00A53F8D" w:rsidP="00A53F8D">
      <w:pPr>
        <w:tabs>
          <w:tab w:val="left" w:pos="3555"/>
          <w:tab w:val="left" w:pos="3870"/>
          <w:tab w:val="center" w:pos="4677"/>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91440</wp:posOffset>
            </wp:positionH>
            <wp:positionV relativeFrom="paragraph">
              <wp:posOffset>76200</wp:posOffset>
            </wp:positionV>
            <wp:extent cx="5940425" cy="2332355"/>
            <wp:effectExtent l="95250" t="76200" r="98425" b="86995"/>
            <wp:wrapTight wrapText="bothSides">
              <wp:wrapPolygon edited="0">
                <wp:start x="-346" y="-706"/>
                <wp:lineTo x="-346" y="22406"/>
                <wp:lineTo x="21819" y="22406"/>
                <wp:lineTo x="21889" y="22406"/>
                <wp:lineTo x="21958" y="22053"/>
                <wp:lineTo x="21958" y="2117"/>
                <wp:lineTo x="21889" y="-353"/>
                <wp:lineTo x="21819" y="-706"/>
                <wp:lineTo x="-346" y="-706"/>
              </wp:wrapPolygon>
            </wp:wrapTight>
            <wp:docPr id="11" name="Рисунок 10" descr="Безимен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3.jpg"/>
                    <pic:cNvPicPr/>
                  </pic:nvPicPr>
                  <pic:blipFill>
                    <a:blip r:embed="rId13" cstate="print"/>
                    <a:stretch>
                      <a:fillRect/>
                    </a:stretch>
                  </pic:blipFill>
                  <pic:spPr>
                    <a:xfrm>
                      <a:off x="0" y="0"/>
                      <a:ext cx="5940425" cy="2332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 xml:space="preserve">Рис 7. </w:t>
      </w:r>
      <w:proofErr w:type="spellStart"/>
      <w:proofErr w:type="gramStart"/>
      <w:r>
        <w:rPr>
          <w:rFonts w:ascii="Times New Roman" w:hAnsi="Times New Roman" w:cs="Times New Roman"/>
          <w:sz w:val="24"/>
          <w:szCs w:val="24"/>
        </w:rPr>
        <w:t>Мезократовое</w:t>
      </w:r>
      <w:proofErr w:type="spellEnd"/>
      <w:r>
        <w:rPr>
          <w:rFonts w:ascii="Times New Roman" w:hAnsi="Times New Roman" w:cs="Times New Roman"/>
          <w:sz w:val="24"/>
          <w:szCs w:val="24"/>
        </w:rPr>
        <w:t xml:space="preserve"> габбро с ориентированным </w:t>
      </w:r>
      <w:r w:rsidR="009733B3">
        <w:rPr>
          <w:rFonts w:ascii="Times New Roman" w:hAnsi="Times New Roman" w:cs="Times New Roman"/>
          <w:sz w:val="24"/>
          <w:szCs w:val="24"/>
        </w:rPr>
        <w:t>плагиоклаза в одном направлении</w:t>
      </w:r>
      <w:r>
        <w:rPr>
          <w:rFonts w:ascii="Times New Roman" w:hAnsi="Times New Roman" w:cs="Times New Roman"/>
          <w:sz w:val="24"/>
          <w:szCs w:val="24"/>
        </w:rPr>
        <w:t>.</w:t>
      </w:r>
      <w:r w:rsidR="00CE2FCE">
        <w:rPr>
          <w:rFonts w:ascii="Times New Roman" w:hAnsi="Times New Roman" w:cs="Times New Roman"/>
          <w:sz w:val="24"/>
          <w:szCs w:val="24"/>
        </w:rPr>
        <w:t xml:space="preserve"> </w:t>
      </w:r>
      <w:proofErr w:type="gramEnd"/>
    </w:p>
    <w:p w:rsidR="00A53F8D" w:rsidRDefault="00CE2FCE" w:rsidP="00A53F8D">
      <w:pPr>
        <w:tabs>
          <w:tab w:val="left" w:pos="3555"/>
          <w:tab w:val="left" w:pos="3870"/>
          <w:tab w:val="center" w:pos="4677"/>
        </w:tabs>
        <w:jc w:val="center"/>
        <w:rPr>
          <w:rFonts w:ascii="Times New Roman" w:hAnsi="Times New Roman" w:cs="Times New Roman"/>
          <w:sz w:val="24"/>
          <w:szCs w:val="24"/>
        </w:rPr>
      </w:pPr>
      <w:r>
        <w:rPr>
          <w:rFonts w:ascii="Times New Roman" w:hAnsi="Times New Roman" w:cs="Times New Roman"/>
          <w:sz w:val="24"/>
          <w:szCs w:val="24"/>
        </w:rPr>
        <w:t xml:space="preserve">(фото </w:t>
      </w:r>
      <w:proofErr w:type="spellStart"/>
      <w:r>
        <w:rPr>
          <w:rFonts w:ascii="Times New Roman" w:hAnsi="Times New Roman" w:cs="Times New Roman"/>
          <w:sz w:val="24"/>
          <w:szCs w:val="24"/>
        </w:rPr>
        <w:t>Занкин</w:t>
      </w:r>
      <w:proofErr w:type="spellEnd"/>
      <w:r>
        <w:rPr>
          <w:rFonts w:ascii="Times New Roman" w:hAnsi="Times New Roman" w:cs="Times New Roman"/>
          <w:sz w:val="24"/>
          <w:szCs w:val="24"/>
        </w:rPr>
        <w:t xml:space="preserve"> С.А.)</w:t>
      </w:r>
    </w:p>
    <w:p w:rsidR="009733B3" w:rsidRDefault="009733B3" w:rsidP="00A53F8D">
      <w:pPr>
        <w:tabs>
          <w:tab w:val="left" w:pos="3555"/>
          <w:tab w:val="left" w:pos="3870"/>
          <w:tab w:val="center" w:pos="4677"/>
        </w:tabs>
        <w:jc w:val="center"/>
        <w:rPr>
          <w:rFonts w:ascii="Times New Roman" w:hAnsi="Times New Roman" w:cs="Times New Roman"/>
          <w:sz w:val="24"/>
          <w:szCs w:val="24"/>
        </w:rPr>
      </w:pPr>
    </w:p>
    <w:p w:rsidR="00CE2FCE" w:rsidRDefault="00CE2FCE" w:rsidP="00CE2FCE">
      <w:pPr>
        <w:tabs>
          <w:tab w:val="left" w:pos="3555"/>
          <w:tab w:val="left" w:pos="3870"/>
          <w:tab w:val="center" w:pos="467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E2FCE" w:rsidRDefault="00CE2FCE" w:rsidP="00CE2FCE">
      <w:pPr>
        <w:tabs>
          <w:tab w:val="left" w:pos="3555"/>
          <w:tab w:val="left" w:pos="3870"/>
          <w:tab w:val="center" w:pos="4677"/>
        </w:tabs>
        <w:spacing w:line="360" w:lineRule="auto"/>
        <w:jc w:val="both"/>
        <w:rPr>
          <w:rFonts w:ascii="Times New Roman" w:hAnsi="Times New Roman" w:cs="Times New Roman"/>
          <w:sz w:val="24"/>
          <w:szCs w:val="24"/>
        </w:rPr>
      </w:pPr>
    </w:p>
    <w:p w:rsidR="009733B3" w:rsidRDefault="00CE2FCE" w:rsidP="00CE2FCE">
      <w:pPr>
        <w:tabs>
          <w:tab w:val="left" w:pos="3555"/>
          <w:tab w:val="left" w:pos="3870"/>
          <w:tab w:val="center" w:pos="467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33B3">
        <w:rPr>
          <w:rFonts w:ascii="Times New Roman" w:hAnsi="Times New Roman" w:cs="Times New Roman"/>
          <w:sz w:val="24"/>
          <w:szCs w:val="24"/>
        </w:rPr>
        <w:t xml:space="preserve">Образец размером 13 </w:t>
      </w:r>
      <w:proofErr w:type="spellStart"/>
      <w:r w:rsidR="009733B3">
        <w:rPr>
          <w:rFonts w:ascii="Times New Roman" w:hAnsi="Times New Roman" w:cs="Times New Roman"/>
          <w:sz w:val="24"/>
          <w:szCs w:val="24"/>
        </w:rPr>
        <w:t>х</w:t>
      </w:r>
      <w:proofErr w:type="spellEnd"/>
      <w:r w:rsidR="009733B3">
        <w:rPr>
          <w:rFonts w:ascii="Times New Roman" w:hAnsi="Times New Roman" w:cs="Times New Roman"/>
          <w:sz w:val="24"/>
          <w:szCs w:val="24"/>
        </w:rPr>
        <w:t xml:space="preserve"> 4,5 см </w:t>
      </w:r>
      <w:proofErr w:type="spellStart"/>
      <w:r w:rsidR="009733B3">
        <w:rPr>
          <w:rFonts w:ascii="Times New Roman" w:hAnsi="Times New Roman" w:cs="Times New Roman"/>
          <w:sz w:val="24"/>
          <w:szCs w:val="24"/>
        </w:rPr>
        <w:t>мезократовое</w:t>
      </w:r>
      <w:proofErr w:type="spellEnd"/>
      <w:r w:rsidR="009733B3">
        <w:rPr>
          <w:rFonts w:ascii="Times New Roman" w:hAnsi="Times New Roman" w:cs="Times New Roman"/>
          <w:sz w:val="24"/>
          <w:szCs w:val="24"/>
        </w:rPr>
        <w:t xml:space="preserve"> габбро с ориентировкой плагиоклаза в одном направлении. </w:t>
      </w:r>
      <w:r>
        <w:rPr>
          <w:rFonts w:ascii="Times New Roman" w:hAnsi="Times New Roman" w:cs="Times New Roman"/>
          <w:sz w:val="24"/>
          <w:szCs w:val="24"/>
        </w:rPr>
        <w:t xml:space="preserve">Минеральный состав:  амфибол (55%), плагиоклаз (30%), магнетит (12%), ильменит (3%). Амфибол, зёрна размером от 2 до 4 мм, тёмно-зелёного цвета, по породе распределён равномерно. Плагиоклаз, зёрна размером от 3 до 5 мм, светло-зелёного цвета. По породе </w:t>
      </w:r>
      <w:proofErr w:type="gramStart"/>
      <w:r>
        <w:rPr>
          <w:rFonts w:ascii="Times New Roman" w:hAnsi="Times New Roman" w:cs="Times New Roman"/>
          <w:sz w:val="24"/>
          <w:szCs w:val="24"/>
        </w:rPr>
        <w:t>распределён</w:t>
      </w:r>
      <w:proofErr w:type="gramEnd"/>
      <w:r>
        <w:rPr>
          <w:rFonts w:ascii="Times New Roman" w:hAnsi="Times New Roman" w:cs="Times New Roman"/>
          <w:sz w:val="24"/>
          <w:szCs w:val="24"/>
        </w:rPr>
        <w:t xml:space="preserve"> вполне равномерно и ориентирован в одном направлении, которое связано с течением магмы. Магнетита и ильменита в породе достаточно мало. </w:t>
      </w:r>
    </w:p>
    <w:p w:rsidR="009733B3" w:rsidRDefault="009733B3" w:rsidP="00A53F8D">
      <w:pPr>
        <w:tabs>
          <w:tab w:val="left" w:pos="3555"/>
          <w:tab w:val="left" w:pos="3870"/>
          <w:tab w:val="center" w:pos="4677"/>
        </w:tabs>
        <w:jc w:val="center"/>
        <w:rPr>
          <w:rFonts w:ascii="Times New Roman" w:hAnsi="Times New Roman" w:cs="Times New Roman"/>
          <w:sz w:val="24"/>
          <w:szCs w:val="24"/>
        </w:rPr>
      </w:pPr>
    </w:p>
    <w:p w:rsidR="009733B3" w:rsidRDefault="009733B3" w:rsidP="00A53F8D">
      <w:pPr>
        <w:tabs>
          <w:tab w:val="left" w:pos="3555"/>
          <w:tab w:val="left" w:pos="3870"/>
          <w:tab w:val="center" w:pos="4677"/>
        </w:tabs>
        <w:jc w:val="center"/>
        <w:rPr>
          <w:rFonts w:ascii="Times New Roman" w:hAnsi="Times New Roman" w:cs="Times New Roman"/>
          <w:sz w:val="24"/>
          <w:szCs w:val="24"/>
        </w:rPr>
      </w:pPr>
    </w:p>
    <w:p w:rsidR="009733B3" w:rsidRDefault="009733B3" w:rsidP="00A53F8D">
      <w:pPr>
        <w:tabs>
          <w:tab w:val="left" w:pos="3555"/>
          <w:tab w:val="left" w:pos="3870"/>
          <w:tab w:val="center" w:pos="4677"/>
        </w:tabs>
        <w:jc w:val="center"/>
        <w:rPr>
          <w:rFonts w:ascii="Times New Roman" w:hAnsi="Times New Roman" w:cs="Times New Roman"/>
          <w:sz w:val="24"/>
          <w:szCs w:val="24"/>
        </w:rPr>
      </w:pPr>
    </w:p>
    <w:p w:rsidR="009733B3" w:rsidRDefault="009733B3" w:rsidP="00A53F8D">
      <w:pPr>
        <w:tabs>
          <w:tab w:val="left" w:pos="3555"/>
          <w:tab w:val="left" w:pos="3870"/>
          <w:tab w:val="center" w:pos="4677"/>
        </w:tabs>
        <w:jc w:val="center"/>
        <w:rPr>
          <w:rFonts w:ascii="Times New Roman" w:hAnsi="Times New Roman" w:cs="Times New Roman"/>
          <w:sz w:val="24"/>
          <w:szCs w:val="24"/>
        </w:rPr>
      </w:pPr>
    </w:p>
    <w:p w:rsidR="009733B3" w:rsidRDefault="009733B3" w:rsidP="00A53F8D">
      <w:pPr>
        <w:tabs>
          <w:tab w:val="left" w:pos="3555"/>
          <w:tab w:val="left" w:pos="3870"/>
          <w:tab w:val="center" w:pos="4677"/>
        </w:tabs>
        <w:jc w:val="center"/>
        <w:rPr>
          <w:rFonts w:ascii="Times New Roman" w:hAnsi="Times New Roman" w:cs="Times New Roman"/>
          <w:sz w:val="24"/>
          <w:szCs w:val="24"/>
        </w:rPr>
      </w:pPr>
    </w:p>
    <w:p w:rsidR="009733B3" w:rsidRDefault="009733B3" w:rsidP="00A53F8D">
      <w:pPr>
        <w:tabs>
          <w:tab w:val="left" w:pos="3555"/>
          <w:tab w:val="left" w:pos="3870"/>
          <w:tab w:val="center" w:pos="4677"/>
        </w:tabs>
        <w:jc w:val="center"/>
        <w:rPr>
          <w:rFonts w:ascii="Times New Roman" w:hAnsi="Times New Roman" w:cs="Times New Roman"/>
          <w:sz w:val="24"/>
          <w:szCs w:val="24"/>
        </w:rPr>
      </w:pPr>
    </w:p>
    <w:p w:rsidR="00825CC3" w:rsidRDefault="00825CC3" w:rsidP="00825CC3">
      <w:pPr>
        <w:tabs>
          <w:tab w:val="left" w:pos="3555"/>
          <w:tab w:val="left" w:pos="3870"/>
          <w:tab w:val="center" w:pos="4677"/>
        </w:tabs>
        <w:rPr>
          <w:rFonts w:ascii="Times New Roman" w:hAnsi="Times New Roman" w:cs="Times New Roman"/>
          <w:sz w:val="24"/>
          <w:szCs w:val="24"/>
        </w:rPr>
      </w:pPr>
    </w:p>
    <w:p w:rsidR="00825CC3" w:rsidRDefault="00825CC3" w:rsidP="00825CC3">
      <w:pPr>
        <w:tabs>
          <w:tab w:val="left" w:pos="3555"/>
          <w:tab w:val="left" w:pos="3870"/>
          <w:tab w:val="center" w:pos="4677"/>
        </w:tabs>
        <w:rPr>
          <w:rFonts w:ascii="Times New Roman" w:hAnsi="Times New Roman" w:cs="Times New Roman"/>
          <w:sz w:val="24"/>
          <w:szCs w:val="24"/>
        </w:rPr>
      </w:pPr>
    </w:p>
    <w:p w:rsidR="000C411F" w:rsidRDefault="000C411F" w:rsidP="00825CC3">
      <w:pPr>
        <w:tabs>
          <w:tab w:val="left" w:pos="3555"/>
          <w:tab w:val="left" w:pos="3870"/>
          <w:tab w:val="center" w:pos="4677"/>
        </w:tabs>
        <w:rPr>
          <w:rFonts w:ascii="Times New Roman" w:hAnsi="Times New Roman" w:cs="Times New Roman"/>
          <w:sz w:val="24"/>
          <w:szCs w:val="24"/>
        </w:rPr>
      </w:pPr>
    </w:p>
    <w:p w:rsidR="000C411F" w:rsidRDefault="000C411F" w:rsidP="00825CC3">
      <w:pPr>
        <w:tabs>
          <w:tab w:val="left" w:pos="3555"/>
          <w:tab w:val="left" w:pos="3870"/>
          <w:tab w:val="center" w:pos="4677"/>
        </w:tabs>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91440</wp:posOffset>
            </wp:positionH>
            <wp:positionV relativeFrom="paragraph">
              <wp:posOffset>76200</wp:posOffset>
            </wp:positionV>
            <wp:extent cx="5940425" cy="2114550"/>
            <wp:effectExtent l="95250" t="76200" r="98425" b="76200"/>
            <wp:wrapTight wrapText="bothSides">
              <wp:wrapPolygon edited="0">
                <wp:start x="-346" y="-778"/>
                <wp:lineTo x="-346" y="22378"/>
                <wp:lineTo x="21819" y="22378"/>
                <wp:lineTo x="21889" y="22378"/>
                <wp:lineTo x="21958" y="21211"/>
                <wp:lineTo x="21958" y="1946"/>
                <wp:lineTo x="21889" y="-389"/>
                <wp:lineTo x="21819" y="-778"/>
                <wp:lineTo x="-346" y="-778"/>
              </wp:wrapPolygon>
            </wp:wrapTight>
            <wp:docPr id="12" name="Рисунок 11" descr="Безимен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21.jpg"/>
                    <pic:cNvPicPr/>
                  </pic:nvPicPr>
                  <pic:blipFill>
                    <a:blip r:embed="rId14" cstate="print"/>
                    <a:stretch>
                      <a:fillRect/>
                    </a:stretch>
                  </pic:blipFill>
                  <pic:spPr>
                    <a:xfrm>
                      <a:off x="0" y="0"/>
                      <a:ext cx="5940425"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 xml:space="preserve">Рис 8. </w:t>
      </w:r>
      <w:proofErr w:type="spellStart"/>
      <w:r>
        <w:rPr>
          <w:rFonts w:ascii="Times New Roman" w:hAnsi="Times New Roman" w:cs="Times New Roman"/>
          <w:sz w:val="24"/>
          <w:szCs w:val="24"/>
        </w:rPr>
        <w:t>Меланократовое</w:t>
      </w:r>
      <w:proofErr w:type="spellEnd"/>
      <w:r>
        <w:rPr>
          <w:rFonts w:ascii="Times New Roman" w:hAnsi="Times New Roman" w:cs="Times New Roman"/>
          <w:sz w:val="24"/>
          <w:szCs w:val="24"/>
        </w:rPr>
        <w:t xml:space="preserve"> габбро с большим количеством магнетита</w:t>
      </w:r>
      <w:proofErr w:type="gramStart"/>
      <w:r>
        <w:rPr>
          <w:rFonts w:ascii="Times New Roman" w:hAnsi="Times New Roman" w:cs="Times New Roman"/>
          <w:sz w:val="24"/>
          <w:szCs w:val="24"/>
        </w:rPr>
        <w:t>.</w:t>
      </w:r>
      <w:proofErr w:type="gramEnd"/>
      <w:r w:rsidR="00CE2FCE">
        <w:rPr>
          <w:rFonts w:ascii="Times New Roman" w:hAnsi="Times New Roman" w:cs="Times New Roman"/>
          <w:sz w:val="24"/>
          <w:szCs w:val="24"/>
        </w:rPr>
        <w:t xml:space="preserve"> (</w:t>
      </w:r>
      <w:proofErr w:type="gramStart"/>
      <w:r w:rsidR="00CE2FCE">
        <w:rPr>
          <w:rFonts w:ascii="Times New Roman" w:hAnsi="Times New Roman" w:cs="Times New Roman"/>
          <w:sz w:val="24"/>
          <w:szCs w:val="24"/>
        </w:rPr>
        <w:t>ф</w:t>
      </w:r>
      <w:proofErr w:type="gramEnd"/>
      <w:r w:rsidR="00CE2FCE">
        <w:rPr>
          <w:rFonts w:ascii="Times New Roman" w:hAnsi="Times New Roman" w:cs="Times New Roman"/>
          <w:sz w:val="24"/>
          <w:szCs w:val="24"/>
        </w:rPr>
        <w:t xml:space="preserve">ото </w:t>
      </w:r>
      <w:proofErr w:type="spellStart"/>
      <w:r w:rsidR="00CE2FCE">
        <w:rPr>
          <w:rFonts w:ascii="Times New Roman" w:hAnsi="Times New Roman" w:cs="Times New Roman"/>
          <w:sz w:val="24"/>
          <w:szCs w:val="24"/>
        </w:rPr>
        <w:t>Занкин</w:t>
      </w:r>
      <w:proofErr w:type="spellEnd"/>
      <w:r w:rsidR="00CE2FCE">
        <w:rPr>
          <w:rFonts w:ascii="Times New Roman" w:hAnsi="Times New Roman" w:cs="Times New Roman"/>
          <w:sz w:val="24"/>
          <w:szCs w:val="24"/>
        </w:rPr>
        <w:t xml:space="preserve"> С.А.)</w:t>
      </w:r>
    </w:p>
    <w:p w:rsidR="00825CC3" w:rsidRDefault="00825CC3" w:rsidP="00A53F8D">
      <w:pPr>
        <w:tabs>
          <w:tab w:val="left" w:pos="3555"/>
          <w:tab w:val="left" w:pos="3870"/>
          <w:tab w:val="center" w:pos="4677"/>
        </w:tabs>
        <w:jc w:val="center"/>
        <w:rPr>
          <w:rFonts w:ascii="Times New Roman" w:hAnsi="Times New Roman" w:cs="Times New Roman"/>
          <w:sz w:val="24"/>
          <w:szCs w:val="24"/>
        </w:rPr>
      </w:pPr>
    </w:p>
    <w:p w:rsidR="000C411F" w:rsidRDefault="000C411F" w:rsidP="000C411F">
      <w:pPr>
        <w:tabs>
          <w:tab w:val="left" w:pos="3555"/>
          <w:tab w:val="left" w:pos="3870"/>
          <w:tab w:val="center" w:pos="467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25CC3" w:rsidRDefault="000C411F" w:rsidP="000C411F">
      <w:pPr>
        <w:tabs>
          <w:tab w:val="left" w:pos="3555"/>
          <w:tab w:val="left" w:pos="3870"/>
          <w:tab w:val="center" w:pos="467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5CC3">
        <w:rPr>
          <w:rFonts w:ascii="Times New Roman" w:hAnsi="Times New Roman" w:cs="Times New Roman"/>
          <w:sz w:val="24"/>
          <w:szCs w:val="24"/>
        </w:rPr>
        <w:t xml:space="preserve">Образец размером 11 </w:t>
      </w:r>
      <w:proofErr w:type="spellStart"/>
      <w:r w:rsidR="00825CC3">
        <w:rPr>
          <w:rFonts w:ascii="Times New Roman" w:hAnsi="Times New Roman" w:cs="Times New Roman"/>
          <w:sz w:val="24"/>
          <w:szCs w:val="24"/>
        </w:rPr>
        <w:t>х</w:t>
      </w:r>
      <w:proofErr w:type="spellEnd"/>
      <w:r w:rsidR="00825CC3">
        <w:rPr>
          <w:rFonts w:ascii="Times New Roman" w:hAnsi="Times New Roman" w:cs="Times New Roman"/>
          <w:sz w:val="24"/>
          <w:szCs w:val="24"/>
        </w:rPr>
        <w:t xml:space="preserve"> 3,5 см, </w:t>
      </w:r>
      <w:proofErr w:type="spellStart"/>
      <w:r w:rsidR="00825CC3">
        <w:rPr>
          <w:rFonts w:ascii="Times New Roman" w:hAnsi="Times New Roman" w:cs="Times New Roman"/>
          <w:sz w:val="24"/>
          <w:szCs w:val="24"/>
        </w:rPr>
        <w:t>меланократовое</w:t>
      </w:r>
      <w:proofErr w:type="spellEnd"/>
      <w:r w:rsidR="00825CC3">
        <w:rPr>
          <w:rFonts w:ascii="Times New Roman" w:hAnsi="Times New Roman" w:cs="Times New Roman"/>
          <w:sz w:val="24"/>
          <w:szCs w:val="24"/>
        </w:rPr>
        <w:t xml:space="preserve"> габбро с большим количеством магнетита. Минеральный состав: амфибол (45%), магнетит (30%), плагиоклаз (20%), пирит (5%). Амфибол присутствует в виде тёмно-зелёных зёрен размером от 2 до 3 мм. Магнетита в образце довольно много в виде вкрапленников. Распределён довольно равномерно. Плагиоклаз в образце присутствует в виде зёрен зелёного (до тёмно-зелёного) цвета. Пирит встречается часто в виде отдельных зёрен жёлтого цвета, размером от 0,5 до 1 мм.</w:t>
      </w: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0C411F" w:rsidRDefault="000C411F" w:rsidP="00A53F8D">
      <w:pPr>
        <w:tabs>
          <w:tab w:val="left" w:pos="3555"/>
          <w:tab w:val="left" w:pos="3870"/>
          <w:tab w:val="center" w:pos="4677"/>
        </w:tabs>
        <w:jc w:val="center"/>
        <w:rPr>
          <w:rFonts w:ascii="Times New Roman" w:hAnsi="Times New Roman" w:cs="Times New Roman"/>
          <w:sz w:val="24"/>
          <w:szCs w:val="24"/>
        </w:rPr>
      </w:pPr>
    </w:p>
    <w:p w:rsidR="00A53F8D" w:rsidRDefault="00A53F8D" w:rsidP="00A53F8D">
      <w:pPr>
        <w:tabs>
          <w:tab w:val="left" w:pos="3555"/>
          <w:tab w:val="left" w:pos="3870"/>
          <w:tab w:val="center" w:pos="4677"/>
        </w:tabs>
        <w:jc w:val="center"/>
        <w:rPr>
          <w:rFonts w:ascii="Times New Roman" w:hAnsi="Times New Roman" w:cs="Times New Roman"/>
          <w:sz w:val="24"/>
          <w:szCs w:val="24"/>
        </w:rPr>
      </w:pPr>
    </w:p>
    <w:p w:rsidR="00A53F8D" w:rsidRPr="00A53F8D" w:rsidRDefault="00A53F8D" w:rsidP="00A53F8D">
      <w:pPr>
        <w:tabs>
          <w:tab w:val="left" w:pos="3555"/>
          <w:tab w:val="left" w:pos="3870"/>
          <w:tab w:val="center" w:pos="4677"/>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389630"/>
            <wp:effectExtent l="114300" t="76200" r="98425" b="77470"/>
            <wp:docPr id="13" name="Рисунок 12" descr="Безимен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6.jpg"/>
                    <pic:cNvPicPr/>
                  </pic:nvPicPr>
                  <pic:blipFill>
                    <a:blip r:embed="rId15" cstate="print"/>
                    <a:stretch>
                      <a:fillRect/>
                    </a:stretch>
                  </pic:blipFill>
                  <pic:spPr>
                    <a:xfrm>
                      <a:off x="0" y="0"/>
                      <a:ext cx="5940425" cy="3389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3F8D" w:rsidRDefault="00A53F8D" w:rsidP="00A53F8D">
      <w:pPr>
        <w:jc w:val="center"/>
        <w:rPr>
          <w:rFonts w:ascii="Times New Roman" w:hAnsi="Times New Roman" w:cs="Times New Roman"/>
          <w:sz w:val="24"/>
          <w:szCs w:val="24"/>
        </w:rPr>
      </w:pPr>
      <w:r>
        <w:rPr>
          <w:rFonts w:ascii="Times New Roman" w:hAnsi="Times New Roman" w:cs="Times New Roman"/>
          <w:sz w:val="24"/>
          <w:szCs w:val="24"/>
        </w:rPr>
        <w:t xml:space="preserve">Рис 9. </w:t>
      </w:r>
      <w:proofErr w:type="spellStart"/>
      <w:r w:rsidR="000C411F">
        <w:rPr>
          <w:rFonts w:ascii="Times New Roman" w:hAnsi="Times New Roman" w:cs="Times New Roman"/>
          <w:sz w:val="24"/>
          <w:szCs w:val="24"/>
        </w:rPr>
        <w:t>Лейко</w:t>
      </w:r>
      <w:r>
        <w:rPr>
          <w:rFonts w:ascii="Times New Roman" w:hAnsi="Times New Roman" w:cs="Times New Roman"/>
          <w:sz w:val="24"/>
          <w:szCs w:val="24"/>
        </w:rPr>
        <w:t>кратовое</w:t>
      </w:r>
      <w:proofErr w:type="spellEnd"/>
      <w:r>
        <w:rPr>
          <w:rFonts w:ascii="Times New Roman" w:hAnsi="Times New Roman" w:cs="Times New Roman"/>
          <w:sz w:val="24"/>
          <w:szCs w:val="24"/>
        </w:rPr>
        <w:t xml:space="preserve"> габбро</w:t>
      </w:r>
      <w:proofErr w:type="gramStart"/>
      <w:r>
        <w:rPr>
          <w:rFonts w:ascii="Times New Roman" w:hAnsi="Times New Roman" w:cs="Times New Roman"/>
          <w:sz w:val="24"/>
          <w:szCs w:val="24"/>
        </w:rPr>
        <w:t>.</w:t>
      </w:r>
      <w:proofErr w:type="gramEnd"/>
      <w:r w:rsidR="000C411F">
        <w:rPr>
          <w:rFonts w:ascii="Times New Roman" w:hAnsi="Times New Roman" w:cs="Times New Roman"/>
          <w:sz w:val="24"/>
          <w:szCs w:val="24"/>
        </w:rPr>
        <w:t xml:space="preserve"> (</w:t>
      </w:r>
      <w:proofErr w:type="gramStart"/>
      <w:r w:rsidR="000C411F">
        <w:rPr>
          <w:rFonts w:ascii="Times New Roman" w:hAnsi="Times New Roman" w:cs="Times New Roman"/>
          <w:sz w:val="24"/>
          <w:szCs w:val="24"/>
        </w:rPr>
        <w:t>ф</w:t>
      </w:r>
      <w:proofErr w:type="gramEnd"/>
      <w:r w:rsidR="000C411F">
        <w:rPr>
          <w:rFonts w:ascii="Times New Roman" w:hAnsi="Times New Roman" w:cs="Times New Roman"/>
          <w:sz w:val="24"/>
          <w:szCs w:val="24"/>
        </w:rPr>
        <w:t xml:space="preserve">ото </w:t>
      </w:r>
      <w:proofErr w:type="spellStart"/>
      <w:r w:rsidR="000C411F">
        <w:rPr>
          <w:rFonts w:ascii="Times New Roman" w:hAnsi="Times New Roman" w:cs="Times New Roman"/>
          <w:sz w:val="24"/>
          <w:szCs w:val="24"/>
        </w:rPr>
        <w:t>Занкин</w:t>
      </w:r>
      <w:proofErr w:type="spellEnd"/>
      <w:r w:rsidR="000C411F">
        <w:rPr>
          <w:rFonts w:ascii="Times New Roman" w:hAnsi="Times New Roman" w:cs="Times New Roman"/>
          <w:sz w:val="24"/>
          <w:szCs w:val="24"/>
        </w:rPr>
        <w:t xml:space="preserve"> С.А.)</w:t>
      </w:r>
    </w:p>
    <w:p w:rsidR="000C411F" w:rsidRDefault="000C411F" w:rsidP="00A53F8D">
      <w:pPr>
        <w:jc w:val="center"/>
        <w:rPr>
          <w:rFonts w:ascii="Times New Roman" w:hAnsi="Times New Roman" w:cs="Times New Roman"/>
          <w:sz w:val="24"/>
          <w:szCs w:val="24"/>
        </w:rPr>
      </w:pPr>
    </w:p>
    <w:p w:rsidR="000C411F" w:rsidRDefault="00E30F13" w:rsidP="00E30F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411F">
        <w:rPr>
          <w:rFonts w:ascii="Times New Roman" w:hAnsi="Times New Roman" w:cs="Times New Roman"/>
          <w:sz w:val="24"/>
          <w:szCs w:val="24"/>
        </w:rPr>
        <w:t xml:space="preserve">Образец размером 8 </w:t>
      </w:r>
      <w:proofErr w:type="spellStart"/>
      <w:r w:rsidR="000C411F">
        <w:rPr>
          <w:rFonts w:ascii="Times New Roman" w:hAnsi="Times New Roman" w:cs="Times New Roman"/>
          <w:sz w:val="24"/>
          <w:szCs w:val="24"/>
        </w:rPr>
        <w:t>х</w:t>
      </w:r>
      <w:proofErr w:type="spellEnd"/>
      <w:r w:rsidR="000C411F">
        <w:rPr>
          <w:rFonts w:ascii="Times New Roman" w:hAnsi="Times New Roman" w:cs="Times New Roman"/>
          <w:sz w:val="24"/>
          <w:szCs w:val="24"/>
        </w:rPr>
        <w:t xml:space="preserve"> 4 см, </w:t>
      </w:r>
      <w:proofErr w:type="spellStart"/>
      <w:r w:rsidR="000C411F">
        <w:rPr>
          <w:rFonts w:ascii="Times New Roman" w:hAnsi="Times New Roman" w:cs="Times New Roman"/>
          <w:sz w:val="24"/>
          <w:szCs w:val="24"/>
        </w:rPr>
        <w:t>лейкократовое</w:t>
      </w:r>
      <w:proofErr w:type="spellEnd"/>
      <w:r w:rsidR="000C411F">
        <w:rPr>
          <w:rFonts w:ascii="Times New Roman" w:hAnsi="Times New Roman" w:cs="Times New Roman"/>
          <w:sz w:val="24"/>
          <w:szCs w:val="24"/>
        </w:rPr>
        <w:t xml:space="preserve"> габбро. Минеральный состав: плагиоклаз (60%), амфибол (35%), магнетит (5%). В данном образце преобладает амфибол тёмно-зелёного цвета. Плагиоклаз присутствует в виде тёмных зёрен, отчего порода кажется </w:t>
      </w:r>
      <w:proofErr w:type="spellStart"/>
      <w:r w:rsidR="000C411F">
        <w:rPr>
          <w:rFonts w:ascii="Times New Roman" w:hAnsi="Times New Roman" w:cs="Times New Roman"/>
          <w:sz w:val="24"/>
          <w:szCs w:val="24"/>
        </w:rPr>
        <w:t>меланократовой</w:t>
      </w:r>
      <w:proofErr w:type="spellEnd"/>
      <w:r w:rsidR="000C411F">
        <w:rPr>
          <w:rFonts w:ascii="Times New Roman" w:hAnsi="Times New Roman" w:cs="Times New Roman"/>
          <w:sz w:val="24"/>
          <w:szCs w:val="24"/>
        </w:rPr>
        <w:t xml:space="preserve">, но на самом деле является </w:t>
      </w:r>
      <w:proofErr w:type="spellStart"/>
      <w:r w:rsidR="000C411F">
        <w:rPr>
          <w:rFonts w:ascii="Times New Roman" w:hAnsi="Times New Roman" w:cs="Times New Roman"/>
          <w:sz w:val="24"/>
          <w:szCs w:val="24"/>
        </w:rPr>
        <w:t>лейкократовой</w:t>
      </w:r>
      <w:proofErr w:type="spellEnd"/>
      <w:r w:rsidR="000C411F">
        <w:rPr>
          <w:rFonts w:ascii="Times New Roman" w:hAnsi="Times New Roman" w:cs="Times New Roman"/>
          <w:sz w:val="24"/>
          <w:szCs w:val="24"/>
        </w:rPr>
        <w:t xml:space="preserve"> ввиду того что плагиоклаз </w:t>
      </w:r>
      <w:proofErr w:type="gramStart"/>
      <w:r w:rsidR="000C411F">
        <w:rPr>
          <w:rFonts w:ascii="Times New Roman" w:hAnsi="Times New Roman" w:cs="Times New Roman"/>
          <w:sz w:val="24"/>
          <w:szCs w:val="24"/>
        </w:rPr>
        <w:t>прозрачны</w:t>
      </w:r>
      <w:proofErr w:type="gramEnd"/>
      <w:r w:rsidR="000C411F">
        <w:rPr>
          <w:rFonts w:ascii="Times New Roman" w:hAnsi="Times New Roman" w:cs="Times New Roman"/>
          <w:sz w:val="24"/>
          <w:szCs w:val="24"/>
        </w:rPr>
        <w:t xml:space="preserve"> минерал. Магнетит встречается редко </w:t>
      </w:r>
      <w:r>
        <w:rPr>
          <w:rFonts w:ascii="Times New Roman" w:hAnsi="Times New Roman" w:cs="Times New Roman"/>
          <w:sz w:val="24"/>
          <w:szCs w:val="24"/>
        </w:rPr>
        <w:t>в виде отдельных зёрен.</w:t>
      </w:r>
    </w:p>
    <w:p w:rsidR="00A53F8D" w:rsidRDefault="00A53F8D" w:rsidP="00A53F8D">
      <w:pPr>
        <w:jc w:val="center"/>
        <w:rPr>
          <w:rFonts w:ascii="Times New Roman" w:hAnsi="Times New Roman" w:cs="Times New Roman"/>
          <w:sz w:val="24"/>
          <w:szCs w:val="24"/>
        </w:rPr>
      </w:pPr>
    </w:p>
    <w:p w:rsidR="000C411F" w:rsidRDefault="000C411F" w:rsidP="00A53F8D">
      <w:pPr>
        <w:jc w:val="center"/>
        <w:rPr>
          <w:rFonts w:ascii="Times New Roman" w:hAnsi="Times New Roman" w:cs="Times New Roman"/>
          <w:sz w:val="24"/>
          <w:szCs w:val="24"/>
        </w:rPr>
      </w:pPr>
    </w:p>
    <w:p w:rsidR="000C411F" w:rsidRDefault="000C411F" w:rsidP="00A53F8D">
      <w:pPr>
        <w:jc w:val="center"/>
        <w:rPr>
          <w:rFonts w:ascii="Times New Roman" w:hAnsi="Times New Roman" w:cs="Times New Roman"/>
          <w:sz w:val="24"/>
          <w:szCs w:val="24"/>
        </w:rPr>
      </w:pPr>
    </w:p>
    <w:p w:rsidR="000C411F" w:rsidRDefault="000C411F" w:rsidP="00A53F8D">
      <w:pPr>
        <w:jc w:val="center"/>
        <w:rPr>
          <w:rFonts w:ascii="Times New Roman" w:hAnsi="Times New Roman" w:cs="Times New Roman"/>
          <w:sz w:val="24"/>
          <w:szCs w:val="24"/>
        </w:rPr>
      </w:pPr>
    </w:p>
    <w:p w:rsidR="000C411F" w:rsidRDefault="000C411F" w:rsidP="00A53F8D">
      <w:pPr>
        <w:jc w:val="center"/>
        <w:rPr>
          <w:rFonts w:ascii="Times New Roman" w:hAnsi="Times New Roman" w:cs="Times New Roman"/>
          <w:sz w:val="24"/>
          <w:szCs w:val="24"/>
        </w:rPr>
      </w:pPr>
    </w:p>
    <w:p w:rsidR="000C411F" w:rsidRDefault="000C411F" w:rsidP="00A53F8D">
      <w:pPr>
        <w:jc w:val="center"/>
        <w:rPr>
          <w:rFonts w:ascii="Times New Roman" w:hAnsi="Times New Roman" w:cs="Times New Roman"/>
          <w:sz w:val="24"/>
          <w:szCs w:val="24"/>
        </w:rPr>
      </w:pPr>
    </w:p>
    <w:p w:rsidR="000C411F" w:rsidRDefault="000C411F" w:rsidP="006F1E35">
      <w:pPr>
        <w:rPr>
          <w:rFonts w:ascii="Times New Roman" w:hAnsi="Times New Roman" w:cs="Times New Roman"/>
          <w:sz w:val="24"/>
          <w:szCs w:val="24"/>
        </w:rPr>
      </w:pPr>
    </w:p>
    <w:p w:rsidR="000C411F" w:rsidRDefault="006F1E35" w:rsidP="00A53F8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margin">
              <wp:posOffset>558165</wp:posOffset>
            </wp:positionH>
            <wp:positionV relativeFrom="margin">
              <wp:posOffset>47625</wp:posOffset>
            </wp:positionV>
            <wp:extent cx="4854575" cy="3486150"/>
            <wp:effectExtent l="76200" t="76200" r="117475" b="76200"/>
            <wp:wrapSquare wrapText="bothSides"/>
            <wp:docPr id="15" name="Рисунок 14" descr="Без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4.jpg"/>
                    <pic:cNvPicPr/>
                  </pic:nvPicPr>
                  <pic:blipFill>
                    <a:blip r:embed="rId16" cstate="print"/>
                    <a:stretch>
                      <a:fillRect/>
                    </a:stretch>
                  </pic:blipFill>
                  <pic:spPr>
                    <a:xfrm>
                      <a:off x="0" y="0"/>
                      <a:ext cx="4854575" cy="348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C411F" w:rsidRDefault="000C411F" w:rsidP="00A53F8D">
      <w:pPr>
        <w:jc w:val="center"/>
        <w:rPr>
          <w:rFonts w:ascii="Times New Roman" w:hAnsi="Times New Roman" w:cs="Times New Roman"/>
          <w:sz w:val="24"/>
          <w:szCs w:val="24"/>
        </w:rPr>
      </w:pPr>
    </w:p>
    <w:p w:rsidR="00A53F8D" w:rsidRPr="00A53F8D" w:rsidRDefault="00A53F8D" w:rsidP="00A53F8D">
      <w:pPr>
        <w:jc w:val="center"/>
        <w:rPr>
          <w:rFonts w:ascii="Times New Roman" w:hAnsi="Times New Roman" w:cs="Times New Roman"/>
          <w:sz w:val="24"/>
          <w:szCs w:val="24"/>
        </w:rPr>
      </w:pPr>
    </w:p>
    <w:p w:rsidR="00A53F8D" w:rsidRPr="00A53F8D" w:rsidRDefault="00A53F8D" w:rsidP="00A53F8D">
      <w:pPr>
        <w:rPr>
          <w:rFonts w:ascii="Times New Roman" w:hAnsi="Times New Roman" w:cs="Times New Roman"/>
          <w:sz w:val="24"/>
          <w:szCs w:val="24"/>
        </w:rPr>
      </w:pPr>
    </w:p>
    <w:p w:rsidR="00A53F8D" w:rsidRPr="00A53F8D" w:rsidRDefault="00A53F8D" w:rsidP="00A53F8D">
      <w:pPr>
        <w:rPr>
          <w:rFonts w:ascii="Times New Roman" w:hAnsi="Times New Roman" w:cs="Times New Roman"/>
          <w:sz w:val="24"/>
          <w:szCs w:val="24"/>
        </w:rPr>
      </w:pPr>
    </w:p>
    <w:p w:rsidR="00A53F8D" w:rsidRPr="00A53F8D" w:rsidRDefault="00A53F8D" w:rsidP="00A53F8D">
      <w:pPr>
        <w:rPr>
          <w:rFonts w:ascii="Times New Roman" w:hAnsi="Times New Roman" w:cs="Times New Roman"/>
          <w:sz w:val="24"/>
          <w:szCs w:val="24"/>
        </w:rPr>
      </w:pPr>
    </w:p>
    <w:p w:rsidR="00A53F8D" w:rsidRDefault="00A53F8D" w:rsidP="00A53F8D">
      <w:pPr>
        <w:rPr>
          <w:rFonts w:ascii="Times New Roman" w:hAnsi="Times New Roman" w:cs="Times New Roman"/>
          <w:sz w:val="24"/>
          <w:szCs w:val="24"/>
        </w:rPr>
      </w:pPr>
    </w:p>
    <w:p w:rsidR="002E6BF0" w:rsidRDefault="002E6BF0" w:rsidP="00A53F8D">
      <w:pPr>
        <w:jc w:val="center"/>
        <w:rPr>
          <w:rFonts w:ascii="Times New Roman" w:hAnsi="Times New Roman" w:cs="Times New Roman"/>
          <w:sz w:val="24"/>
          <w:szCs w:val="24"/>
        </w:rPr>
      </w:pPr>
    </w:p>
    <w:p w:rsidR="00A53F8D" w:rsidRDefault="00A53F8D" w:rsidP="00A53F8D">
      <w:pPr>
        <w:jc w:val="center"/>
        <w:rPr>
          <w:rFonts w:ascii="Times New Roman" w:hAnsi="Times New Roman" w:cs="Times New Roman"/>
          <w:sz w:val="24"/>
          <w:szCs w:val="24"/>
        </w:rPr>
      </w:pPr>
    </w:p>
    <w:p w:rsidR="00E30F13" w:rsidRDefault="00E30F13" w:rsidP="00E30F13">
      <w:pPr>
        <w:tabs>
          <w:tab w:val="left" w:pos="3765"/>
        </w:tabs>
        <w:rPr>
          <w:rFonts w:ascii="Times New Roman" w:hAnsi="Times New Roman" w:cs="Times New Roman"/>
          <w:sz w:val="24"/>
          <w:szCs w:val="24"/>
        </w:rPr>
      </w:pPr>
    </w:p>
    <w:p w:rsidR="00E30F13" w:rsidRDefault="00E30F13" w:rsidP="00E30F13">
      <w:pPr>
        <w:tabs>
          <w:tab w:val="left" w:pos="3765"/>
        </w:tabs>
        <w:rPr>
          <w:rFonts w:ascii="Times New Roman" w:hAnsi="Times New Roman" w:cs="Times New Roman"/>
          <w:sz w:val="24"/>
          <w:szCs w:val="24"/>
        </w:rPr>
      </w:pPr>
    </w:p>
    <w:p w:rsidR="00A53F8D" w:rsidRDefault="00A53F8D" w:rsidP="00E30F13">
      <w:pPr>
        <w:tabs>
          <w:tab w:val="left" w:pos="3765"/>
        </w:tabs>
        <w:jc w:val="center"/>
        <w:rPr>
          <w:rFonts w:ascii="Times New Roman" w:hAnsi="Times New Roman" w:cs="Times New Roman"/>
          <w:sz w:val="24"/>
          <w:szCs w:val="24"/>
        </w:rPr>
      </w:pPr>
      <w:r>
        <w:rPr>
          <w:rFonts w:ascii="Times New Roman" w:hAnsi="Times New Roman" w:cs="Times New Roman"/>
          <w:sz w:val="24"/>
          <w:szCs w:val="24"/>
        </w:rPr>
        <w:t>Рис 1</w:t>
      </w:r>
      <w:r w:rsidR="00E30F13">
        <w:rPr>
          <w:rFonts w:ascii="Times New Roman" w:hAnsi="Times New Roman" w:cs="Times New Roman"/>
          <w:sz w:val="24"/>
          <w:szCs w:val="24"/>
        </w:rPr>
        <w:t>0</w:t>
      </w:r>
      <w:r>
        <w:rPr>
          <w:rFonts w:ascii="Times New Roman" w:hAnsi="Times New Roman" w:cs="Times New Roman"/>
          <w:sz w:val="24"/>
          <w:szCs w:val="24"/>
        </w:rPr>
        <w:t xml:space="preserve">. </w:t>
      </w:r>
      <w:proofErr w:type="spellStart"/>
      <w:r w:rsidR="00205E10">
        <w:rPr>
          <w:rFonts w:ascii="Times New Roman" w:hAnsi="Times New Roman" w:cs="Times New Roman"/>
          <w:sz w:val="24"/>
          <w:szCs w:val="24"/>
        </w:rPr>
        <w:t>Мезократовое</w:t>
      </w:r>
      <w:proofErr w:type="spellEnd"/>
      <w:r w:rsidR="00205E10">
        <w:rPr>
          <w:rFonts w:ascii="Times New Roman" w:hAnsi="Times New Roman" w:cs="Times New Roman"/>
          <w:sz w:val="24"/>
          <w:szCs w:val="24"/>
        </w:rPr>
        <w:t xml:space="preserve"> габбро</w:t>
      </w:r>
      <w:r w:rsidR="00E30F13">
        <w:rPr>
          <w:rFonts w:ascii="Times New Roman" w:hAnsi="Times New Roman" w:cs="Times New Roman"/>
          <w:sz w:val="24"/>
          <w:szCs w:val="24"/>
        </w:rPr>
        <w:t xml:space="preserve"> с пятнистой текстурой</w:t>
      </w:r>
      <w:proofErr w:type="gramStart"/>
      <w:r w:rsidR="00205E10">
        <w:rPr>
          <w:rFonts w:ascii="Times New Roman" w:hAnsi="Times New Roman" w:cs="Times New Roman"/>
          <w:sz w:val="24"/>
          <w:szCs w:val="24"/>
        </w:rPr>
        <w:t>.</w:t>
      </w:r>
      <w:proofErr w:type="gramEnd"/>
      <w:r w:rsidR="00E30F13">
        <w:rPr>
          <w:rFonts w:ascii="Times New Roman" w:hAnsi="Times New Roman" w:cs="Times New Roman"/>
          <w:sz w:val="24"/>
          <w:szCs w:val="24"/>
        </w:rPr>
        <w:t xml:space="preserve"> (</w:t>
      </w:r>
      <w:proofErr w:type="gramStart"/>
      <w:r w:rsidR="00E30F13">
        <w:rPr>
          <w:rFonts w:ascii="Times New Roman" w:hAnsi="Times New Roman" w:cs="Times New Roman"/>
          <w:sz w:val="24"/>
          <w:szCs w:val="24"/>
        </w:rPr>
        <w:t>ф</w:t>
      </w:r>
      <w:proofErr w:type="gramEnd"/>
      <w:r w:rsidR="00E30F13">
        <w:rPr>
          <w:rFonts w:ascii="Times New Roman" w:hAnsi="Times New Roman" w:cs="Times New Roman"/>
          <w:sz w:val="24"/>
          <w:szCs w:val="24"/>
        </w:rPr>
        <w:t xml:space="preserve">ото </w:t>
      </w:r>
      <w:proofErr w:type="spellStart"/>
      <w:r w:rsidR="00E30F13">
        <w:rPr>
          <w:rFonts w:ascii="Times New Roman" w:hAnsi="Times New Roman" w:cs="Times New Roman"/>
          <w:sz w:val="24"/>
          <w:szCs w:val="24"/>
        </w:rPr>
        <w:t>Занкин</w:t>
      </w:r>
      <w:proofErr w:type="spellEnd"/>
      <w:r w:rsidR="00E30F13">
        <w:rPr>
          <w:rFonts w:ascii="Times New Roman" w:hAnsi="Times New Roman" w:cs="Times New Roman"/>
          <w:sz w:val="24"/>
          <w:szCs w:val="24"/>
        </w:rPr>
        <w:t xml:space="preserve"> С.А.)</w:t>
      </w:r>
    </w:p>
    <w:p w:rsidR="00E30F13" w:rsidRDefault="00E30F13" w:rsidP="00E30F13">
      <w:pPr>
        <w:tabs>
          <w:tab w:val="left" w:pos="3765"/>
        </w:tabs>
        <w:jc w:val="center"/>
        <w:rPr>
          <w:rFonts w:ascii="Times New Roman" w:hAnsi="Times New Roman" w:cs="Times New Roman"/>
          <w:sz w:val="24"/>
          <w:szCs w:val="24"/>
        </w:rPr>
      </w:pPr>
    </w:p>
    <w:p w:rsidR="00E30F13" w:rsidRDefault="00686100" w:rsidP="00686100">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0F13">
        <w:rPr>
          <w:rFonts w:ascii="Times New Roman" w:hAnsi="Times New Roman" w:cs="Times New Roman"/>
          <w:sz w:val="24"/>
          <w:szCs w:val="24"/>
        </w:rPr>
        <w:t xml:space="preserve">Образец размером 9 </w:t>
      </w:r>
      <w:proofErr w:type="spellStart"/>
      <w:r w:rsidR="00E30F13">
        <w:rPr>
          <w:rFonts w:ascii="Times New Roman" w:hAnsi="Times New Roman" w:cs="Times New Roman"/>
          <w:sz w:val="24"/>
          <w:szCs w:val="24"/>
        </w:rPr>
        <w:t>х</w:t>
      </w:r>
      <w:proofErr w:type="spellEnd"/>
      <w:r w:rsidR="00E30F13">
        <w:rPr>
          <w:rFonts w:ascii="Times New Roman" w:hAnsi="Times New Roman" w:cs="Times New Roman"/>
          <w:sz w:val="24"/>
          <w:szCs w:val="24"/>
        </w:rPr>
        <w:t xml:space="preserve"> 6 см, </w:t>
      </w:r>
      <w:proofErr w:type="spellStart"/>
      <w:r w:rsidR="00E30F13">
        <w:rPr>
          <w:rFonts w:ascii="Times New Roman" w:hAnsi="Times New Roman" w:cs="Times New Roman"/>
          <w:sz w:val="24"/>
          <w:szCs w:val="24"/>
        </w:rPr>
        <w:t>мезократовое</w:t>
      </w:r>
      <w:proofErr w:type="spellEnd"/>
      <w:r w:rsidR="00E30F13">
        <w:rPr>
          <w:rFonts w:ascii="Times New Roman" w:hAnsi="Times New Roman" w:cs="Times New Roman"/>
          <w:sz w:val="24"/>
          <w:szCs w:val="24"/>
        </w:rPr>
        <w:t xml:space="preserve"> габбро с пятнистой текстурой. Минеральный состав: амфибол (45%), плагиоклаз (35%), магнетит (20%). Амфибол тёмно-зелёного цвета размером зёрен от 2 до 5 мм. Плагиоклаз встречается в виде </w:t>
      </w:r>
      <w:r>
        <w:rPr>
          <w:rFonts w:ascii="Times New Roman" w:hAnsi="Times New Roman" w:cs="Times New Roman"/>
          <w:sz w:val="24"/>
          <w:szCs w:val="24"/>
        </w:rPr>
        <w:t xml:space="preserve">зёрен от 2 мм до 1 см. Распределён по породе неравномерно. Магнетит присутствует в виде мелких вкрапленников. В целом порода имеет пятнистую текстуру. На образце присутствует пятно со </w:t>
      </w:r>
      <w:proofErr w:type="gramStart"/>
      <w:r>
        <w:rPr>
          <w:rFonts w:ascii="Times New Roman" w:hAnsi="Times New Roman" w:cs="Times New Roman"/>
          <w:sz w:val="24"/>
          <w:szCs w:val="24"/>
        </w:rPr>
        <w:t>среднезернистым</w:t>
      </w:r>
      <w:proofErr w:type="gramEnd"/>
      <w:r>
        <w:rPr>
          <w:rFonts w:ascii="Times New Roman" w:hAnsi="Times New Roman" w:cs="Times New Roman"/>
          <w:sz w:val="24"/>
          <w:szCs w:val="24"/>
        </w:rPr>
        <w:t xml:space="preserve"> плагиоклаза и амфибола вокруг которого участок с мелкозернисто текстурой. А на другой половине образца второе пятно со среднезернистой текстурой. </w:t>
      </w:r>
    </w:p>
    <w:p w:rsidR="00686100" w:rsidRDefault="00686100" w:rsidP="00686100">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 следствии</w:t>
      </w:r>
      <w:proofErr w:type="gramEnd"/>
      <w:r>
        <w:rPr>
          <w:rFonts w:ascii="Times New Roman" w:hAnsi="Times New Roman" w:cs="Times New Roman"/>
          <w:sz w:val="24"/>
          <w:szCs w:val="24"/>
        </w:rPr>
        <w:t xml:space="preserve"> изучения пород </w:t>
      </w:r>
      <w:proofErr w:type="spellStart"/>
      <w:r>
        <w:rPr>
          <w:rFonts w:ascii="Times New Roman" w:hAnsi="Times New Roman" w:cs="Times New Roman"/>
          <w:sz w:val="24"/>
          <w:szCs w:val="24"/>
        </w:rPr>
        <w:t>Медведёвского</w:t>
      </w:r>
      <w:proofErr w:type="spellEnd"/>
      <w:r>
        <w:rPr>
          <w:rFonts w:ascii="Times New Roman" w:hAnsi="Times New Roman" w:cs="Times New Roman"/>
          <w:sz w:val="24"/>
          <w:szCs w:val="24"/>
        </w:rPr>
        <w:t xml:space="preserve"> массива можно сказать, что </w:t>
      </w:r>
      <w:r w:rsidR="00192B4C">
        <w:rPr>
          <w:rFonts w:ascii="Times New Roman" w:hAnsi="Times New Roman" w:cs="Times New Roman"/>
          <w:sz w:val="24"/>
          <w:szCs w:val="24"/>
        </w:rPr>
        <w:t xml:space="preserve">он богат разнообразным габбро как по текстурным, так и по структурным особенностям. Рудный материал на разных участках массива распределён по породе </w:t>
      </w:r>
      <w:proofErr w:type="gramStart"/>
      <w:r w:rsidR="00192B4C">
        <w:rPr>
          <w:rFonts w:ascii="Times New Roman" w:hAnsi="Times New Roman" w:cs="Times New Roman"/>
          <w:sz w:val="24"/>
          <w:szCs w:val="24"/>
        </w:rPr>
        <w:t>по разному</w:t>
      </w:r>
      <w:proofErr w:type="gramEnd"/>
      <w:r w:rsidR="00192B4C">
        <w:rPr>
          <w:rFonts w:ascii="Times New Roman" w:hAnsi="Times New Roman" w:cs="Times New Roman"/>
          <w:sz w:val="24"/>
          <w:szCs w:val="24"/>
        </w:rPr>
        <w:t>, от большого количества до полного его отсутствия. Также габбро изменено с разной интенсивностью, в одних участках слабое изменение, в других сильно изменено (</w:t>
      </w:r>
      <w:proofErr w:type="spellStart"/>
      <w:r w:rsidR="00192B4C">
        <w:rPr>
          <w:rFonts w:ascii="Times New Roman" w:hAnsi="Times New Roman" w:cs="Times New Roman"/>
          <w:sz w:val="24"/>
          <w:szCs w:val="24"/>
        </w:rPr>
        <w:t>соссюритизировано</w:t>
      </w:r>
      <w:proofErr w:type="spellEnd"/>
      <w:r w:rsidR="00192B4C">
        <w:rPr>
          <w:rFonts w:ascii="Times New Roman" w:hAnsi="Times New Roman" w:cs="Times New Roman"/>
          <w:sz w:val="24"/>
          <w:szCs w:val="24"/>
        </w:rPr>
        <w:t xml:space="preserve"> или </w:t>
      </w:r>
      <w:proofErr w:type="spellStart"/>
      <w:r w:rsidR="00192B4C">
        <w:rPr>
          <w:rFonts w:ascii="Times New Roman" w:hAnsi="Times New Roman" w:cs="Times New Roman"/>
          <w:sz w:val="24"/>
          <w:szCs w:val="24"/>
        </w:rPr>
        <w:t>хлоритизировано</w:t>
      </w:r>
      <w:proofErr w:type="spellEnd"/>
      <w:r w:rsidR="00192B4C">
        <w:rPr>
          <w:rFonts w:ascii="Times New Roman" w:hAnsi="Times New Roman" w:cs="Times New Roman"/>
          <w:sz w:val="24"/>
          <w:szCs w:val="24"/>
        </w:rPr>
        <w:t xml:space="preserve">). </w:t>
      </w:r>
      <w:r w:rsidR="006F1E35">
        <w:rPr>
          <w:rFonts w:ascii="Times New Roman" w:hAnsi="Times New Roman" w:cs="Times New Roman"/>
          <w:sz w:val="24"/>
          <w:szCs w:val="24"/>
        </w:rPr>
        <w:t xml:space="preserve"> </w:t>
      </w:r>
      <w:r w:rsidR="001971F1">
        <w:rPr>
          <w:rFonts w:ascii="Times New Roman" w:hAnsi="Times New Roman" w:cs="Times New Roman"/>
          <w:sz w:val="24"/>
          <w:szCs w:val="24"/>
        </w:rPr>
        <w:t>По этим данным</w:t>
      </w:r>
      <w:r w:rsidR="006F1E35">
        <w:rPr>
          <w:rFonts w:ascii="Times New Roman" w:hAnsi="Times New Roman" w:cs="Times New Roman"/>
          <w:sz w:val="24"/>
          <w:szCs w:val="24"/>
        </w:rPr>
        <w:t xml:space="preserve"> можно говорить о необходимости</w:t>
      </w:r>
      <w:r w:rsidR="006F1E35" w:rsidRPr="006F1E35">
        <w:rPr>
          <w:rFonts w:ascii="Times New Roman" w:hAnsi="Times New Roman" w:cs="Times New Roman"/>
          <w:sz w:val="24"/>
          <w:szCs w:val="24"/>
        </w:rPr>
        <w:t xml:space="preserve"> минералогического картирования для выводов об использовании одной или нескольких технологий обогащения.</w:t>
      </w:r>
    </w:p>
    <w:p w:rsidR="00205E10" w:rsidRDefault="00205E10" w:rsidP="00A53F8D">
      <w:pPr>
        <w:tabs>
          <w:tab w:val="left" w:pos="3765"/>
        </w:tabs>
        <w:rPr>
          <w:rFonts w:ascii="Times New Roman" w:hAnsi="Times New Roman" w:cs="Times New Roman"/>
          <w:sz w:val="24"/>
          <w:szCs w:val="24"/>
        </w:rPr>
      </w:pPr>
    </w:p>
    <w:p w:rsidR="00205E10" w:rsidRPr="00205E10" w:rsidRDefault="00F671CF" w:rsidP="00205E10">
      <w:pPr>
        <w:tabs>
          <w:tab w:val="left" w:pos="3765"/>
        </w:tabs>
        <w:jc w:val="center"/>
        <w:rPr>
          <w:rFonts w:ascii="Times New Roman" w:hAnsi="Times New Roman" w:cs="Times New Roman"/>
          <w:sz w:val="28"/>
          <w:szCs w:val="28"/>
        </w:rPr>
      </w:pPr>
      <w:r>
        <w:rPr>
          <w:rFonts w:ascii="Times New Roman" w:hAnsi="Times New Roman" w:cs="Times New Roman"/>
          <w:sz w:val="28"/>
          <w:szCs w:val="28"/>
        </w:rPr>
        <w:lastRenderedPageBreak/>
        <w:t>Описание шлифов</w:t>
      </w:r>
      <w:r w:rsidR="00205E10" w:rsidRPr="00205E10">
        <w:rPr>
          <w:rFonts w:ascii="Times New Roman" w:hAnsi="Times New Roman" w:cs="Times New Roman"/>
          <w:sz w:val="28"/>
          <w:szCs w:val="28"/>
        </w:rPr>
        <w:t>.</w:t>
      </w:r>
    </w:p>
    <w:p w:rsidR="00205E10" w:rsidRDefault="00205E10" w:rsidP="00A53F8D">
      <w:pPr>
        <w:tabs>
          <w:tab w:val="left" w:pos="3765"/>
        </w:tabs>
        <w:rPr>
          <w:rFonts w:ascii="Times New Roman" w:hAnsi="Times New Roman" w:cs="Times New Roman"/>
          <w:sz w:val="24"/>
          <w:szCs w:val="24"/>
        </w:rPr>
      </w:pPr>
    </w:p>
    <w:p w:rsidR="006C54EF" w:rsidRDefault="006C54EF" w:rsidP="006C54E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62865</wp:posOffset>
            </wp:positionH>
            <wp:positionV relativeFrom="paragraph">
              <wp:posOffset>128270</wp:posOffset>
            </wp:positionV>
            <wp:extent cx="2372360" cy="3162300"/>
            <wp:effectExtent l="114300" t="76200" r="104140" b="76200"/>
            <wp:wrapSquare wrapText="bothSides"/>
            <wp:docPr id="16" name="Рисунок 15" descr="FV00000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000000_001.jpg"/>
                    <pic:cNvPicPr/>
                  </pic:nvPicPr>
                  <pic:blipFill>
                    <a:blip r:embed="rId17" cstate="print"/>
                    <a:stretch>
                      <a:fillRect/>
                    </a:stretch>
                  </pic:blipFill>
                  <pic:spPr>
                    <a:xfrm>
                      <a:off x="0" y="0"/>
                      <a:ext cx="2372360"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ab/>
      </w:r>
    </w:p>
    <w:p w:rsidR="006C54EF" w:rsidRDefault="006C54EF" w:rsidP="006C54EF">
      <w:pPr>
        <w:jc w:val="both"/>
        <w:rPr>
          <w:rFonts w:ascii="Times New Roman" w:hAnsi="Times New Roman" w:cs="Times New Roman"/>
          <w:sz w:val="24"/>
          <w:szCs w:val="24"/>
        </w:rPr>
      </w:pPr>
    </w:p>
    <w:p w:rsidR="006C54EF" w:rsidRDefault="006C54EF" w:rsidP="006A297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фото представлено магнетитовое </w:t>
      </w:r>
      <w:proofErr w:type="gramStart"/>
      <w:r>
        <w:rPr>
          <w:rFonts w:ascii="Times New Roman" w:hAnsi="Times New Roman" w:cs="Times New Roman"/>
          <w:sz w:val="24"/>
          <w:szCs w:val="24"/>
        </w:rPr>
        <w:t>зерно</w:t>
      </w:r>
      <w:proofErr w:type="gramEnd"/>
      <w:r>
        <w:rPr>
          <w:rFonts w:ascii="Times New Roman" w:hAnsi="Times New Roman" w:cs="Times New Roman"/>
          <w:sz w:val="24"/>
          <w:szCs w:val="24"/>
        </w:rPr>
        <w:t xml:space="preserve"> частично замещённое амфиболом. Амфибол представлен в виде зёрен зелёного цвета со спайностью в одном направлении. Светло коричневым цветом </w:t>
      </w:r>
      <w:proofErr w:type="gramStart"/>
      <w:r>
        <w:rPr>
          <w:rFonts w:ascii="Times New Roman" w:hAnsi="Times New Roman" w:cs="Times New Roman"/>
          <w:sz w:val="24"/>
          <w:szCs w:val="24"/>
        </w:rPr>
        <w:t>представлена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соссюритизация</w:t>
      </w:r>
      <w:proofErr w:type="spellEnd"/>
      <w:r>
        <w:rPr>
          <w:rFonts w:ascii="Times New Roman" w:hAnsi="Times New Roman" w:cs="Times New Roman"/>
          <w:sz w:val="24"/>
          <w:szCs w:val="24"/>
        </w:rPr>
        <w:t xml:space="preserve"> плагиоклаза. Зерно магнетита по краям замещено амфиболом, а ближе к центральным частям зерна - биотитом. </w:t>
      </w:r>
    </w:p>
    <w:p w:rsidR="008A6B45" w:rsidRDefault="008A6B45" w:rsidP="00205E10">
      <w:pPr>
        <w:rPr>
          <w:rFonts w:ascii="Times New Roman" w:hAnsi="Times New Roman" w:cs="Times New Roman"/>
          <w:sz w:val="24"/>
          <w:szCs w:val="24"/>
        </w:rPr>
      </w:pPr>
    </w:p>
    <w:p w:rsidR="006C54EF" w:rsidRDefault="006C54EF" w:rsidP="00205E10">
      <w:pPr>
        <w:rPr>
          <w:rFonts w:ascii="Times New Roman" w:hAnsi="Times New Roman" w:cs="Times New Roman"/>
          <w:sz w:val="24"/>
          <w:szCs w:val="24"/>
        </w:rPr>
      </w:pPr>
    </w:p>
    <w:p w:rsidR="008A6B45" w:rsidRPr="006C54EF" w:rsidRDefault="006C54EF" w:rsidP="00205E10">
      <w:pPr>
        <w:rPr>
          <w:rFonts w:ascii="Times New Roman" w:hAnsi="Times New Roman" w:cs="Times New Roman"/>
          <w:sz w:val="24"/>
          <w:szCs w:val="24"/>
        </w:rPr>
      </w:pPr>
      <w:r>
        <w:rPr>
          <w:rFonts w:ascii="Times New Roman" w:hAnsi="Times New Roman" w:cs="Times New Roman"/>
          <w:sz w:val="24"/>
          <w:szCs w:val="24"/>
        </w:rPr>
        <w:t>Рис 11. Магнетитовое зерно</w:t>
      </w:r>
      <w:r w:rsidR="00F21B20">
        <w:rPr>
          <w:rFonts w:ascii="Times New Roman" w:hAnsi="Times New Roman" w:cs="Times New Roman"/>
          <w:sz w:val="24"/>
          <w:szCs w:val="24"/>
        </w:rPr>
        <w:t>,</w:t>
      </w:r>
      <w:r>
        <w:rPr>
          <w:rFonts w:ascii="Times New Roman" w:hAnsi="Times New Roman" w:cs="Times New Roman"/>
          <w:sz w:val="24"/>
          <w:szCs w:val="24"/>
        </w:rPr>
        <w:t xml:space="preserve"> частично замещённое амфиболом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 xml:space="preserve">ото </w:t>
      </w:r>
      <w:proofErr w:type="spellStart"/>
      <w:r>
        <w:rPr>
          <w:rFonts w:ascii="Times New Roman" w:hAnsi="Times New Roman" w:cs="Times New Roman"/>
          <w:sz w:val="24"/>
          <w:szCs w:val="24"/>
        </w:rPr>
        <w:t>Занкин</w:t>
      </w:r>
      <w:proofErr w:type="spellEnd"/>
      <w:r>
        <w:rPr>
          <w:rFonts w:ascii="Times New Roman" w:hAnsi="Times New Roman" w:cs="Times New Roman"/>
          <w:sz w:val="24"/>
          <w:szCs w:val="24"/>
        </w:rPr>
        <w:t xml:space="preserve"> С.А.)</w:t>
      </w:r>
    </w:p>
    <w:p w:rsidR="008A6B45" w:rsidRDefault="008A6B45" w:rsidP="00205E10">
      <w:pPr>
        <w:rPr>
          <w:rFonts w:ascii="Times New Roman" w:hAnsi="Times New Roman" w:cs="Times New Roman"/>
          <w:sz w:val="24"/>
          <w:szCs w:val="24"/>
        </w:rPr>
      </w:pPr>
    </w:p>
    <w:p w:rsidR="006B5BAA" w:rsidRDefault="006B5BAA" w:rsidP="00205E10">
      <w:pPr>
        <w:rPr>
          <w:rFonts w:ascii="Times New Roman" w:hAnsi="Times New Roman" w:cs="Times New Roman"/>
          <w:sz w:val="24"/>
          <w:szCs w:val="24"/>
        </w:rPr>
      </w:pPr>
    </w:p>
    <w:p w:rsidR="008A6B45" w:rsidRDefault="006C54EF" w:rsidP="00205E1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62865</wp:posOffset>
            </wp:positionH>
            <wp:positionV relativeFrom="paragraph">
              <wp:posOffset>54610</wp:posOffset>
            </wp:positionV>
            <wp:extent cx="2367280" cy="3155950"/>
            <wp:effectExtent l="114300" t="76200" r="90170" b="82550"/>
            <wp:wrapSquare wrapText="bothSides"/>
            <wp:docPr id="18" name="Рисунок 16" descr="FV0000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000012_001.jpg"/>
                    <pic:cNvPicPr/>
                  </pic:nvPicPr>
                  <pic:blipFill>
                    <a:blip r:embed="rId18" cstate="print"/>
                    <a:stretch>
                      <a:fillRect/>
                    </a:stretch>
                  </pic:blipFill>
                  <pic:spPr>
                    <a:xfrm>
                      <a:off x="0" y="0"/>
                      <a:ext cx="2367280" cy="315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6B45" w:rsidRDefault="008A6B45" w:rsidP="00205E10">
      <w:pPr>
        <w:rPr>
          <w:rFonts w:ascii="Times New Roman" w:hAnsi="Times New Roman" w:cs="Times New Roman"/>
          <w:sz w:val="24"/>
          <w:szCs w:val="24"/>
        </w:rPr>
      </w:pPr>
    </w:p>
    <w:p w:rsidR="001F420A" w:rsidRDefault="001F420A" w:rsidP="00205E10">
      <w:pPr>
        <w:rPr>
          <w:rFonts w:ascii="Times New Roman" w:hAnsi="Times New Roman" w:cs="Times New Roman"/>
          <w:sz w:val="24"/>
          <w:szCs w:val="24"/>
        </w:rPr>
      </w:pPr>
    </w:p>
    <w:p w:rsidR="001F420A" w:rsidRDefault="006400DD" w:rsidP="006A297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На фото </w:t>
      </w:r>
      <w:proofErr w:type="gramStart"/>
      <w:r>
        <w:rPr>
          <w:rFonts w:ascii="Times New Roman" w:hAnsi="Times New Roman" w:cs="Times New Roman"/>
          <w:sz w:val="24"/>
          <w:szCs w:val="24"/>
        </w:rPr>
        <w:t>представлена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соссюритизация</w:t>
      </w:r>
      <w:proofErr w:type="spellEnd"/>
      <w:r>
        <w:rPr>
          <w:rFonts w:ascii="Times New Roman" w:hAnsi="Times New Roman" w:cs="Times New Roman"/>
          <w:sz w:val="24"/>
          <w:szCs w:val="24"/>
        </w:rPr>
        <w:t xml:space="preserve"> плагиоклаза. При более хорошем рассмотрении видны реликты плагиоклаза в виде мелких зёрен</w:t>
      </w:r>
      <w:r w:rsidR="006A2976">
        <w:rPr>
          <w:rFonts w:ascii="Times New Roman" w:hAnsi="Times New Roman" w:cs="Times New Roman"/>
          <w:sz w:val="24"/>
          <w:szCs w:val="24"/>
        </w:rPr>
        <w:t xml:space="preserve"> светло-коричневого цвета. В центре фото представлено зерно апатита белого цвета, в скрещенных николях оно серое.  </w:t>
      </w:r>
    </w:p>
    <w:p w:rsidR="006A2976" w:rsidRDefault="006A2976" w:rsidP="006A2976">
      <w:pPr>
        <w:spacing w:line="360" w:lineRule="auto"/>
        <w:jc w:val="both"/>
        <w:rPr>
          <w:rFonts w:ascii="Times New Roman" w:hAnsi="Times New Roman" w:cs="Times New Roman"/>
          <w:sz w:val="24"/>
          <w:szCs w:val="24"/>
        </w:rPr>
      </w:pPr>
    </w:p>
    <w:p w:rsidR="006A2976" w:rsidRDefault="006A2976" w:rsidP="006A2976">
      <w:pPr>
        <w:spacing w:line="360" w:lineRule="auto"/>
        <w:jc w:val="both"/>
        <w:rPr>
          <w:rFonts w:ascii="Times New Roman" w:hAnsi="Times New Roman" w:cs="Times New Roman"/>
          <w:sz w:val="24"/>
          <w:szCs w:val="24"/>
        </w:rPr>
      </w:pPr>
    </w:p>
    <w:p w:rsidR="006A2976" w:rsidRDefault="006A2976" w:rsidP="006A29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Рис 12. </w:t>
      </w:r>
      <w:proofErr w:type="spellStart"/>
      <w:r>
        <w:rPr>
          <w:rFonts w:ascii="Times New Roman" w:hAnsi="Times New Roman" w:cs="Times New Roman"/>
          <w:sz w:val="24"/>
          <w:szCs w:val="24"/>
        </w:rPr>
        <w:t>Соссюритизация</w:t>
      </w:r>
      <w:proofErr w:type="spellEnd"/>
      <w:r>
        <w:rPr>
          <w:rFonts w:ascii="Times New Roman" w:hAnsi="Times New Roman" w:cs="Times New Roman"/>
          <w:sz w:val="24"/>
          <w:szCs w:val="24"/>
        </w:rPr>
        <w:t xml:space="preserve"> плагиоклаза и зерно апатита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 xml:space="preserve">ото </w:t>
      </w:r>
      <w:proofErr w:type="spellStart"/>
      <w:r>
        <w:rPr>
          <w:rFonts w:ascii="Times New Roman" w:hAnsi="Times New Roman" w:cs="Times New Roman"/>
          <w:sz w:val="24"/>
          <w:szCs w:val="24"/>
        </w:rPr>
        <w:t>Занкин</w:t>
      </w:r>
      <w:proofErr w:type="spellEnd"/>
      <w:r>
        <w:rPr>
          <w:rFonts w:ascii="Times New Roman" w:hAnsi="Times New Roman" w:cs="Times New Roman"/>
          <w:sz w:val="24"/>
          <w:szCs w:val="24"/>
        </w:rPr>
        <w:t xml:space="preserve"> С.А.)</w:t>
      </w:r>
    </w:p>
    <w:p w:rsidR="001F420A" w:rsidRDefault="006A2976" w:rsidP="00205E1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0" locked="0" layoutInCell="1" allowOverlap="1">
            <wp:simplePos x="0" y="0"/>
            <wp:positionH relativeFrom="column">
              <wp:posOffset>144145</wp:posOffset>
            </wp:positionH>
            <wp:positionV relativeFrom="paragraph">
              <wp:posOffset>200025</wp:posOffset>
            </wp:positionV>
            <wp:extent cx="2286000" cy="3048000"/>
            <wp:effectExtent l="114300" t="76200" r="95250" b="76200"/>
            <wp:wrapSquare wrapText="bothSides"/>
            <wp:docPr id="19" name="Рисунок 18" descr="FV0000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000014_001.jpg"/>
                    <pic:cNvPicPr/>
                  </pic:nvPicPr>
                  <pic:blipFill>
                    <a:blip r:embed="rId19" cstate="print"/>
                    <a:stretch>
                      <a:fillRect/>
                    </a:stretch>
                  </pic:blipFill>
                  <pic:spPr>
                    <a:xfrm>
                      <a:off x="0" y="0"/>
                      <a:ext cx="2286000" cy="30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F420A" w:rsidRDefault="001F420A" w:rsidP="00205E10">
      <w:pPr>
        <w:rPr>
          <w:rFonts w:ascii="Times New Roman" w:hAnsi="Times New Roman" w:cs="Times New Roman"/>
          <w:sz w:val="24"/>
          <w:szCs w:val="24"/>
        </w:rPr>
      </w:pPr>
    </w:p>
    <w:p w:rsidR="006A2976" w:rsidRDefault="006A2976" w:rsidP="00205E10">
      <w:pPr>
        <w:rPr>
          <w:rFonts w:ascii="Times New Roman" w:hAnsi="Times New Roman" w:cs="Times New Roman"/>
          <w:sz w:val="24"/>
          <w:szCs w:val="24"/>
        </w:rPr>
      </w:pPr>
    </w:p>
    <w:p w:rsidR="006A2976" w:rsidRDefault="006A2976" w:rsidP="00A4302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Зерно амфибола </w:t>
      </w:r>
      <w:r w:rsidR="008247F3">
        <w:rPr>
          <w:rFonts w:ascii="Times New Roman" w:hAnsi="Times New Roman" w:cs="Times New Roman"/>
          <w:sz w:val="24"/>
          <w:szCs w:val="24"/>
        </w:rPr>
        <w:t>с зональностью</w:t>
      </w:r>
      <w:r>
        <w:rPr>
          <w:rFonts w:ascii="Times New Roman" w:hAnsi="Times New Roman" w:cs="Times New Roman"/>
          <w:sz w:val="24"/>
          <w:szCs w:val="24"/>
        </w:rPr>
        <w:t xml:space="preserve">. Центр зерна светло-зелёного </w:t>
      </w:r>
      <w:proofErr w:type="gramStart"/>
      <w:r>
        <w:rPr>
          <w:rFonts w:ascii="Times New Roman" w:hAnsi="Times New Roman" w:cs="Times New Roman"/>
          <w:sz w:val="24"/>
          <w:szCs w:val="24"/>
        </w:rPr>
        <w:t>цвета</w:t>
      </w:r>
      <w:proofErr w:type="gramEnd"/>
      <w:r>
        <w:rPr>
          <w:rFonts w:ascii="Times New Roman" w:hAnsi="Times New Roman" w:cs="Times New Roman"/>
          <w:sz w:val="24"/>
          <w:szCs w:val="24"/>
        </w:rPr>
        <w:t xml:space="preserve"> а его периферия тёмно-зелёного. Реликты плаг</w:t>
      </w:r>
      <w:r w:rsidR="00A43022">
        <w:rPr>
          <w:rFonts w:ascii="Times New Roman" w:hAnsi="Times New Roman" w:cs="Times New Roman"/>
          <w:sz w:val="24"/>
          <w:szCs w:val="24"/>
        </w:rPr>
        <w:t xml:space="preserve">иоклаза окружают зерно амфибола. </w:t>
      </w:r>
      <w:r w:rsidR="008247F3">
        <w:rPr>
          <w:rFonts w:ascii="Times New Roman" w:hAnsi="Times New Roman" w:cs="Times New Roman"/>
          <w:sz w:val="24"/>
          <w:szCs w:val="24"/>
        </w:rPr>
        <w:t xml:space="preserve">Плагиоклаз </w:t>
      </w:r>
      <w:proofErr w:type="spellStart"/>
      <w:r w:rsidR="008247F3">
        <w:rPr>
          <w:rFonts w:ascii="Times New Roman" w:hAnsi="Times New Roman" w:cs="Times New Roman"/>
          <w:sz w:val="24"/>
          <w:szCs w:val="24"/>
        </w:rPr>
        <w:t>соссюритизирован</w:t>
      </w:r>
      <w:proofErr w:type="spellEnd"/>
      <w:r w:rsidR="00A43022">
        <w:rPr>
          <w:rFonts w:ascii="Times New Roman" w:hAnsi="Times New Roman" w:cs="Times New Roman"/>
          <w:sz w:val="24"/>
          <w:szCs w:val="24"/>
        </w:rPr>
        <w:t>.</w:t>
      </w:r>
      <w:r w:rsidR="008247F3">
        <w:rPr>
          <w:rFonts w:ascii="Times New Roman" w:hAnsi="Times New Roman" w:cs="Times New Roman"/>
          <w:sz w:val="24"/>
          <w:szCs w:val="24"/>
        </w:rPr>
        <w:t xml:space="preserve"> </w:t>
      </w:r>
      <w:r w:rsidR="00395202">
        <w:rPr>
          <w:rFonts w:ascii="Times New Roman" w:hAnsi="Times New Roman" w:cs="Times New Roman"/>
          <w:sz w:val="24"/>
          <w:szCs w:val="24"/>
        </w:rPr>
        <w:t xml:space="preserve">Периферия амфибола указывает на </w:t>
      </w:r>
      <w:proofErr w:type="spellStart"/>
      <w:r w:rsidR="00395202">
        <w:rPr>
          <w:rFonts w:ascii="Times New Roman" w:hAnsi="Times New Roman" w:cs="Times New Roman"/>
          <w:sz w:val="24"/>
          <w:szCs w:val="24"/>
        </w:rPr>
        <w:t>доростание</w:t>
      </w:r>
      <w:proofErr w:type="spellEnd"/>
      <w:r w:rsidR="00395202">
        <w:rPr>
          <w:rFonts w:ascii="Times New Roman" w:hAnsi="Times New Roman" w:cs="Times New Roman"/>
          <w:sz w:val="24"/>
          <w:szCs w:val="24"/>
        </w:rPr>
        <w:t xml:space="preserve"> минерала с</w:t>
      </w:r>
      <w:r w:rsidR="00031E2D">
        <w:rPr>
          <w:rFonts w:ascii="Times New Roman" w:hAnsi="Times New Roman" w:cs="Times New Roman"/>
          <w:sz w:val="24"/>
          <w:szCs w:val="24"/>
        </w:rPr>
        <w:t xml:space="preserve">овместно с процессом </w:t>
      </w:r>
      <w:proofErr w:type="spellStart"/>
      <w:r w:rsidR="00031E2D">
        <w:rPr>
          <w:rFonts w:ascii="Times New Roman" w:hAnsi="Times New Roman" w:cs="Times New Roman"/>
          <w:sz w:val="24"/>
          <w:szCs w:val="24"/>
        </w:rPr>
        <w:t>соссюритизации</w:t>
      </w:r>
      <w:proofErr w:type="spellEnd"/>
      <w:r w:rsidR="00395202">
        <w:rPr>
          <w:rFonts w:ascii="Times New Roman" w:hAnsi="Times New Roman" w:cs="Times New Roman"/>
          <w:sz w:val="24"/>
          <w:szCs w:val="24"/>
        </w:rPr>
        <w:t>.</w:t>
      </w:r>
    </w:p>
    <w:p w:rsidR="001F420A" w:rsidRDefault="001F420A" w:rsidP="00205E10">
      <w:pPr>
        <w:rPr>
          <w:rFonts w:ascii="Times New Roman" w:hAnsi="Times New Roman" w:cs="Times New Roman"/>
          <w:sz w:val="24"/>
          <w:szCs w:val="24"/>
        </w:rPr>
      </w:pPr>
    </w:p>
    <w:p w:rsidR="00A43022" w:rsidRDefault="00A43022" w:rsidP="00205E10">
      <w:pPr>
        <w:rPr>
          <w:rFonts w:ascii="Times New Roman" w:hAnsi="Times New Roman" w:cs="Times New Roman"/>
          <w:sz w:val="24"/>
          <w:szCs w:val="24"/>
        </w:rPr>
      </w:pPr>
    </w:p>
    <w:p w:rsidR="00A43022" w:rsidRDefault="00A43022" w:rsidP="00205E10">
      <w:pPr>
        <w:rPr>
          <w:rFonts w:ascii="Times New Roman" w:hAnsi="Times New Roman" w:cs="Times New Roman"/>
          <w:sz w:val="24"/>
          <w:szCs w:val="24"/>
        </w:rPr>
      </w:pPr>
      <w:r>
        <w:rPr>
          <w:rFonts w:ascii="Times New Roman" w:hAnsi="Times New Roman" w:cs="Times New Roman"/>
          <w:sz w:val="24"/>
          <w:szCs w:val="24"/>
        </w:rPr>
        <w:t xml:space="preserve">Рис 13. Зерно амфибола с </w:t>
      </w:r>
      <w:r w:rsidR="008247F3">
        <w:rPr>
          <w:rFonts w:ascii="Times New Roman" w:hAnsi="Times New Roman" w:cs="Times New Roman"/>
          <w:sz w:val="24"/>
          <w:szCs w:val="24"/>
        </w:rPr>
        <w:t>зональностью</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 xml:space="preserve">ото </w:t>
      </w:r>
      <w:proofErr w:type="spellStart"/>
      <w:r>
        <w:rPr>
          <w:rFonts w:ascii="Times New Roman" w:hAnsi="Times New Roman" w:cs="Times New Roman"/>
          <w:sz w:val="24"/>
          <w:szCs w:val="24"/>
        </w:rPr>
        <w:t>Занкин</w:t>
      </w:r>
      <w:proofErr w:type="spellEnd"/>
      <w:r>
        <w:rPr>
          <w:rFonts w:ascii="Times New Roman" w:hAnsi="Times New Roman" w:cs="Times New Roman"/>
          <w:sz w:val="24"/>
          <w:szCs w:val="24"/>
        </w:rPr>
        <w:t xml:space="preserve"> С.А.)</w:t>
      </w:r>
    </w:p>
    <w:p w:rsidR="008A6B45" w:rsidRDefault="008A6B45" w:rsidP="00205E10">
      <w:pPr>
        <w:rPr>
          <w:rFonts w:ascii="Times New Roman" w:hAnsi="Times New Roman" w:cs="Times New Roman"/>
          <w:sz w:val="24"/>
          <w:szCs w:val="24"/>
        </w:rPr>
      </w:pPr>
    </w:p>
    <w:p w:rsidR="006B5BAA" w:rsidRDefault="006B5BAA" w:rsidP="00205E10">
      <w:pPr>
        <w:rPr>
          <w:rFonts w:ascii="Times New Roman" w:hAnsi="Times New Roman" w:cs="Times New Roman"/>
          <w:sz w:val="24"/>
          <w:szCs w:val="24"/>
        </w:rPr>
      </w:pPr>
    </w:p>
    <w:p w:rsidR="008A6B45" w:rsidRDefault="00A43022" w:rsidP="00205E1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148590</wp:posOffset>
            </wp:positionH>
            <wp:positionV relativeFrom="paragraph">
              <wp:posOffset>88265</wp:posOffset>
            </wp:positionV>
            <wp:extent cx="2300605" cy="3067050"/>
            <wp:effectExtent l="114300" t="76200" r="99695" b="76200"/>
            <wp:wrapSquare wrapText="bothSides"/>
            <wp:docPr id="20" name="Рисунок 19" descr="FV0000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000016_001.jpg"/>
                    <pic:cNvPicPr/>
                  </pic:nvPicPr>
                  <pic:blipFill>
                    <a:blip r:embed="rId20" cstate="print"/>
                    <a:stretch>
                      <a:fillRect/>
                    </a:stretch>
                  </pic:blipFill>
                  <pic:spPr>
                    <a:xfrm>
                      <a:off x="0" y="0"/>
                      <a:ext cx="2300605" cy="306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6B45" w:rsidRDefault="008A6B45" w:rsidP="00205E10">
      <w:pPr>
        <w:rPr>
          <w:rFonts w:ascii="Times New Roman" w:hAnsi="Times New Roman" w:cs="Times New Roman"/>
          <w:sz w:val="24"/>
          <w:szCs w:val="24"/>
        </w:rPr>
      </w:pPr>
    </w:p>
    <w:p w:rsidR="00A43022" w:rsidRDefault="00A43022" w:rsidP="00205E10">
      <w:pPr>
        <w:rPr>
          <w:rFonts w:ascii="Times New Roman" w:hAnsi="Times New Roman" w:cs="Times New Roman"/>
          <w:sz w:val="24"/>
          <w:szCs w:val="24"/>
        </w:rPr>
      </w:pPr>
    </w:p>
    <w:p w:rsidR="00A43022" w:rsidRDefault="00A43022" w:rsidP="0043504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На фото представлено зерно </w:t>
      </w:r>
      <w:r w:rsidR="0043504B">
        <w:rPr>
          <w:rFonts w:ascii="Times New Roman" w:hAnsi="Times New Roman" w:cs="Times New Roman"/>
          <w:sz w:val="24"/>
          <w:szCs w:val="24"/>
        </w:rPr>
        <w:t xml:space="preserve">магнетита по </w:t>
      </w:r>
      <w:proofErr w:type="gramStart"/>
      <w:r w:rsidR="0043504B">
        <w:rPr>
          <w:rFonts w:ascii="Times New Roman" w:hAnsi="Times New Roman" w:cs="Times New Roman"/>
          <w:sz w:val="24"/>
          <w:szCs w:val="24"/>
        </w:rPr>
        <w:t>периферии</w:t>
      </w:r>
      <w:proofErr w:type="gramEnd"/>
      <w:r w:rsidR="0043504B">
        <w:rPr>
          <w:rFonts w:ascii="Times New Roman" w:hAnsi="Times New Roman" w:cs="Times New Roman"/>
          <w:sz w:val="24"/>
          <w:szCs w:val="24"/>
        </w:rPr>
        <w:t xml:space="preserve"> замещённое амфиболом, а центральные части биотитом. Амфибол представлен зерном зелёного цвета со спайностью. Всё это окружено </w:t>
      </w:r>
      <w:proofErr w:type="spellStart"/>
      <w:r w:rsidR="0043504B">
        <w:rPr>
          <w:rFonts w:ascii="Times New Roman" w:hAnsi="Times New Roman" w:cs="Times New Roman"/>
          <w:sz w:val="24"/>
          <w:szCs w:val="24"/>
        </w:rPr>
        <w:t>соссюритом</w:t>
      </w:r>
      <w:proofErr w:type="spellEnd"/>
      <w:r w:rsidR="0043504B">
        <w:rPr>
          <w:rFonts w:ascii="Times New Roman" w:hAnsi="Times New Roman" w:cs="Times New Roman"/>
          <w:sz w:val="24"/>
          <w:szCs w:val="24"/>
        </w:rPr>
        <w:t xml:space="preserve"> с реликтами плагиоклаза. </w:t>
      </w:r>
    </w:p>
    <w:p w:rsidR="008A6B45" w:rsidRDefault="008A6B45" w:rsidP="00205E10">
      <w:pPr>
        <w:rPr>
          <w:rFonts w:ascii="Times New Roman" w:hAnsi="Times New Roman" w:cs="Times New Roman"/>
          <w:sz w:val="24"/>
          <w:szCs w:val="24"/>
        </w:rPr>
      </w:pPr>
    </w:p>
    <w:p w:rsidR="008A6B45" w:rsidRDefault="008A6B45" w:rsidP="00205E10">
      <w:pPr>
        <w:rPr>
          <w:rFonts w:ascii="Times New Roman" w:hAnsi="Times New Roman" w:cs="Times New Roman"/>
          <w:sz w:val="24"/>
          <w:szCs w:val="24"/>
        </w:rPr>
      </w:pPr>
    </w:p>
    <w:p w:rsidR="008A6B45" w:rsidRDefault="0043504B" w:rsidP="00205E10">
      <w:pPr>
        <w:rPr>
          <w:rFonts w:ascii="Times New Roman" w:hAnsi="Times New Roman" w:cs="Times New Roman"/>
          <w:sz w:val="24"/>
          <w:szCs w:val="24"/>
        </w:rPr>
      </w:pPr>
      <w:r>
        <w:rPr>
          <w:rFonts w:ascii="Times New Roman" w:hAnsi="Times New Roman" w:cs="Times New Roman"/>
          <w:sz w:val="24"/>
          <w:szCs w:val="24"/>
        </w:rPr>
        <w:t>Рис 14. Зерно магнетита</w:t>
      </w:r>
      <w:r w:rsidR="00F21B20">
        <w:rPr>
          <w:rFonts w:ascii="Times New Roman" w:hAnsi="Times New Roman" w:cs="Times New Roman"/>
          <w:sz w:val="24"/>
          <w:szCs w:val="24"/>
        </w:rPr>
        <w:t>,</w:t>
      </w:r>
      <w:r>
        <w:rPr>
          <w:rFonts w:ascii="Times New Roman" w:hAnsi="Times New Roman" w:cs="Times New Roman"/>
          <w:sz w:val="24"/>
          <w:szCs w:val="24"/>
        </w:rPr>
        <w:t xml:space="preserve"> замещённое амфиболом и биотитом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 xml:space="preserve">ото </w:t>
      </w:r>
      <w:proofErr w:type="spellStart"/>
      <w:r>
        <w:rPr>
          <w:rFonts w:ascii="Times New Roman" w:hAnsi="Times New Roman" w:cs="Times New Roman"/>
          <w:sz w:val="24"/>
          <w:szCs w:val="24"/>
        </w:rPr>
        <w:t>Занкин</w:t>
      </w:r>
      <w:proofErr w:type="spellEnd"/>
      <w:r>
        <w:rPr>
          <w:rFonts w:ascii="Times New Roman" w:hAnsi="Times New Roman" w:cs="Times New Roman"/>
          <w:sz w:val="24"/>
          <w:szCs w:val="24"/>
        </w:rPr>
        <w:t xml:space="preserve"> С.А.)</w:t>
      </w:r>
    </w:p>
    <w:p w:rsidR="008A6B45" w:rsidRDefault="008A6B45" w:rsidP="00205E10">
      <w:pPr>
        <w:rPr>
          <w:rFonts w:ascii="Times New Roman" w:hAnsi="Times New Roman" w:cs="Times New Roman"/>
          <w:sz w:val="24"/>
          <w:szCs w:val="24"/>
        </w:rPr>
      </w:pPr>
    </w:p>
    <w:p w:rsidR="008A6B45" w:rsidRDefault="008A6B45" w:rsidP="00205E10">
      <w:pPr>
        <w:rPr>
          <w:rFonts w:ascii="Times New Roman" w:hAnsi="Times New Roman" w:cs="Times New Roman"/>
          <w:sz w:val="24"/>
          <w:szCs w:val="24"/>
        </w:rPr>
      </w:pPr>
    </w:p>
    <w:p w:rsidR="008A6B45" w:rsidRDefault="008A6B45" w:rsidP="00205E10">
      <w:pPr>
        <w:rPr>
          <w:rFonts w:ascii="Times New Roman" w:hAnsi="Times New Roman" w:cs="Times New Roman"/>
          <w:sz w:val="24"/>
          <w:szCs w:val="24"/>
        </w:rPr>
      </w:pPr>
    </w:p>
    <w:p w:rsidR="008A6B45" w:rsidRDefault="0043504B" w:rsidP="00205E1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simplePos x="0" y="0"/>
            <wp:positionH relativeFrom="column">
              <wp:posOffset>148590</wp:posOffset>
            </wp:positionH>
            <wp:positionV relativeFrom="paragraph">
              <wp:posOffset>200025</wp:posOffset>
            </wp:positionV>
            <wp:extent cx="2350770" cy="3133725"/>
            <wp:effectExtent l="114300" t="76200" r="106680" b="85725"/>
            <wp:wrapSquare wrapText="bothSides"/>
            <wp:docPr id="21" name="Рисунок 20" descr="FV0000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000017_001.jpg"/>
                    <pic:cNvPicPr/>
                  </pic:nvPicPr>
                  <pic:blipFill>
                    <a:blip r:embed="rId21" cstate="print"/>
                    <a:stretch>
                      <a:fillRect/>
                    </a:stretch>
                  </pic:blipFill>
                  <pic:spPr>
                    <a:xfrm>
                      <a:off x="0" y="0"/>
                      <a:ext cx="2350770" cy="313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6B45" w:rsidRDefault="008A6B45" w:rsidP="00205E10">
      <w:pPr>
        <w:rPr>
          <w:rFonts w:ascii="Times New Roman" w:hAnsi="Times New Roman" w:cs="Times New Roman"/>
          <w:sz w:val="24"/>
          <w:szCs w:val="24"/>
        </w:rPr>
      </w:pPr>
    </w:p>
    <w:p w:rsidR="008A6B45" w:rsidRDefault="008A6B45" w:rsidP="00205E10">
      <w:pPr>
        <w:rPr>
          <w:rFonts w:ascii="Times New Roman" w:hAnsi="Times New Roman" w:cs="Times New Roman"/>
          <w:sz w:val="24"/>
          <w:szCs w:val="24"/>
        </w:rPr>
      </w:pPr>
    </w:p>
    <w:p w:rsidR="008A6B45" w:rsidRPr="00205E10" w:rsidRDefault="008A6B45" w:rsidP="00205E10">
      <w:pPr>
        <w:rPr>
          <w:rFonts w:ascii="Times New Roman" w:hAnsi="Times New Roman" w:cs="Times New Roman"/>
          <w:sz w:val="24"/>
          <w:szCs w:val="24"/>
        </w:rPr>
      </w:pPr>
    </w:p>
    <w:p w:rsidR="00205E10" w:rsidRDefault="0043504B" w:rsidP="0043504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На данном фото </w:t>
      </w:r>
      <w:proofErr w:type="gramStart"/>
      <w:r>
        <w:rPr>
          <w:rFonts w:ascii="Times New Roman" w:hAnsi="Times New Roman" w:cs="Times New Roman"/>
          <w:sz w:val="24"/>
          <w:szCs w:val="24"/>
        </w:rPr>
        <w:t>представлен</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соссюрит</w:t>
      </w:r>
      <w:proofErr w:type="spellEnd"/>
      <w:r>
        <w:rPr>
          <w:rFonts w:ascii="Times New Roman" w:hAnsi="Times New Roman" w:cs="Times New Roman"/>
          <w:sz w:val="24"/>
          <w:szCs w:val="24"/>
        </w:rPr>
        <w:t xml:space="preserve"> светлого цвета с реликтами плагиоклаза. Также есть зерно амфибола зелёного цвета со спайностью и мелкими зернами магнетита.</w:t>
      </w:r>
    </w:p>
    <w:p w:rsidR="008A6B45" w:rsidRDefault="008A6B45" w:rsidP="00205E10">
      <w:pPr>
        <w:rPr>
          <w:rFonts w:ascii="Times New Roman" w:hAnsi="Times New Roman" w:cs="Times New Roman"/>
          <w:sz w:val="24"/>
          <w:szCs w:val="24"/>
        </w:rPr>
      </w:pPr>
    </w:p>
    <w:p w:rsidR="008A6B45" w:rsidRDefault="008A6B45" w:rsidP="00205E10">
      <w:pPr>
        <w:rPr>
          <w:rFonts w:ascii="Times New Roman" w:hAnsi="Times New Roman" w:cs="Times New Roman"/>
          <w:sz w:val="24"/>
          <w:szCs w:val="24"/>
        </w:rPr>
      </w:pPr>
    </w:p>
    <w:p w:rsidR="00105DC7" w:rsidRDefault="00105DC7" w:rsidP="00205E10">
      <w:pPr>
        <w:rPr>
          <w:rFonts w:ascii="Times New Roman" w:hAnsi="Times New Roman" w:cs="Times New Roman"/>
          <w:sz w:val="24"/>
          <w:szCs w:val="24"/>
        </w:rPr>
      </w:pPr>
    </w:p>
    <w:p w:rsidR="008A6B45" w:rsidRDefault="0043504B" w:rsidP="00205E10">
      <w:pPr>
        <w:rPr>
          <w:rFonts w:ascii="Times New Roman" w:hAnsi="Times New Roman" w:cs="Times New Roman"/>
          <w:sz w:val="24"/>
          <w:szCs w:val="24"/>
        </w:rPr>
      </w:pPr>
      <w:r>
        <w:rPr>
          <w:rFonts w:ascii="Times New Roman" w:hAnsi="Times New Roman" w:cs="Times New Roman"/>
          <w:sz w:val="24"/>
          <w:szCs w:val="24"/>
        </w:rPr>
        <w:t xml:space="preserve">Рис </w:t>
      </w:r>
      <w:r w:rsidR="00105DC7">
        <w:rPr>
          <w:rFonts w:ascii="Times New Roman" w:hAnsi="Times New Roman" w:cs="Times New Roman"/>
          <w:sz w:val="24"/>
          <w:szCs w:val="24"/>
        </w:rPr>
        <w:t xml:space="preserve">15. </w:t>
      </w:r>
      <w:proofErr w:type="spellStart"/>
      <w:r w:rsidR="00105DC7">
        <w:rPr>
          <w:rFonts w:ascii="Times New Roman" w:hAnsi="Times New Roman" w:cs="Times New Roman"/>
          <w:sz w:val="24"/>
          <w:szCs w:val="24"/>
        </w:rPr>
        <w:t>Соссюритизация</w:t>
      </w:r>
      <w:proofErr w:type="spellEnd"/>
      <w:r w:rsidR="00105DC7">
        <w:rPr>
          <w:rFonts w:ascii="Times New Roman" w:hAnsi="Times New Roman" w:cs="Times New Roman"/>
          <w:sz w:val="24"/>
          <w:szCs w:val="24"/>
        </w:rPr>
        <w:t xml:space="preserve"> плагиоклаза.</w:t>
      </w:r>
    </w:p>
    <w:p w:rsidR="008A6B45" w:rsidRDefault="00105DC7" w:rsidP="00205E1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127000</wp:posOffset>
            </wp:positionH>
            <wp:positionV relativeFrom="paragraph">
              <wp:posOffset>307975</wp:posOffset>
            </wp:positionV>
            <wp:extent cx="2372360" cy="3162300"/>
            <wp:effectExtent l="114300" t="76200" r="104140" b="76200"/>
            <wp:wrapSquare wrapText="bothSides"/>
            <wp:docPr id="22" name="Рисунок 21" descr="FV0000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000018_001.jpg"/>
                    <pic:cNvPicPr/>
                  </pic:nvPicPr>
                  <pic:blipFill>
                    <a:blip r:embed="rId22" cstate="print"/>
                    <a:stretch>
                      <a:fillRect/>
                    </a:stretch>
                  </pic:blipFill>
                  <pic:spPr>
                    <a:xfrm>
                      <a:off x="0" y="0"/>
                      <a:ext cx="2372360"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6B45" w:rsidRDefault="008A6B45" w:rsidP="00205E10">
      <w:pPr>
        <w:rPr>
          <w:rFonts w:ascii="Times New Roman" w:hAnsi="Times New Roman" w:cs="Times New Roman"/>
          <w:sz w:val="24"/>
          <w:szCs w:val="24"/>
        </w:rPr>
      </w:pPr>
    </w:p>
    <w:p w:rsidR="008A6B45" w:rsidRDefault="008A6B45" w:rsidP="00205E10">
      <w:pPr>
        <w:rPr>
          <w:rFonts w:ascii="Times New Roman" w:hAnsi="Times New Roman" w:cs="Times New Roman"/>
          <w:sz w:val="24"/>
          <w:szCs w:val="24"/>
        </w:rPr>
      </w:pPr>
    </w:p>
    <w:p w:rsidR="008A6B45" w:rsidRDefault="008A6B45" w:rsidP="00205E10">
      <w:pPr>
        <w:rPr>
          <w:rFonts w:ascii="Times New Roman" w:hAnsi="Times New Roman" w:cs="Times New Roman"/>
          <w:sz w:val="24"/>
          <w:szCs w:val="24"/>
        </w:rPr>
      </w:pPr>
    </w:p>
    <w:p w:rsidR="008A6B45" w:rsidRDefault="00105DC7" w:rsidP="00105DC7">
      <w:pPr>
        <w:spacing w:line="360" w:lineRule="auto"/>
        <w:jc w:val="both"/>
        <w:rPr>
          <w:rFonts w:ascii="Times New Roman" w:hAnsi="Times New Roman" w:cs="Times New Roman"/>
          <w:sz w:val="24"/>
          <w:szCs w:val="24"/>
        </w:rPr>
      </w:pPr>
      <w:r>
        <w:rPr>
          <w:rFonts w:ascii="Times New Roman" w:hAnsi="Times New Roman" w:cs="Times New Roman"/>
          <w:sz w:val="24"/>
          <w:szCs w:val="24"/>
        </w:rPr>
        <w:tab/>
        <w:t>На фото представлено зерно</w:t>
      </w:r>
      <w:r w:rsidR="003F7621">
        <w:rPr>
          <w:rFonts w:ascii="Times New Roman" w:hAnsi="Times New Roman" w:cs="Times New Roman"/>
          <w:sz w:val="24"/>
          <w:szCs w:val="24"/>
        </w:rPr>
        <w:t xml:space="preserve"> амфибола разной степени </w:t>
      </w:r>
      <w:proofErr w:type="spellStart"/>
      <w:r w:rsidR="003F7621">
        <w:rPr>
          <w:rFonts w:ascii="Times New Roman" w:hAnsi="Times New Roman" w:cs="Times New Roman"/>
          <w:sz w:val="24"/>
          <w:szCs w:val="24"/>
        </w:rPr>
        <w:t>изменён</w:t>
      </w:r>
      <w:r>
        <w:rPr>
          <w:rFonts w:ascii="Times New Roman" w:hAnsi="Times New Roman" w:cs="Times New Roman"/>
          <w:sz w:val="24"/>
          <w:szCs w:val="24"/>
        </w:rPr>
        <w:t>ности</w:t>
      </w:r>
      <w:proofErr w:type="spellEnd"/>
      <w:r>
        <w:rPr>
          <w:rFonts w:ascii="Times New Roman" w:hAnsi="Times New Roman" w:cs="Times New Roman"/>
          <w:sz w:val="24"/>
          <w:szCs w:val="24"/>
        </w:rPr>
        <w:t xml:space="preserve">. Периферия зерна более </w:t>
      </w:r>
      <w:proofErr w:type="gramStart"/>
      <w:r>
        <w:rPr>
          <w:rFonts w:ascii="Times New Roman" w:hAnsi="Times New Roman" w:cs="Times New Roman"/>
          <w:sz w:val="24"/>
          <w:szCs w:val="24"/>
        </w:rPr>
        <w:t>тёмная</w:t>
      </w:r>
      <w:proofErr w:type="gramEnd"/>
      <w:r>
        <w:rPr>
          <w:rFonts w:ascii="Times New Roman" w:hAnsi="Times New Roman" w:cs="Times New Roman"/>
          <w:sz w:val="24"/>
          <w:szCs w:val="24"/>
        </w:rPr>
        <w:t xml:space="preserve"> чем центр.</w:t>
      </w:r>
      <w:r w:rsidR="006430C6">
        <w:rPr>
          <w:rFonts w:ascii="Times New Roman" w:hAnsi="Times New Roman" w:cs="Times New Roman"/>
          <w:sz w:val="24"/>
          <w:szCs w:val="24"/>
        </w:rPr>
        <w:t xml:space="preserve"> </w:t>
      </w:r>
      <w:r>
        <w:rPr>
          <w:rFonts w:ascii="Times New Roman" w:hAnsi="Times New Roman" w:cs="Times New Roman"/>
          <w:sz w:val="24"/>
          <w:szCs w:val="24"/>
        </w:rPr>
        <w:t xml:space="preserve">В центре самого зерна видны включения </w:t>
      </w:r>
      <w:proofErr w:type="gramStart"/>
      <w:r>
        <w:rPr>
          <w:rFonts w:ascii="Times New Roman" w:hAnsi="Times New Roman" w:cs="Times New Roman"/>
          <w:sz w:val="24"/>
          <w:szCs w:val="24"/>
        </w:rPr>
        <w:t>биотита</w:t>
      </w:r>
      <w:proofErr w:type="gramEnd"/>
      <w:r>
        <w:rPr>
          <w:rFonts w:ascii="Times New Roman" w:hAnsi="Times New Roman" w:cs="Times New Roman"/>
          <w:sz w:val="24"/>
          <w:szCs w:val="24"/>
        </w:rPr>
        <w:t xml:space="preserve"> а также сильно изменённые зёрна магнетита. Амфибол окружён </w:t>
      </w:r>
      <w:proofErr w:type="spellStart"/>
      <w:r>
        <w:rPr>
          <w:rFonts w:ascii="Times New Roman" w:hAnsi="Times New Roman" w:cs="Times New Roman"/>
          <w:sz w:val="24"/>
          <w:szCs w:val="24"/>
        </w:rPr>
        <w:t>соссюритом</w:t>
      </w:r>
      <w:proofErr w:type="spellEnd"/>
      <w:r>
        <w:rPr>
          <w:rFonts w:ascii="Times New Roman" w:hAnsi="Times New Roman" w:cs="Times New Roman"/>
          <w:sz w:val="24"/>
          <w:szCs w:val="24"/>
        </w:rPr>
        <w:t xml:space="preserve"> с реликтами плагиоклаза.</w:t>
      </w:r>
    </w:p>
    <w:p w:rsidR="008A6B45" w:rsidRDefault="008A6B45" w:rsidP="00205E10">
      <w:pPr>
        <w:rPr>
          <w:rFonts w:ascii="Times New Roman" w:hAnsi="Times New Roman" w:cs="Times New Roman"/>
          <w:sz w:val="24"/>
          <w:szCs w:val="24"/>
        </w:rPr>
      </w:pPr>
    </w:p>
    <w:p w:rsidR="008A6B45" w:rsidRDefault="008A6B45" w:rsidP="00205E10">
      <w:pPr>
        <w:rPr>
          <w:rFonts w:ascii="Times New Roman" w:hAnsi="Times New Roman" w:cs="Times New Roman"/>
          <w:sz w:val="24"/>
          <w:szCs w:val="24"/>
        </w:rPr>
      </w:pPr>
      <w:r>
        <w:rPr>
          <w:rFonts w:ascii="Times New Roman" w:hAnsi="Times New Roman" w:cs="Times New Roman"/>
          <w:sz w:val="24"/>
          <w:szCs w:val="24"/>
        </w:rPr>
        <w:t xml:space="preserve">   </w:t>
      </w:r>
    </w:p>
    <w:p w:rsidR="008A6B45" w:rsidRDefault="00105DC7" w:rsidP="00205E10">
      <w:pPr>
        <w:rPr>
          <w:rFonts w:ascii="Times New Roman" w:hAnsi="Times New Roman" w:cs="Times New Roman"/>
          <w:sz w:val="24"/>
          <w:szCs w:val="24"/>
        </w:rPr>
      </w:pPr>
      <w:r>
        <w:rPr>
          <w:rFonts w:ascii="Times New Roman" w:hAnsi="Times New Roman" w:cs="Times New Roman"/>
          <w:sz w:val="24"/>
          <w:szCs w:val="24"/>
        </w:rPr>
        <w:t xml:space="preserve">Рис 16. </w:t>
      </w:r>
      <w:r w:rsidR="003F7621">
        <w:rPr>
          <w:rFonts w:ascii="Times New Roman" w:hAnsi="Times New Roman" w:cs="Times New Roman"/>
          <w:sz w:val="24"/>
          <w:szCs w:val="24"/>
        </w:rPr>
        <w:t>З</w:t>
      </w:r>
      <w:r>
        <w:rPr>
          <w:rFonts w:ascii="Times New Roman" w:hAnsi="Times New Roman" w:cs="Times New Roman"/>
          <w:sz w:val="24"/>
          <w:szCs w:val="24"/>
        </w:rPr>
        <w:t>ерно амфибола с включениями биотита и магнетита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 xml:space="preserve">ото </w:t>
      </w:r>
      <w:proofErr w:type="spellStart"/>
      <w:r>
        <w:rPr>
          <w:rFonts w:ascii="Times New Roman" w:hAnsi="Times New Roman" w:cs="Times New Roman"/>
          <w:sz w:val="24"/>
          <w:szCs w:val="24"/>
        </w:rPr>
        <w:t>Занкин</w:t>
      </w:r>
      <w:proofErr w:type="spellEnd"/>
      <w:r>
        <w:rPr>
          <w:rFonts w:ascii="Times New Roman" w:hAnsi="Times New Roman" w:cs="Times New Roman"/>
          <w:sz w:val="24"/>
          <w:szCs w:val="24"/>
        </w:rPr>
        <w:t xml:space="preserve"> С.А.)</w:t>
      </w:r>
    </w:p>
    <w:p w:rsidR="006B5BAA" w:rsidRPr="00031E2D" w:rsidRDefault="00166858" w:rsidP="00395202">
      <w:pPr>
        <w:spacing w:line="360" w:lineRule="auto"/>
        <w:jc w:val="both"/>
        <w:rPr>
          <w:rFonts w:ascii="Times New Roman" w:hAnsi="Times New Roman" w:cs="Times New Roman"/>
          <w:sz w:val="24"/>
          <w:szCs w:val="24"/>
        </w:rPr>
      </w:pPr>
      <w:r w:rsidRPr="003F7621">
        <w:rPr>
          <w:rFonts w:ascii="Times New Roman" w:hAnsi="Times New Roman" w:cs="Times New Roman"/>
          <w:sz w:val="24"/>
          <w:szCs w:val="24"/>
        </w:rPr>
        <w:tab/>
      </w:r>
      <w:r>
        <w:rPr>
          <w:rFonts w:ascii="Times New Roman" w:hAnsi="Times New Roman" w:cs="Times New Roman"/>
          <w:sz w:val="24"/>
          <w:szCs w:val="24"/>
        </w:rPr>
        <w:t xml:space="preserve">По данным изучения шлифов можно </w:t>
      </w:r>
      <w:proofErr w:type="gramStart"/>
      <w:r>
        <w:rPr>
          <w:rFonts w:ascii="Times New Roman" w:hAnsi="Times New Roman" w:cs="Times New Roman"/>
          <w:sz w:val="24"/>
          <w:szCs w:val="24"/>
        </w:rPr>
        <w:t>видеть</w:t>
      </w:r>
      <w:proofErr w:type="gramEnd"/>
      <w:r>
        <w:rPr>
          <w:rFonts w:ascii="Times New Roman" w:hAnsi="Times New Roman" w:cs="Times New Roman"/>
          <w:sz w:val="24"/>
          <w:szCs w:val="24"/>
        </w:rPr>
        <w:t xml:space="preserve"> что идёт </w:t>
      </w:r>
      <w:proofErr w:type="spellStart"/>
      <w:r>
        <w:rPr>
          <w:rFonts w:ascii="Times New Roman" w:hAnsi="Times New Roman" w:cs="Times New Roman"/>
          <w:sz w:val="24"/>
          <w:szCs w:val="24"/>
        </w:rPr>
        <w:t>соссюритизация</w:t>
      </w:r>
      <w:proofErr w:type="spellEnd"/>
      <w:r>
        <w:rPr>
          <w:rFonts w:ascii="Times New Roman" w:hAnsi="Times New Roman" w:cs="Times New Roman"/>
          <w:sz w:val="24"/>
          <w:szCs w:val="24"/>
        </w:rPr>
        <w:t xml:space="preserve"> плагиоклаза и что он полностью изменён. Также </w:t>
      </w:r>
      <w:proofErr w:type="gramStart"/>
      <w:r>
        <w:rPr>
          <w:rFonts w:ascii="Times New Roman" w:hAnsi="Times New Roman" w:cs="Times New Roman"/>
          <w:sz w:val="24"/>
          <w:szCs w:val="24"/>
        </w:rPr>
        <w:t>видно</w:t>
      </w:r>
      <w:proofErr w:type="gramEnd"/>
      <w:r>
        <w:rPr>
          <w:rFonts w:ascii="Times New Roman" w:hAnsi="Times New Roman" w:cs="Times New Roman"/>
          <w:sz w:val="24"/>
          <w:szCs w:val="24"/>
        </w:rPr>
        <w:t xml:space="preserve"> что идёт замещение ильменита амфибол</w:t>
      </w:r>
      <w:r w:rsidR="003F7621">
        <w:rPr>
          <w:rFonts w:ascii="Times New Roman" w:hAnsi="Times New Roman" w:cs="Times New Roman"/>
          <w:sz w:val="24"/>
          <w:szCs w:val="24"/>
        </w:rPr>
        <w:t>о</w:t>
      </w:r>
      <w:r>
        <w:rPr>
          <w:rFonts w:ascii="Times New Roman" w:hAnsi="Times New Roman" w:cs="Times New Roman"/>
          <w:sz w:val="24"/>
          <w:szCs w:val="24"/>
        </w:rPr>
        <w:t>м, что сильно сказывается в дальнейшее на обогащение.</w:t>
      </w:r>
      <w:r w:rsidR="000253DF">
        <w:rPr>
          <w:rFonts w:ascii="Times New Roman" w:hAnsi="Times New Roman" w:cs="Times New Roman"/>
          <w:sz w:val="24"/>
          <w:szCs w:val="24"/>
        </w:rPr>
        <w:t xml:space="preserve"> Также присутствуют процессы </w:t>
      </w:r>
      <w:proofErr w:type="spellStart"/>
      <w:r w:rsidR="000253DF">
        <w:rPr>
          <w:rFonts w:ascii="Times New Roman" w:hAnsi="Times New Roman" w:cs="Times New Roman"/>
          <w:sz w:val="24"/>
          <w:szCs w:val="24"/>
        </w:rPr>
        <w:t>биотитизации</w:t>
      </w:r>
      <w:proofErr w:type="spellEnd"/>
      <w:r w:rsidR="00031E2D">
        <w:rPr>
          <w:rFonts w:ascii="Times New Roman" w:hAnsi="Times New Roman" w:cs="Times New Roman"/>
          <w:sz w:val="24"/>
          <w:szCs w:val="24"/>
        </w:rPr>
        <w:t xml:space="preserve">. </w:t>
      </w:r>
      <w:proofErr w:type="spellStart"/>
      <w:r w:rsidR="00031E2D">
        <w:rPr>
          <w:rFonts w:ascii="Times New Roman" w:hAnsi="Times New Roman" w:cs="Times New Roman"/>
          <w:sz w:val="24"/>
          <w:szCs w:val="24"/>
        </w:rPr>
        <w:t>Соссюритзация</w:t>
      </w:r>
      <w:proofErr w:type="spellEnd"/>
      <w:r w:rsidR="00031E2D">
        <w:rPr>
          <w:rFonts w:ascii="Times New Roman" w:hAnsi="Times New Roman" w:cs="Times New Roman"/>
          <w:sz w:val="24"/>
          <w:szCs w:val="24"/>
        </w:rPr>
        <w:t xml:space="preserve"> и </w:t>
      </w:r>
      <w:proofErr w:type="spellStart"/>
      <w:r w:rsidR="00031E2D">
        <w:rPr>
          <w:rFonts w:ascii="Times New Roman" w:hAnsi="Times New Roman" w:cs="Times New Roman"/>
          <w:sz w:val="24"/>
          <w:szCs w:val="24"/>
        </w:rPr>
        <w:t>амфиболизация</w:t>
      </w:r>
      <w:proofErr w:type="spellEnd"/>
      <w:r w:rsidR="00031E2D">
        <w:rPr>
          <w:rFonts w:ascii="Times New Roman" w:hAnsi="Times New Roman" w:cs="Times New Roman"/>
          <w:sz w:val="24"/>
          <w:szCs w:val="24"/>
        </w:rPr>
        <w:t xml:space="preserve"> проходили в одно время, а процесс </w:t>
      </w:r>
      <w:proofErr w:type="spellStart"/>
      <w:r w:rsidR="00031E2D">
        <w:rPr>
          <w:rFonts w:ascii="Times New Roman" w:hAnsi="Times New Roman" w:cs="Times New Roman"/>
          <w:sz w:val="24"/>
          <w:szCs w:val="24"/>
        </w:rPr>
        <w:t>биотитизации</w:t>
      </w:r>
      <w:proofErr w:type="spellEnd"/>
      <w:r w:rsidR="00031E2D">
        <w:rPr>
          <w:rFonts w:ascii="Times New Roman" w:hAnsi="Times New Roman" w:cs="Times New Roman"/>
          <w:sz w:val="24"/>
          <w:szCs w:val="24"/>
        </w:rPr>
        <w:t xml:space="preserve"> уже наложенный.</w:t>
      </w:r>
    </w:p>
    <w:p w:rsidR="00FE5061" w:rsidRDefault="00FE5061" w:rsidP="00FE5061">
      <w:pPr>
        <w:tabs>
          <w:tab w:val="left" w:pos="2085"/>
        </w:tabs>
        <w:jc w:val="center"/>
        <w:rPr>
          <w:rFonts w:ascii="Times New Roman" w:hAnsi="Times New Roman" w:cs="Times New Roman"/>
          <w:sz w:val="28"/>
          <w:szCs w:val="28"/>
        </w:rPr>
      </w:pPr>
      <w:r w:rsidRPr="00FE5061">
        <w:rPr>
          <w:rFonts w:ascii="Times New Roman" w:hAnsi="Times New Roman" w:cs="Times New Roman"/>
          <w:sz w:val="28"/>
          <w:szCs w:val="28"/>
        </w:rPr>
        <w:lastRenderedPageBreak/>
        <w:t>Описание аншлифов</w:t>
      </w:r>
      <w:r>
        <w:rPr>
          <w:rFonts w:ascii="Times New Roman" w:hAnsi="Times New Roman" w:cs="Times New Roman"/>
          <w:sz w:val="28"/>
          <w:szCs w:val="28"/>
        </w:rPr>
        <w:t>.</w:t>
      </w:r>
    </w:p>
    <w:p w:rsidR="00FE5061" w:rsidRDefault="000F4A3A" w:rsidP="00FE5061">
      <w:pPr>
        <w:tabs>
          <w:tab w:val="left" w:pos="2085"/>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167640</wp:posOffset>
            </wp:positionH>
            <wp:positionV relativeFrom="paragraph">
              <wp:posOffset>133350</wp:posOffset>
            </wp:positionV>
            <wp:extent cx="2755265" cy="2066925"/>
            <wp:effectExtent l="133350" t="76200" r="121285" b="85725"/>
            <wp:wrapSquare wrapText="bothSides"/>
            <wp:docPr id="23" name="Рисунок 22" descr="Ме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24-52.JPG"/>
                    <pic:cNvPicPr/>
                  </pic:nvPicPr>
                  <pic:blipFill>
                    <a:blip r:embed="rId23" cstate="print"/>
                    <a:stretch>
                      <a:fillRect/>
                    </a:stretch>
                  </pic:blipFill>
                  <pic:spPr>
                    <a:xfrm>
                      <a:off x="0" y="0"/>
                      <a:ext cx="2755265"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E5061" w:rsidRDefault="000F4A3A"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 xml:space="preserve"> </w:t>
      </w:r>
    </w:p>
    <w:p w:rsidR="000F4A3A" w:rsidRDefault="00337BB3" w:rsidP="00337BB3">
      <w:pPr>
        <w:tabs>
          <w:tab w:val="left" w:pos="208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На фото представлены зёрна ильменита и магнетита. Ильменит слабо изменён и имеет хорошие границы. Магнетит же наоборот, очень сильно </w:t>
      </w:r>
      <w:proofErr w:type="gramStart"/>
      <w:r>
        <w:rPr>
          <w:rFonts w:ascii="Times New Roman" w:hAnsi="Times New Roman" w:cs="Times New Roman"/>
          <w:sz w:val="24"/>
          <w:szCs w:val="24"/>
        </w:rPr>
        <w:t>изменён</w:t>
      </w:r>
      <w:proofErr w:type="gramEnd"/>
      <w:r>
        <w:rPr>
          <w:rFonts w:ascii="Times New Roman" w:hAnsi="Times New Roman" w:cs="Times New Roman"/>
          <w:sz w:val="24"/>
          <w:szCs w:val="24"/>
        </w:rPr>
        <w:t xml:space="preserve"> особенно на периферии.</w:t>
      </w:r>
    </w:p>
    <w:p w:rsidR="000F4A3A" w:rsidRDefault="000F4A3A" w:rsidP="00FE5061">
      <w:pPr>
        <w:tabs>
          <w:tab w:val="left" w:pos="2085"/>
        </w:tabs>
        <w:jc w:val="both"/>
        <w:rPr>
          <w:rFonts w:ascii="Times New Roman" w:hAnsi="Times New Roman" w:cs="Times New Roman"/>
          <w:sz w:val="24"/>
          <w:szCs w:val="24"/>
        </w:rPr>
      </w:pPr>
    </w:p>
    <w:p w:rsidR="00105DC7" w:rsidRDefault="00337BB3"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 xml:space="preserve">Рис 17. Ильменит и магнетит разной степени </w:t>
      </w:r>
      <w:proofErr w:type="spellStart"/>
      <w:r>
        <w:rPr>
          <w:rFonts w:ascii="Times New Roman" w:hAnsi="Times New Roman" w:cs="Times New Roman"/>
          <w:sz w:val="24"/>
          <w:szCs w:val="24"/>
        </w:rPr>
        <w:t>изменённости</w:t>
      </w:r>
      <w:proofErr w:type="spellEnd"/>
      <w:r>
        <w:rPr>
          <w:rFonts w:ascii="Times New Roman" w:hAnsi="Times New Roman" w:cs="Times New Roman"/>
          <w:sz w:val="24"/>
          <w:szCs w:val="24"/>
        </w:rPr>
        <w:t>. (фото Попов В.А.)</w:t>
      </w:r>
    </w:p>
    <w:p w:rsidR="000F4A3A" w:rsidRDefault="003D6717" w:rsidP="00FE5061">
      <w:pPr>
        <w:tabs>
          <w:tab w:val="left" w:pos="2085"/>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139065</wp:posOffset>
            </wp:positionH>
            <wp:positionV relativeFrom="paragraph">
              <wp:posOffset>92075</wp:posOffset>
            </wp:positionV>
            <wp:extent cx="2667635" cy="2886075"/>
            <wp:effectExtent l="114300" t="76200" r="113665" b="85725"/>
            <wp:wrapSquare wrapText="bothSides"/>
            <wp:docPr id="24" name="Рисунок 23" descr="Ме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21-34.JPG"/>
                    <pic:cNvPicPr/>
                  </pic:nvPicPr>
                  <pic:blipFill>
                    <a:blip r:embed="rId24" cstate="print"/>
                    <a:stretch>
                      <a:fillRect/>
                    </a:stretch>
                  </pic:blipFill>
                  <pic:spPr>
                    <a:xfrm>
                      <a:off x="0" y="0"/>
                      <a:ext cx="2667635" cy="288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4A3A">
        <w:rPr>
          <w:rFonts w:ascii="Times New Roman" w:hAnsi="Times New Roman" w:cs="Times New Roman"/>
          <w:sz w:val="24"/>
          <w:szCs w:val="24"/>
        </w:rPr>
        <w:t xml:space="preserve"> </w:t>
      </w:r>
    </w:p>
    <w:p w:rsidR="000F4A3A" w:rsidRDefault="000F4A3A"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 xml:space="preserve"> </w:t>
      </w:r>
    </w:p>
    <w:p w:rsidR="000F4A3A" w:rsidRDefault="000F4A3A" w:rsidP="00FE5061">
      <w:pPr>
        <w:tabs>
          <w:tab w:val="left" w:pos="2085"/>
        </w:tabs>
        <w:jc w:val="both"/>
        <w:rPr>
          <w:rFonts w:ascii="Times New Roman" w:hAnsi="Times New Roman" w:cs="Times New Roman"/>
          <w:sz w:val="24"/>
          <w:szCs w:val="24"/>
        </w:rPr>
      </w:pPr>
    </w:p>
    <w:p w:rsidR="000F4A3A" w:rsidRDefault="00DE3649" w:rsidP="00DE3649">
      <w:pPr>
        <w:tabs>
          <w:tab w:val="left" w:pos="208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4671">
        <w:rPr>
          <w:rFonts w:ascii="Times New Roman" w:hAnsi="Times New Roman" w:cs="Times New Roman"/>
          <w:sz w:val="24"/>
          <w:szCs w:val="24"/>
        </w:rPr>
        <w:t xml:space="preserve">На фото </w:t>
      </w:r>
      <w:r>
        <w:rPr>
          <w:rFonts w:ascii="Times New Roman" w:hAnsi="Times New Roman" w:cs="Times New Roman"/>
          <w:sz w:val="24"/>
          <w:szCs w:val="24"/>
        </w:rPr>
        <w:t>представлено ср</w:t>
      </w:r>
      <w:r w:rsidR="003F7621">
        <w:rPr>
          <w:rFonts w:ascii="Times New Roman" w:hAnsi="Times New Roman" w:cs="Times New Roman"/>
          <w:sz w:val="24"/>
          <w:szCs w:val="24"/>
        </w:rPr>
        <w:t>а</w:t>
      </w:r>
      <w:r>
        <w:rPr>
          <w:rFonts w:ascii="Times New Roman" w:hAnsi="Times New Roman" w:cs="Times New Roman"/>
          <w:sz w:val="24"/>
          <w:szCs w:val="24"/>
        </w:rPr>
        <w:t xml:space="preserve">стание зёрен ильменита и реликтов магнетита. Зёрна ильменита имеют чёткие границы и не так сильно подвержены изменению, чего нельзя сказать о магнетите. </w:t>
      </w:r>
    </w:p>
    <w:p w:rsidR="000F4A3A" w:rsidRDefault="000F4A3A" w:rsidP="00FE5061">
      <w:pPr>
        <w:tabs>
          <w:tab w:val="left" w:pos="2085"/>
        </w:tabs>
        <w:jc w:val="both"/>
        <w:rPr>
          <w:rFonts w:ascii="Times New Roman" w:hAnsi="Times New Roman" w:cs="Times New Roman"/>
          <w:sz w:val="24"/>
          <w:szCs w:val="24"/>
        </w:rPr>
      </w:pPr>
    </w:p>
    <w:p w:rsidR="000F4A3A" w:rsidRDefault="000F4A3A" w:rsidP="00FE5061">
      <w:pPr>
        <w:tabs>
          <w:tab w:val="left" w:pos="2085"/>
        </w:tabs>
        <w:jc w:val="both"/>
        <w:rPr>
          <w:rFonts w:ascii="Times New Roman" w:hAnsi="Times New Roman" w:cs="Times New Roman"/>
          <w:sz w:val="24"/>
          <w:szCs w:val="24"/>
        </w:rPr>
      </w:pPr>
    </w:p>
    <w:p w:rsidR="000F4A3A" w:rsidRDefault="00DE3649"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Рис 18. Срастание зёрен ильменита и реликтов магнетита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ото Попов В.А)</w:t>
      </w:r>
    </w:p>
    <w:p w:rsidR="000F4A3A" w:rsidRDefault="00110801" w:rsidP="00FE5061">
      <w:pPr>
        <w:tabs>
          <w:tab w:val="left" w:pos="2085"/>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129540</wp:posOffset>
            </wp:positionH>
            <wp:positionV relativeFrom="paragraph">
              <wp:posOffset>121920</wp:posOffset>
            </wp:positionV>
            <wp:extent cx="2543175" cy="1906905"/>
            <wp:effectExtent l="114300" t="76200" r="104775" b="74295"/>
            <wp:wrapSquare wrapText="bothSides"/>
            <wp:docPr id="25" name="Рисунок 24" descr="Ме6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6а-13.JPG"/>
                    <pic:cNvPicPr/>
                  </pic:nvPicPr>
                  <pic:blipFill>
                    <a:blip r:embed="rId25" cstate="print"/>
                    <a:stretch>
                      <a:fillRect/>
                    </a:stretch>
                  </pic:blipFill>
                  <pic:spPr>
                    <a:xfrm>
                      <a:off x="0" y="0"/>
                      <a:ext cx="2543175" cy="1906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F4A3A" w:rsidRDefault="000F4A3A" w:rsidP="00FE5061">
      <w:pPr>
        <w:tabs>
          <w:tab w:val="left" w:pos="2085"/>
        </w:tabs>
        <w:jc w:val="both"/>
        <w:rPr>
          <w:rFonts w:ascii="Times New Roman" w:hAnsi="Times New Roman" w:cs="Times New Roman"/>
          <w:sz w:val="24"/>
          <w:szCs w:val="24"/>
        </w:rPr>
      </w:pPr>
    </w:p>
    <w:p w:rsidR="00110801" w:rsidRDefault="00110801" w:rsidP="00FE5061">
      <w:pPr>
        <w:tabs>
          <w:tab w:val="left" w:pos="2085"/>
        </w:tabs>
        <w:jc w:val="both"/>
        <w:rPr>
          <w:rFonts w:ascii="Times New Roman" w:hAnsi="Times New Roman" w:cs="Times New Roman"/>
          <w:sz w:val="24"/>
          <w:szCs w:val="24"/>
        </w:rPr>
      </w:pPr>
    </w:p>
    <w:p w:rsidR="000F4A3A" w:rsidRDefault="00110801"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 xml:space="preserve">На фото представлено срастание пирита и ильменита. </w:t>
      </w:r>
    </w:p>
    <w:p w:rsidR="000F4A3A" w:rsidRDefault="000F4A3A" w:rsidP="00FE5061">
      <w:pPr>
        <w:tabs>
          <w:tab w:val="left" w:pos="2085"/>
        </w:tabs>
        <w:jc w:val="both"/>
        <w:rPr>
          <w:rFonts w:ascii="Times New Roman" w:hAnsi="Times New Roman" w:cs="Times New Roman"/>
          <w:sz w:val="24"/>
          <w:szCs w:val="24"/>
        </w:rPr>
      </w:pPr>
    </w:p>
    <w:p w:rsidR="00110801" w:rsidRDefault="00110801" w:rsidP="00FE5061">
      <w:pPr>
        <w:tabs>
          <w:tab w:val="left" w:pos="2085"/>
        </w:tabs>
        <w:jc w:val="both"/>
        <w:rPr>
          <w:rFonts w:ascii="Times New Roman" w:hAnsi="Times New Roman" w:cs="Times New Roman"/>
          <w:sz w:val="24"/>
          <w:szCs w:val="24"/>
        </w:rPr>
      </w:pPr>
    </w:p>
    <w:p w:rsidR="00110801" w:rsidRDefault="00110801"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Рис 19. Срастание зёрен пирита и ильменита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ото Попов В.А.)</w:t>
      </w:r>
    </w:p>
    <w:p w:rsidR="00700420" w:rsidRDefault="00110801" w:rsidP="001668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В ходе изучения аншлифов были подтверждены данные химических анализов предшественников, что в породе большое количество ильменита и титаномагнетита</w:t>
      </w:r>
      <w:r w:rsidR="00700420">
        <w:rPr>
          <w:rFonts w:ascii="Times New Roman" w:hAnsi="Times New Roman" w:cs="Times New Roman"/>
          <w:sz w:val="24"/>
          <w:szCs w:val="24"/>
        </w:rPr>
        <w:t>.</w:t>
      </w:r>
      <w:r>
        <w:rPr>
          <w:rFonts w:ascii="Times New Roman" w:hAnsi="Times New Roman" w:cs="Times New Roman"/>
          <w:sz w:val="24"/>
          <w:szCs w:val="24"/>
        </w:rPr>
        <w:t xml:space="preserve"> </w:t>
      </w:r>
      <w:r w:rsidR="00700420">
        <w:rPr>
          <w:rFonts w:ascii="Times New Roman" w:hAnsi="Times New Roman" w:cs="Times New Roman"/>
          <w:sz w:val="24"/>
          <w:szCs w:val="24"/>
        </w:rPr>
        <w:t>Н</w:t>
      </w:r>
      <w:r>
        <w:rPr>
          <w:rFonts w:ascii="Times New Roman" w:hAnsi="Times New Roman" w:cs="Times New Roman"/>
          <w:sz w:val="24"/>
          <w:szCs w:val="24"/>
        </w:rPr>
        <w:t xml:space="preserve">о было и показано что </w:t>
      </w:r>
      <w:r w:rsidR="00700420">
        <w:rPr>
          <w:rFonts w:ascii="Times New Roman" w:hAnsi="Times New Roman"/>
          <w:color w:val="000000"/>
          <w:sz w:val="24"/>
          <w:szCs w:val="24"/>
        </w:rPr>
        <w:t>в</w:t>
      </w:r>
      <w:r w:rsidR="00700420" w:rsidRPr="00822A5F">
        <w:rPr>
          <w:rFonts w:ascii="Times New Roman" w:hAnsi="Times New Roman"/>
          <w:color w:val="000000"/>
          <w:sz w:val="24"/>
          <w:szCs w:val="24"/>
        </w:rPr>
        <w:t xml:space="preserve"> процессах замещения магнетита и ильменита произошло уменьшение </w:t>
      </w:r>
      <w:r w:rsidR="00700420">
        <w:rPr>
          <w:rFonts w:ascii="Times New Roman" w:hAnsi="Times New Roman"/>
          <w:color w:val="000000"/>
          <w:sz w:val="24"/>
          <w:szCs w:val="24"/>
        </w:rPr>
        <w:t>размера</w:t>
      </w:r>
      <w:r w:rsidR="00700420" w:rsidRPr="00822A5F">
        <w:rPr>
          <w:rFonts w:ascii="Times New Roman" w:hAnsi="Times New Roman"/>
          <w:color w:val="000000"/>
          <w:sz w:val="24"/>
          <w:szCs w:val="24"/>
        </w:rPr>
        <w:t xml:space="preserve">  зёрен  и  усложнение  г</w:t>
      </w:r>
      <w:r w:rsidR="00700420">
        <w:rPr>
          <w:rFonts w:ascii="Times New Roman" w:hAnsi="Times New Roman"/>
          <w:color w:val="000000"/>
          <w:sz w:val="24"/>
          <w:szCs w:val="24"/>
        </w:rPr>
        <w:t>раниц  минеральных  индивидов</w:t>
      </w:r>
      <w:r w:rsidR="00700420" w:rsidRPr="00822A5F">
        <w:rPr>
          <w:rFonts w:ascii="Times New Roman" w:hAnsi="Times New Roman"/>
          <w:color w:val="000000"/>
          <w:sz w:val="24"/>
          <w:szCs w:val="24"/>
        </w:rPr>
        <w:t xml:space="preserve">. </w:t>
      </w:r>
      <w:r>
        <w:rPr>
          <w:rFonts w:ascii="Times New Roman" w:hAnsi="Times New Roman" w:cs="Times New Roman"/>
          <w:sz w:val="24"/>
          <w:szCs w:val="24"/>
        </w:rPr>
        <w:t xml:space="preserve">В итоге эти факторы сильно сказываются на технологии обогащения, руда либо идёт с </w:t>
      </w:r>
      <w:proofErr w:type="gramStart"/>
      <w:r>
        <w:rPr>
          <w:rFonts w:ascii="Times New Roman" w:hAnsi="Times New Roman" w:cs="Times New Roman"/>
          <w:sz w:val="24"/>
          <w:szCs w:val="24"/>
        </w:rPr>
        <w:t>примесями</w:t>
      </w:r>
      <w:proofErr w:type="gramEnd"/>
      <w:r>
        <w:rPr>
          <w:rFonts w:ascii="Times New Roman" w:hAnsi="Times New Roman" w:cs="Times New Roman"/>
          <w:sz w:val="24"/>
          <w:szCs w:val="24"/>
        </w:rPr>
        <w:t xml:space="preserve"> либо уходит в шлак.</w:t>
      </w:r>
      <w:r w:rsidR="00700420">
        <w:rPr>
          <w:rFonts w:ascii="Times New Roman" w:hAnsi="Times New Roman" w:cs="Times New Roman"/>
          <w:sz w:val="24"/>
          <w:szCs w:val="24"/>
        </w:rPr>
        <w:t xml:space="preserve"> </w:t>
      </w:r>
    </w:p>
    <w:p w:rsidR="008C37B8" w:rsidRPr="00F21B20" w:rsidRDefault="00F21B20" w:rsidP="008C37B8">
      <w:pPr>
        <w:spacing w:line="360" w:lineRule="auto"/>
        <w:ind w:firstLine="708"/>
        <w:jc w:val="center"/>
        <w:rPr>
          <w:rFonts w:ascii="Times New Roman" w:hAnsi="Times New Roman" w:cs="Times New Roman"/>
          <w:sz w:val="28"/>
          <w:szCs w:val="28"/>
        </w:rPr>
      </w:pPr>
      <w:r w:rsidRPr="00F21B20">
        <w:rPr>
          <w:rFonts w:ascii="Times New Roman" w:hAnsi="Times New Roman" w:cs="Times New Roman"/>
          <w:sz w:val="28"/>
          <w:szCs w:val="28"/>
        </w:rPr>
        <w:t xml:space="preserve">Кора выветривания на </w:t>
      </w:r>
      <w:proofErr w:type="spellStart"/>
      <w:r w:rsidRPr="00F21B20">
        <w:rPr>
          <w:rFonts w:ascii="Times New Roman" w:hAnsi="Times New Roman" w:cs="Times New Roman"/>
          <w:sz w:val="28"/>
          <w:szCs w:val="28"/>
        </w:rPr>
        <w:t>Медведёвском</w:t>
      </w:r>
      <w:proofErr w:type="spellEnd"/>
      <w:r w:rsidRPr="00F21B20">
        <w:rPr>
          <w:rFonts w:ascii="Times New Roman" w:hAnsi="Times New Roman" w:cs="Times New Roman"/>
          <w:sz w:val="28"/>
          <w:szCs w:val="28"/>
        </w:rPr>
        <w:t xml:space="preserve"> месторождении.</w:t>
      </w:r>
    </w:p>
    <w:p w:rsidR="00700420" w:rsidRDefault="00700420" w:rsidP="008C37B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15240</wp:posOffset>
            </wp:positionH>
            <wp:positionV relativeFrom="paragraph">
              <wp:posOffset>197485</wp:posOffset>
            </wp:positionV>
            <wp:extent cx="5940425" cy="3962400"/>
            <wp:effectExtent l="19050" t="0" r="3175" b="0"/>
            <wp:wrapSquare wrapText="bothSides"/>
            <wp:docPr id="1" name="Рисунок 0" descr="P103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185.jpg"/>
                    <pic:cNvPicPr/>
                  </pic:nvPicPr>
                  <pic:blipFill>
                    <a:blip r:embed="rId26" cstate="print"/>
                    <a:stretch>
                      <a:fillRect/>
                    </a:stretch>
                  </pic:blipFill>
                  <pic:spPr>
                    <a:xfrm>
                      <a:off x="0" y="0"/>
                      <a:ext cx="5940425" cy="3962400"/>
                    </a:xfrm>
                    <a:prstGeom prst="rect">
                      <a:avLst/>
                    </a:prstGeom>
                  </pic:spPr>
                </pic:pic>
              </a:graphicData>
            </a:graphic>
          </wp:anchor>
        </w:drawing>
      </w:r>
      <w:r w:rsidR="008C37B8">
        <w:rPr>
          <w:rFonts w:ascii="Times New Roman" w:hAnsi="Times New Roman" w:cs="Times New Roman"/>
          <w:sz w:val="24"/>
          <w:szCs w:val="24"/>
        </w:rPr>
        <w:t xml:space="preserve">Рис 20. </w:t>
      </w:r>
      <w:r w:rsidR="008C37B8">
        <w:rPr>
          <w:rFonts w:ascii="Times New Roman" w:hAnsi="Times New Roman"/>
          <w:color w:val="000000"/>
          <w:sz w:val="24"/>
          <w:szCs w:val="24"/>
        </w:rPr>
        <w:t>Г</w:t>
      </w:r>
      <w:r w:rsidR="008C37B8" w:rsidRPr="00C0176D">
        <w:rPr>
          <w:rFonts w:ascii="Times New Roman" w:hAnsi="Times New Roman"/>
          <w:color w:val="000000"/>
          <w:sz w:val="24"/>
          <w:szCs w:val="24"/>
        </w:rPr>
        <w:t>лубокая кора выветривания</w:t>
      </w:r>
      <w:r w:rsidR="008C37B8">
        <w:rPr>
          <w:rFonts w:ascii="Times New Roman" w:hAnsi="Times New Roman"/>
          <w:color w:val="000000"/>
          <w:sz w:val="24"/>
          <w:szCs w:val="24"/>
        </w:rPr>
        <w:t xml:space="preserve"> по мощной зоне </w:t>
      </w:r>
      <w:proofErr w:type="spellStart"/>
      <w:r w:rsidR="008C37B8">
        <w:rPr>
          <w:rFonts w:ascii="Times New Roman" w:hAnsi="Times New Roman"/>
          <w:color w:val="000000"/>
          <w:sz w:val="24"/>
          <w:szCs w:val="24"/>
        </w:rPr>
        <w:t>трещиноватости</w:t>
      </w:r>
      <w:proofErr w:type="spellEnd"/>
      <w:r w:rsidR="008C37B8">
        <w:rPr>
          <w:rFonts w:ascii="Times New Roman" w:hAnsi="Times New Roman"/>
          <w:color w:val="000000"/>
          <w:sz w:val="24"/>
          <w:szCs w:val="24"/>
        </w:rPr>
        <w:t xml:space="preserve">. (фото </w:t>
      </w:r>
      <w:proofErr w:type="spellStart"/>
      <w:r w:rsidR="008C37B8">
        <w:rPr>
          <w:rFonts w:ascii="Times New Roman" w:hAnsi="Times New Roman"/>
          <w:color w:val="000000"/>
          <w:sz w:val="24"/>
          <w:szCs w:val="24"/>
        </w:rPr>
        <w:t>Занкин</w:t>
      </w:r>
      <w:proofErr w:type="spellEnd"/>
      <w:r w:rsidR="008C37B8">
        <w:rPr>
          <w:rFonts w:ascii="Times New Roman" w:hAnsi="Times New Roman"/>
          <w:color w:val="000000"/>
          <w:sz w:val="24"/>
          <w:szCs w:val="24"/>
        </w:rPr>
        <w:t xml:space="preserve"> С.А.)</w:t>
      </w:r>
    </w:p>
    <w:p w:rsidR="00700420" w:rsidRDefault="00700420" w:rsidP="00166858">
      <w:pPr>
        <w:spacing w:line="360" w:lineRule="auto"/>
        <w:ind w:firstLine="708"/>
        <w:jc w:val="both"/>
        <w:rPr>
          <w:rFonts w:ascii="Times New Roman" w:hAnsi="Times New Roman"/>
          <w:color w:val="000000"/>
          <w:sz w:val="24"/>
          <w:szCs w:val="24"/>
        </w:rPr>
      </w:pPr>
      <w:r w:rsidRPr="00C0176D">
        <w:rPr>
          <w:rFonts w:ascii="Times New Roman" w:hAnsi="Times New Roman"/>
          <w:color w:val="000000"/>
          <w:sz w:val="24"/>
          <w:szCs w:val="24"/>
        </w:rPr>
        <w:t>В процессе разведки на территории месторождения не был зафиксирован</w:t>
      </w:r>
      <w:r>
        <w:rPr>
          <w:rFonts w:ascii="Times New Roman" w:hAnsi="Times New Roman"/>
          <w:color w:val="000000"/>
          <w:sz w:val="24"/>
          <w:szCs w:val="24"/>
        </w:rPr>
        <w:t>а</w:t>
      </w:r>
      <w:r w:rsidRPr="00C0176D">
        <w:rPr>
          <w:rFonts w:ascii="Times New Roman" w:hAnsi="Times New Roman"/>
          <w:color w:val="000000"/>
          <w:sz w:val="24"/>
          <w:szCs w:val="24"/>
        </w:rPr>
        <w:t xml:space="preserve"> </w:t>
      </w:r>
      <w:r>
        <w:rPr>
          <w:rFonts w:ascii="Times New Roman" w:hAnsi="Times New Roman"/>
          <w:color w:val="000000"/>
          <w:sz w:val="24"/>
          <w:szCs w:val="24"/>
        </w:rPr>
        <w:t xml:space="preserve">мощная зона </w:t>
      </w:r>
      <w:proofErr w:type="spellStart"/>
      <w:r>
        <w:rPr>
          <w:rFonts w:ascii="Times New Roman" w:hAnsi="Times New Roman"/>
          <w:color w:val="000000"/>
          <w:sz w:val="24"/>
          <w:szCs w:val="24"/>
        </w:rPr>
        <w:t>трещиноватости</w:t>
      </w:r>
      <w:proofErr w:type="spellEnd"/>
      <w:r w:rsidRPr="00C0176D">
        <w:rPr>
          <w:rFonts w:ascii="Times New Roman" w:hAnsi="Times New Roman"/>
          <w:color w:val="000000"/>
          <w:sz w:val="24"/>
          <w:szCs w:val="24"/>
        </w:rPr>
        <w:t>, по которому возникла глубокая кора выветривания (рис. 2). В этой зоне габбро и част</w:t>
      </w:r>
      <w:r>
        <w:rPr>
          <w:rFonts w:ascii="Times New Roman" w:hAnsi="Times New Roman"/>
          <w:color w:val="000000"/>
          <w:sz w:val="24"/>
          <w:szCs w:val="24"/>
        </w:rPr>
        <w:t>ично</w:t>
      </w:r>
      <w:r w:rsidRPr="00C0176D">
        <w:rPr>
          <w:rFonts w:ascii="Times New Roman" w:hAnsi="Times New Roman"/>
          <w:color w:val="000000"/>
          <w:sz w:val="24"/>
          <w:szCs w:val="24"/>
        </w:rPr>
        <w:t xml:space="preserve"> — рудные тела превращены в рыхлую массу. Во вскрышной части карьера видна большая мощность коры выветр</w:t>
      </w:r>
      <w:r>
        <w:rPr>
          <w:rFonts w:ascii="Times New Roman" w:hAnsi="Times New Roman"/>
          <w:color w:val="000000"/>
          <w:sz w:val="24"/>
          <w:szCs w:val="24"/>
        </w:rPr>
        <w:t xml:space="preserve">ивания </w:t>
      </w:r>
      <w:proofErr w:type="gramStart"/>
      <w:r>
        <w:rPr>
          <w:rFonts w:ascii="Times New Roman" w:hAnsi="Times New Roman"/>
          <w:color w:val="000000"/>
          <w:sz w:val="24"/>
          <w:szCs w:val="24"/>
        </w:rPr>
        <w:t>в</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разломкой</w:t>
      </w:r>
      <w:proofErr w:type="gramEnd"/>
      <w:r>
        <w:rPr>
          <w:rFonts w:ascii="Times New Roman" w:hAnsi="Times New Roman"/>
          <w:color w:val="000000"/>
          <w:sz w:val="24"/>
          <w:szCs w:val="24"/>
        </w:rPr>
        <w:t xml:space="preserve"> зоне. Из этой зоны выветривания</w:t>
      </w:r>
      <w:r w:rsidRPr="00C0176D">
        <w:rPr>
          <w:rFonts w:ascii="Times New Roman" w:hAnsi="Times New Roman"/>
          <w:color w:val="000000"/>
          <w:sz w:val="24"/>
          <w:szCs w:val="24"/>
        </w:rPr>
        <w:t xml:space="preserve"> </w:t>
      </w:r>
      <w:r>
        <w:rPr>
          <w:rFonts w:ascii="Times New Roman" w:hAnsi="Times New Roman"/>
          <w:color w:val="000000"/>
          <w:sz w:val="24"/>
          <w:szCs w:val="24"/>
        </w:rPr>
        <w:t>в шлихах можно намыть</w:t>
      </w:r>
      <w:r w:rsidRPr="00C0176D">
        <w:rPr>
          <w:rFonts w:ascii="Times New Roman" w:hAnsi="Times New Roman"/>
          <w:b/>
          <w:bCs/>
          <w:i/>
          <w:iCs/>
          <w:color w:val="000000"/>
          <w:sz w:val="24"/>
          <w:szCs w:val="24"/>
        </w:rPr>
        <w:t xml:space="preserve"> </w:t>
      </w:r>
      <w:r w:rsidRPr="00C0176D">
        <w:rPr>
          <w:rFonts w:ascii="Times New Roman" w:hAnsi="Times New Roman"/>
          <w:bCs/>
          <w:iCs/>
          <w:color w:val="000000"/>
          <w:sz w:val="24"/>
          <w:szCs w:val="24"/>
        </w:rPr>
        <w:t>не</w:t>
      </w:r>
      <w:r w:rsidRPr="00C0176D">
        <w:rPr>
          <w:rFonts w:ascii="Times New Roman" w:hAnsi="Times New Roman"/>
          <w:b/>
          <w:bCs/>
          <w:iCs/>
          <w:color w:val="000000"/>
          <w:sz w:val="24"/>
          <w:szCs w:val="24"/>
        </w:rPr>
        <w:t xml:space="preserve"> </w:t>
      </w:r>
      <w:r w:rsidRPr="00C0176D">
        <w:rPr>
          <w:rFonts w:ascii="Times New Roman" w:hAnsi="Times New Roman"/>
          <w:iCs/>
          <w:color w:val="000000"/>
          <w:sz w:val="24"/>
          <w:szCs w:val="24"/>
        </w:rPr>
        <w:t xml:space="preserve">менее 1-3 % ильменита </w:t>
      </w:r>
      <w:r w:rsidRPr="00C0176D">
        <w:rPr>
          <w:rFonts w:ascii="Times New Roman" w:hAnsi="Times New Roman"/>
          <w:bCs/>
          <w:iCs/>
          <w:color w:val="000000"/>
          <w:sz w:val="24"/>
          <w:szCs w:val="24"/>
        </w:rPr>
        <w:t>и магнетита</w:t>
      </w:r>
      <w:r w:rsidRPr="00C0176D">
        <w:rPr>
          <w:rFonts w:ascii="Times New Roman" w:hAnsi="Times New Roman"/>
          <w:b/>
          <w:bCs/>
          <w:iCs/>
          <w:color w:val="000000"/>
          <w:sz w:val="24"/>
          <w:szCs w:val="24"/>
        </w:rPr>
        <w:t>.</w:t>
      </w:r>
      <w:r w:rsidRPr="00C0176D">
        <w:rPr>
          <w:rFonts w:ascii="Times New Roman" w:hAnsi="Times New Roman"/>
          <w:b/>
          <w:bCs/>
          <w:i/>
          <w:iCs/>
          <w:color w:val="000000"/>
          <w:sz w:val="24"/>
          <w:szCs w:val="24"/>
        </w:rPr>
        <w:t xml:space="preserve"> </w:t>
      </w:r>
      <w:r w:rsidRPr="00C0176D">
        <w:rPr>
          <w:rFonts w:ascii="Times New Roman" w:hAnsi="Times New Roman"/>
          <w:color w:val="000000"/>
          <w:sz w:val="24"/>
          <w:szCs w:val="24"/>
        </w:rPr>
        <w:t>Если ис</w:t>
      </w:r>
      <w:r>
        <w:rPr>
          <w:rFonts w:ascii="Times New Roman" w:hAnsi="Times New Roman"/>
          <w:color w:val="000000"/>
          <w:sz w:val="24"/>
          <w:szCs w:val="24"/>
        </w:rPr>
        <w:t>пользовать мокрую магнитную сепарацию</w:t>
      </w:r>
      <w:r w:rsidRPr="00C0176D">
        <w:rPr>
          <w:rFonts w:ascii="Times New Roman" w:hAnsi="Times New Roman"/>
          <w:color w:val="000000"/>
          <w:sz w:val="24"/>
          <w:szCs w:val="24"/>
        </w:rPr>
        <w:t xml:space="preserve">, можно получить хороший концентрат ильменита и магнетита. В концентрат пойдёт и </w:t>
      </w:r>
      <w:r w:rsidRPr="00C0176D">
        <w:rPr>
          <w:rFonts w:ascii="Times New Roman" w:hAnsi="Times New Roman"/>
          <w:iCs/>
          <w:color w:val="000000"/>
          <w:sz w:val="24"/>
          <w:szCs w:val="24"/>
        </w:rPr>
        <w:t>лимонит</w:t>
      </w:r>
      <w:r w:rsidRPr="00C0176D">
        <w:rPr>
          <w:rFonts w:ascii="Times New Roman" w:hAnsi="Times New Roman"/>
          <w:i/>
          <w:iCs/>
          <w:color w:val="000000"/>
          <w:sz w:val="24"/>
          <w:szCs w:val="24"/>
        </w:rPr>
        <w:t xml:space="preserve">, </w:t>
      </w:r>
      <w:r w:rsidRPr="00C0176D">
        <w:rPr>
          <w:rFonts w:ascii="Times New Roman" w:hAnsi="Times New Roman"/>
          <w:color w:val="000000"/>
          <w:sz w:val="24"/>
          <w:szCs w:val="24"/>
        </w:rPr>
        <w:t xml:space="preserve">в который преобразованы сульфиды. </w:t>
      </w:r>
      <w:r>
        <w:rPr>
          <w:rFonts w:ascii="Times New Roman" w:hAnsi="Times New Roman"/>
          <w:color w:val="000000"/>
          <w:sz w:val="24"/>
          <w:szCs w:val="24"/>
        </w:rPr>
        <w:t>Несмотря на такие малые содержания</w:t>
      </w:r>
      <w:r w:rsidRPr="00C0176D">
        <w:rPr>
          <w:rFonts w:ascii="Times New Roman" w:hAnsi="Times New Roman"/>
          <w:color w:val="000000"/>
          <w:sz w:val="24"/>
          <w:szCs w:val="24"/>
        </w:rPr>
        <w:t>,</w:t>
      </w:r>
      <w:r>
        <w:rPr>
          <w:rFonts w:ascii="Times New Roman" w:hAnsi="Times New Roman"/>
          <w:color w:val="000000"/>
          <w:sz w:val="24"/>
          <w:szCs w:val="24"/>
        </w:rPr>
        <w:t xml:space="preserve"> данная операция является весьма экономичной, т. к. </w:t>
      </w:r>
      <w:r w:rsidRPr="00C0176D">
        <w:rPr>
          <w:rFonts w:ascii="Times New Roman" w:hAnsi="Times New Roman"/>
          <w:color w:val="000000"/>
          <w:sz w:val="24"/>
          <w:szCs w:val="24"/>
        </w:rPr>
        <w:t xml:space="preserve"> на дробление</w:t>
      </w:r>
      <w:r>
        <w:rPr>
          <w:rFonts w:ascii="Times New Roman" w:hAnsi="Times New Roman"/>
          <w:color w:val="000000"/>
          <w:sz w:val="24"/>
          <w:szCs w:val="24"/>
        </w:rPr>
        <w:t xml:space="preserve"> пород</w:t>
      </w:r>
      <w:r w:rsidRPr="00C0176D">
        <w:rPr>
          <w:rFonts w:ascii="Times New Roman" w:hAnsi="Times New Roman"/>
          <w:color w:val="000000"/>
          <w:sz w:val="24"/>
          <w:szCs w:val="24"/>
        </w:rPr>
        <w:t xml:space="preserve"> идёт около 80 % </w:t>
      </w:r>
      <w:r>
        <w:rPr>
          <w:rFonts w:ascii="Times New Roman" w:hAnsi="Times New Roman"/>
          <w:color w:val="000000"/>
          <w:sz w:val="24"/>
          <w:szCs w:val="24"/>
        </w:rPr>
        <w:t>всей электроэнергии предприятия.</w:t>
      </w:r>
    </w:p>
    <w:p w:rsidR="00166858" w:rsidRDefault="00166858" w:rsidP="00166858">
      <w:pPr>
        <w:spacing w:line="360" w:lineRule="auto"/>
        <w:ind w:firstLine="708"/>
        <w:jc w:val="both"/>
        <w:rPr>
          <w:rFonts w:ascii="Times New Roman" w:hAnsi="Times New Roman"/>
          <w:color w:val="000000"/>
          <w:sz w:val="24"/>
          <w:szCs w:val="24"/>
        </w:rPr>
      </w:pPr>
      <w:r w:rsidRPr="00782CC7">
        <w:rPr>
          <w:rFonts w:ascii="Times New Roman" w:hAnsi="Times New Roman"/>
          <w:color w:val="000000"/>
          <w:sz w:val="24"/>
          <w:szCs w:val="24"/>
        </w:rPr>
        <w:lastRenderedPageBreak/>
        <w:t xml:space="preserve">В настоящее время рыхляк просто </w:t>
      </w:r>
      <w:r>
        <w:rPr>
          <w:rFonts w:ascii="Times New Roman" w:hAnsi="Times New Roman"/>
          <w:color w:val="000000"/>
          <w:sz w:val="24"/>
          <w:szCs w:val="24"/>
        </w:rPr>
        <w:t>свозится</w:t>
      </w:r>
      <w:r w:rsidRPr="00782CC7">
        <w:rPr>
          <w:rFonts w:ascii="Times New Roman" w:hAnsi="Times New Roman"/>
          <w:color w:val="000000"/>
          <w:sz w:val="24"/>
          <w:szCs w:val="24"/>
        </w:rPr>
        <w:t xml:space="preserve"> в долину р. </w:t>
      </w:r>
      <w:proofErr w:type="spellStart"/>
      <w:r w:rsidRPr="00782CC7">
        <w:rPr>
          <w:rFonts w:ascii="Times New Roman" w:hAnsi="Times New Roman"/>
          <w:color w:val="000000"/>
          <w:sz w:val="24"/>
          <w:szCs w:val="24"/>
        </w:rPr>
        <w:t>Передовки</w:t>
      </w:r>
      <w:proofErr w:type="spellEnd"/>
      <w:r w:rsidRPr="00782CC7">
        <w:rPr>
          <w:rFonts w:ascii="Times New Roman" w:hAnsi="Times New Roman"/>
          <w:color w:val="000000"/>
          <w:sz w:val="24"/>
          <w:szCs w:val="24"/>
        </w:rPr>
        <w:t xml:space="preserve"> (рис. 3). Если кора выветривания окажется богатой минералами глин (каолинитом, монтмориллонитом), то при использовании мокрых (водных) схем обогащения руд можно попутно организовать обогащение глин.</w:t>
      </w:r>
    </w:p>
    <w:p w:rsidR="00F21B20" w:rsidRPr="007E0377" w:rsidRDefault="007E0377" w:rsidP="007E0377">
      <w:pPr>
        <w:jc w:val="center"/>
        <w:rPr>
          <w:rFonts w:ascii="Times New Roman" w:hAnsi="Times New Roman"/>
          <w:color w:val="000000"/>
          <w:sz w:val="28"/>
          <w:szCs w:val="28"/>
        </w:rPr>
      </w:pPr>
      <w:r w:rsidRPr="007E0377">
        <w:rPr>
          <w:rFonts w:ascii="Times New Roman" w:hAnsi="Times New Roman"/>
          <w:sz w:val="28"/>
          <w:szCs w:val="28"/>
        </w:rPr>
        <w:t xml:space="preserve">Состав амфиболов из габбро </w:t>
      </w:r>
      <w:proofErr w:type="spellStart"/>
      <w:r w:rsidRPr="007E0377">
        <w:rPr>
          <w:rFonts w:ascii="Times New Roman" w:hAnsi="Times New Roman"/>
          <w:sz w:val="28"/>
          <w:szCs w:val="28"/>
        </w:rPr>
        <w:t>Медведёвского</w:t>
      </w:r>
      <w:proofErr w:type="spellEnd"/>
      <w:r w:rsidRPr="007E0377">
        <w:rPr>
          <w:rFonts w:ascii="Times New Roman" w:hAnsi="Times New Roman"/>
          <w:sz w:val="28"/>
          <w:szCs w:val="28"/>
        </w:rPr>
        <w:t xml:space="preserve"> массива. </w:t>
      </w:r>
      <w:r w:rsidRPr="007E0377">
        <w:rPr>
          <w:rFonts w:ascii="Times New Roman" w:hAnsi="Times New Roman"/>
          <w:color w:val="000000"/>
          <w:sz w:val="28"/>
          <w:szCs w:val="28"/>
        </w:rPr>
        <w:t xml:space="preserve">  </w:t>
      </w:r>
    </w:p>
    <w:p w:rsidR="008C37B8" w:rsidRDefault="008C37B8" w:rsidP="008C37B8">
      <w:pPr>
        <w:tabs>
          <w:tab w:val="left" w:pos="708"/>
          <w:tab w:val="left" w:pos="1416"/>
          <w:tab w:val="left" w:pos="2124"/>
          <w:tab w:val="left" w:pos="2832"/>
          <w:tab w:val="left" w:pos="3540"/>
          <w:tab w:val="left" w:pos="4248"/>
          <w:tab w:val="center" w:pos="4677"/>
          <w:tab w:val="left" w:pos="4956"/>
          <w:tab w:val="left" w:pos="5664"/>
          <w:tab w:val="left" w:pos="8535"/>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Таблица 2</w:t>
      </w:r>
    </w:p>
    <w:p w:rsidR="00700420" w:rsidRDefault="008C37B8" w:rsidP="008C37B8">
      <w:pPr>
        <w:jc w:val="center"/>
        <w:rPr>
          <w:rFonts w:ascii="Times New Roman" w:hAnsi="Times New Roman"/>
          <w:color w:val="000000"/>
          <w:sz w:val="24"/>
          <w:szCs w:val="24"/>
        </w:rPr>
      </w:pPr>
      <w:r>
        <w:rPr>
          <w:rFonts w:ascii="Times New Roman" w:hAnsi="Times New Roman"/>
          <w:sz w:val="24"/>
          <w:szCs w:val="24"/>
        </w:rPr>
        <w:t xml:space="preserve">Состав амфиболов из габбро </w:t>
      </w:r>
      <w:proofErr w:type="spellStart"/>
      <w:r>
        <w:rPr>
          <w:rFonts w:ascii="Times New Roman" w:hAnsi="Times New Roman"/>
          <w:sz w:val="24"/>
          <w:szCs w:val="24"/>
        </w:rPr>
        <w:t>Медведёвского</w:t>
      </w:r>
      <w:proofErr w:type="spellEnd"/>
      <w:r>
        <w:rPr>
          <w:rFonts w:ascii="Times New Roman" w:hAnsi="Times New Roman"/>
          <w:sz w:val="24"/>
          <w:szCs w:val="24"/>
        </w:rPr>
        <w:t xml:space="preserve"> массива. </w:t>
      </w:r>
      <w:r>
        <w:rPr>
          <w:rFonts w:ascii="Times New Roman" w:hAnsi="Times New Roman"/>
          <w:color w:val="000000"/>
          <w:sz w:val="24"/>
          <w:szCs w:val="24"/>
        </w:rPr>
        <w:t xml:space="preserve">  </w:t>
      </w:r>
    </w:p>
    <w:tbl>
      <w:tblPr>
        <w:tblStyle w:val="a7"/>
        <w:tblW w:w="0" w:type="auto"/>
        <w:tblLook w:val="04A0"/>
      </w:tblPr>
      <w:tblGrid>
        <w:gridCol w:w="1367"/>
        <w:gridCol w:w="1367"/>
        <w:gridCol w:w="1367"/>
        <w:gridCol w:w="1367"/>
        <w:gridCol w:w="1367"/>
        <w:gridCol w:w="1368"/>
      </w:tblGrid>
      <w:tr w:rsidR="00D2207E" w:rsidTr="007B5B93">
        <w:tc>
          <w:tcPr>
            <w:tcW w:w="1367" w:type="dxa"/>
          </w:tcPr>
          <w:p w:rsidR="00D2207E" w:rsidRDefault="00D2207E" w:rsidP="00FE5061">
            <w:pPr>
              <w:tabs>
                <w:tab w:val="left" w:pos="2085"/>
              </w:tabs>
              <w:jc w:val="both"/>
              <w:rPr>
                <w:rFonts w:ascii="Times New Roman" w:hAnsi="Times New Roman" w:cs="Times New Roman"/>
                <w:sz w:val="24"/>
                <w:szCs w:val="24"/>
              </w:rPr>
            </w:pP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Me13_7</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Me5_1</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Me6a_5</w:t>
            </w:r>
          </w:p>
        </w:tc>
        <w:tc>
          <w:tcPr>
            <w:tcW w:w="1367" w:type="dxa"/>
          </w:tcPr>
          <w:p w:rsidR="00D2207E" w:rsidRPr="006D0A34" w:rsidRDefault="00D2207E" w:rsidP="006D0A34">
            <w:pPr>
              <w:tabs>
                <w:tab w:val="left" w:pos="2085"/>
              </w:tabs>
              <w:jc w:val="both"/>
              <w:rPr>
                <w:rFonts w:ascii="Times New Roman" w:hAnsi="Times New Roman" w:cs="Times New Roman"/>
                <w:sz w:val="24"/>
                <w:szCs w:val="24"/>
              </w:rPr>
            </w:pPr>
            <w:r>
              <w:rPr>
                <w:rFonts w:ascii="Times New Roman" w:hAnsi="Times New Roman" w:cs="Times New Roman"/>
                <w:sz w:val="24"/>
                <w:szCs w:val="24"/>
                <w:lang w:val="en-US"/>
              </w:rPr>
              <w:t>Me</w:t>
            </w:r>
            <w:r w:rsidR="006D0A34">
              <w:rPr>
                <w:rFonts w:ascii="Times New Roman" w:hAnsi="Times New Roman" w:cs="Times New Roman"/>
                <w:sz w:val="24"/>
                <w:szCs w:val="24"/>
              </w:rPr>
              <w:t>2</w:t>
            </w:r>
            <w:r>
              <w:rPr>
                <w:rFonts w:ascii="Times New Roman" w:hAnsi="Times New Roman" w:cs="Times New Roman"/>
                <w:sz w:val="24"/>
                <w:szCs w:val="24"/>
                <w:lang w:val="en-US"/>
              </w:rPr>
              <w:t>_</w:t>
            </w:r>
            <w:r w:rsidR="006D0A34">
              <w:rPr>
                <w:rFonts w:ascii="Times New Roman" w:hAnsi="Times New Roman" w:cs="Times New Roman"/>
                <w:sz w:val="24"/>
                <w:szCs w:val="24"/>
              </w:rPr>
              <w:t>7</w:t>
            </w:r>
          </w:p>
        </w:tc>
        <w:tc>
          <w:tcPr>
            <w:tcW w:w="1368" w:type="dxa"/>
          </w:tcPr>
          <w:p w:rsidR="00D2207E" w:rsidRPr="00CE0B52" w:rsidRDefault="00D2207E" w:rsidP="00CE0B52">
            <w:pPr>
              <w:tabs>
                <w:tab w:val="left" w:pos="2085"/>
              </w:tabs>
              <w:jc w:val="both"/>
              <w:rPr>
                <w:rFonts w:ascii="Times New Roman" w:hAnsi="Times New Roman" w:cs="Times New Roman"/>
                <w:sz w:val="24"/>
                <w:szCs w:val="24"/>
              </w:rPr>
            </w:pPr>
            <w:r>
              <w:rPr>
                <w:rFonts w:ascii="Times New Roman" w:hAnsi="Times New Roman" w:cs="Times New Roman"/>
                <w:sz w:val="24"/>
                <w:szCs w:val="24"/>
                <w:lang w:val="en-US"/>
              </w:rPr>
              <w:t>Me</w:t>
            </w:r>
            <w:r w:rsidR="00CE0B52">
              <w:rPr>
                <w:rFonts w:ascii="Times New Roman" w:hAnsi="Times New Roman" w:cs="Times New Roman"/>
                <w:sz w:val="24"/>
                <w:szCs w:val="24"/>
              </w:rPr>
              <w:t>10</w:t>
            </w:r>
            <w:r>
              <w:rPr>
                <w:rFonts w:ascii="Times New Roman" w:hAnsi="Times New Roman" w:cs="Times New Roman"/>
                <w:sz w:val="24"/>
                <w:szCs w:val="24"/>
                <w:lang w:val="en-US"/>
              </w:rPr>
              <w:t>_</w:t>
            </w:r>
            <w:r w:rsidR="00CE0B52">
              <w:rPr>
                <w:rFonts w:ascii="Times New Roman" w:hAnsi="Times New Roman" w:cs="Times New Roman"/>
                <w:sz w:val="24"/>
                <w:szCs w:val="24"/>
              </w:rPr>
              <w:t>2</w:t>
            </w:r>
          </w:p>
        </w:tc>
      </w:tr>
      <w:tr w:rsidR="00D2207E" w:rsidTr="007B5B93">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Conc_Su</w:t>
            </w:r>
            <w:proofErr w:type="spellEnd"/>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92.243</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96.109</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98.901</w:t>
            </w:r>
          </w:p>
        </w:tc>
        <w:tc>
          <w:tcPr>
            <w:tcW w:w="1367" w:type="dxa"/>
          </w:tcPr>
          <w:p w:rsidR="00D2207E" w:rsidRPr="006D0A34" w:rsidRDefault="006D0A34"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98,693</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99,386</w:t>
            </w:r>
          </w:p>
        </w:tc>
      </w:tr>
      <w:tr w:rsidR="00D2207E" w:rsidTr="007B5B93">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Atom_Su</w:t>
            </w:r>
            <w:proofErr w:type="spellEnd"/>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4.131</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3.973</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3.943</w:t>
            </w:r>
          </w:p>
        </w:tc>
        <w:tc>
          <w:tcPr>
            <w:tcW w:w="1367" w:type="dxa"/>
          </w:tcPr>
          <w:p w:rsidR="00D2207E" w:rsidRPr="006D0A34" w:rsidRDefault="006D0A34"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4,059</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4,132</w:t>
            </w:r>
          </w:p>
        </w:tc>
      </w:tr>
      <w:tr w:rsidR="00D2207E" w:rsidTr="007B5B93">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SiO</w:t>
            </w:r>
            <w:r w:rsidRPr="007B5B93">
              <w:rPr>
                <w:rFonts w:ascii="Times New Roman" w:hAnsi="Times New Roman" w:cs="Times New Roman"/>
                <w:sz w:val="24"/>
                <w:szCs w:val="24"/>
                <w:vertAlign w:val="subscript"/>
                <w:lang w:val="en-US"/>
              </w:rPr>
              <w:t>2</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39.588</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50.830</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54.113</w:t>
            </w:r>
          </w:p>
        </w:tc>
        <w:tc>
          <w:tcPr>
            <w:tcW w:w="1367" w:type="dxa"/>
          </w:tcPr>
          <w:p w:rsidR="00D2207E" w:rsidRPr="006D0A34" w:rsidRDefault="006D0A34"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44,698</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41,767</w:t>
            </w:r>
          </w:p>
        </w:tc>
      </w:tr>
      <w:tr w:rsidR="00D2207E" w:rsidTr="007B5B93">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TiO</w:t>
            </w:r>
            <w:r w:rsidRPr="007B5B93">
              <w:rPr>
                <w:rFonts w:ascii="Times New Roman" w:hAnsi="Times New Roman" w:cs="Times New Roman"/>
                <w:sz w:val="24"/>
                <w:szCs w:val="24"/>
                <w:vertAlign w:val="subscript"/>
                <w:lang w:val="en-US"/>
              </w:rPr>
              <w:t>2</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1.041</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0.466</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tcPr>
          <w:p w:rsidR="00D2207E" w:rsidRPr="006D0A34" w:rsidRDefault="006D0A34"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0,000</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0,458</w:t>
            </w:r>
          </w:p>
        </w:tc>
      </w:tr>
      <w:tr w:rsidR="00D2207E" w:rsidTr="007B5B93">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Al</w:t>
            </w:r>
            <w:r w:rsidRPr="007B5B9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7B5B93">
              <w:rPr>
                <w:rFonts w:ascii="Times New Roman" w:hAnsi="Times New Roman" w:cs="Times New Roman"/>
                <w:sz w:val="24"/>
                <w:szCs w:val="24"/>
                <w:vertAlign w:val="subscript"/>
                <w:lang w:val="en-US"/>
              </w:rPr>
              <w:t>3</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10.200</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4.296</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2.455</w:t>
            </w:r>
          </w:p>
        </w:tc>
        <w:tc>
          <w:tcPr>
            <w:tcW w:w="1367" w:type="dxa"/>
          </w:tcPr>
          <w:p w:rsidR="00D2207E" w:rsidRPr="006D0A34" w:rsidRDefault="006D0A34"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9,208</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12,750</w:t>
            </w:r>
          </w:p>
        </w:tc>
      </w:tr>
      <w:tr w:rsidR="00D2207E" w:rsidTr="007B5B93">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Cr</w:t>
            </w:r>
            <w:r w:rsidRPr="007B5B9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7B5B93">
              <w:rPr>
                <w:rFonts w:ascii="Times New Roman" w:hAnsi="Times New Roman" w:cs="Times New Roman"/>
                <w:sz w:val="24"/>
                <w:szCs w:val="24"/>
                <w:vertAlign w:val="subscript"/>
                <w:lang w:val="en-US"/>
              </w:rPr>
              <w:t>3</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0.105</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0.257</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tcPr>
          <w:p w:rsidR="00D2207E" w:rsidRPr="006D0A34" w:rsidRDefault="006D0A34"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0,000</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0,000</w:t>
            </w:r>
          </w:p>
        </w:tc>
      </w:tr>
      <w:tr w:rsidR="00D2207E" w:rsidTr="007B5B93">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FeO</w:t>
            </w:r>
            <w:proofErr w:type="spellEnd"/>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19.533</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11.516</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14.680</w:t>
            </w:r>
          </w:p>
        </w:tc>
        <w:tc>
          <w:tcPr>
            <w:tcW w:w="1367" w:type="dxa"/>
          </w:tcPr>
          <w:p w:rsidR="00D2207E" w:rsidRPr="0077143E" w:rsidRDefault="0077143E"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24,393</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21,362</w:t>
            </w:r>
          </w:p>
        </w:tc>
      </w:tr>
      <w:tr w:rsidR="00D2207E" w:rsidTr="007B5B93">
        <w:tc>
          <w:tcPr>
            <w:tcW w:w="1367" w:type="dxa"/>
          </w:tcPr>
          <w:p w:rsidR="00D2207E" w:rsidRDefault="00D2207E" w:rsidP="00FE5061">
            <w:pPr>
              <w:tabs>
                <w:tab w:val="left" w:pos="2085"/>
              </w:tabs>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MnO</w:t>
            </w:r>
            <w:proofErr w:type="spellEnd"/>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0.157</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0.230</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0.152</w:t>
            </w:r>
          </w:p>
        </w:tc>
        <w:tc>
          <w:tcPr>
            <w:tcW w:w="1367" w:type="dxa"/>
          </w:tcPr>
          <w:p w:rsidR="00D2207E" w:rsidRPr="0077143E" w:rsidRDefault="0077143E"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0,347</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0,158</w:t>
            </w:r>
          </w:p>
        </w:tc>
      </w:tr>
      <w:tr w:rsidR="00D2207E" w:rsidTr="007B5B93">
        <w:tc>
          <w:tcPr>
            <w:tcW w:w="1367" w:type="dxa"/>
          </w:tcPr>
          <w:p w:rsidR="00D2207E" w:rsidRDefault="00D2207E" w:rsidP="00FE5061">
            <w:pPr>
              <w:tabs>
                <w:tab w:val="left" w:pos="2085"/>
              </w:tabs>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MgO</w:t>
            </w:r>
            <w:proofErr w:type="spellEnd"/>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8.873</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15.872</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15.170</w:t>
            </w:r>
          </w:p>
        </w:tc>
        <w:tc>
          <w:tcPr>
            <w:tcW w:w="1367" w:type="dxa"/>
          </w:tcPr>
          <w:p w:rsidR="00D2207E" w:rsidRPr="0077143E" w:rsidRDefault="0077143E"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6,373</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9,399</w:t>
            </w:r>
          </w:p>
        </w:tc>
      </w:tr>
      <w:tr w:rsidR="00D2207E" w:rsidTr="007B5B93">
        <w:tc>
          <w:tcPr>
            <w:tcW w:w="1367" w:type="dxa"/>
          </w:tcPr>
          <w:p w:rsidR="00D2207E" w:rsidRDefault="00D2207E" w:rsidP="00FE5061">
            <w:pPr>
              <w:tabs>
                <w:tab w:val="left" w:pos="2085"/>
              </w:tabs>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CaO</w:t>
            </w:r>
            <w:proofErr w:type="spellEnd"/>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10.320</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11.883</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11.870</w:t>
            </w:r>
          </w:p>
        </w:tc>
        <w:tc>
          <w:tcPr>
            <w:tcW w:w="1367" w:type="dxa"/>
          </w:tcPr>
          <w:p w:rsidR="00D2207E" w:rsidRPr="0077143E" w:rsidRDefault="0077143E"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11,872</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11,253</w:t>
            </w:r>
          </w:p>
        </w:tc>
      </w:tr>
      <w:tr w:rsidR="00D2207E" w:rsidTr="007B5B93">
        <w:tc>
          <w:tcPr>
            <w:tcW w:w="1367" w:type="dxa"/>
          </w:tcPr>
          <w:p w:rsid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Na</w:t>
            </w:r>
            <w:r w:rsidRPr="007B5B9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2.039</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0.686</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0.469</w:t>
            </w:r>
          </w:p>
        </w:tc>
        <w:tc>
          <w:tcPr>
            <w:tcW w:w="1367" w:type="dxa"/>
          </w:tcPr>
          <w:p w:rsidR="00D2207E" w:rsidRPr="0077143E" w:rsidRDefault="0077143E"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1,217</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1,844</w:t>
            </w:r>
          </w:p>
        </w:tc>
      </w:tr>
      <w:tr w:rsidR="00D2207E" w:rsidTr="007B5B93">
        <w:tc>
          <w:tcPr>
            <w:tcW w:w="1367" w:type="dxa"/>
          </w:tcPr>
          <w:p w:rsid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Pr="007B5B9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0.387</w:t>
            </w:r>
          </w:p>
        </w:tc>
        <w:tc>
          <w:tcPr>
            <w:tcW w:w="1367" w:type="dxa"/>
          </w:tcPr>
          <w:p w:rsidR="00D2207E" w:rsidRPr="007B5B93"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0.073</w:t>
            </w:r>
          </w:p>
        </w:tc>
        <w:tc>
          <w:tcPr>
            <w:tcW w:w="1367" w:type="dxa"/>
          </w:tcPr>
          <w:p w:rsidR="00D2207E" w:rsidRPr="00D2207E" w:rsidRDefault="00D2207E"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tcPr>
          <w:p w:rsidR="00D2207E" w:rsidRPr="0077143E" w:rsidRDefault="0077143E"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0,586</w:t>
            </w:r>
          </w:p>
        </w:tc>
        <w:tc>
          <w:tcPr>
            <w:tcW w:w="1368" w:type="dxa"/>
          </w:tcPr>
          <w:p w:rsidR="00D2207E" w:rsidRPr="00CE0B52" w:rsidRDefault="00CE0B52" w:rsidP="00FE5061">
            <w:pPr>
              <w:tabs>
                <w:tab w:val="left" w:pos="2085"/>
              </w:tabs>
              <w:jc w:val="both"/>
              <w:rPr>
                <w:rFonts w:ascii="Times New Roman" w:hAnsi="Times New Roman" w:cs="Times New Roman"/>
                <w:sz w:val="24"/>
                <w:szCs w:val="24"/>
              </w:rPr>
            </w:pPr>
            <w:r>
              <w:rPr>
                <w:rFonts w:ascii="Times New Roman" w:hAnsi="Times New Roman" w:cs="Times New Roman"/>
                <w:sz w:val="24"/>
                <w:szCs w:val="24"/>
              </w:rPr>
              <w:t>0,395</w:t>
            </w:r>
          </w:p>
        </w:tc>
      </w:tr>
    </w:tbl>
    <w:p w:rsidR="003D6717" w:rsidRPr="008C37B8" w:rsidRDefault="00D2207E" w:rsidP="008C37B8">
      <w:pPr>
        <w:tabs>
          <w:tab w:val="left" w:pos="2085"/>
        </w:tabs>
        <w:jc w:val="center"/>
        <w:rPr>
          <w:rFonts w:ascii="Times New Roman" w:hAnsi="Times New Roman"/>
          <w:sz w:val="24"/>
          <w:szCs w:val="24"/>
        </w:rPr>
      </w:pPr>
      <w:r>
        <w:rPr>
          <w:rFonts w:ascii="Times New Roman" w:hAnsi="Times New Roman" w:cs="Times New Roman"/>
          <w:sz w:val="24"/>
          <w:szCs w:val="24"/>
        </w:rPr>
        <w:t xml:space="preserve">         </w:t>
      </w:r>
      <w:proofErr w:type="spellStart"/>
      <w:r w:rsidR="008C37B8">
        <w:rPr>
          <w:rFonts w:ascii="Times New Roman" w:hAnsi="Times New Roman"/>
          <w:sz w:val="24"/>
          <w:szCs w:val="24"/>
        </w:rPr>
        <w:t>Микрозонд</w:t>
      </w:r>
      <w:proofErr w:type="spellEnd"/>
      <w:r w:rsidR="008C37B8">
        <w:rPr>
          <w:rFonts w:ascii="Times New Roman" w:hAnsi="Times New Roman"/>
          <w:sz w:val="24"/>
          <w:szCs w:val="24"/>
        </w:rPr>
        <w:t xml:space="preserve"> </w:t>
      </w:r>
      <w:r w:rsidR="008C37B8">
        <w:rPr>
          <w:rFonts w:ascii="Times New Roman" w:hAnsi="Times New Roman"/>
          <w:sz w:val="24"/>
          <w:szCs w:val="24"/>
          <w:lang w:val="en-US"/>
        </w:rPr>
        <w:t>JEOL</w:t>
      </w:r>
      <w:r w:rsidR="008C37B8" w:rsidRPr="00C917B8">
        <w:rPr>
          <w:rFonts w:ascii="Times New Roman" w:hAnsi="Times New Roman"/>
          <w:sz w:val="24"/>
          <w:szCs w:val="24"/>
        </w:rPr>
        <w:t>-733,  аналитик Е.И. Чурин</w:t>
      </w:r>
    </w:p>
    <w:p w:rsidR="003D6717" w:rsidRPr="008C37B8" w:rsidRDefault="008C37B8" w:rsidP="008C37B8">
      <w:pPr>
        <w:tabs>
          <w:tab w:val="left" w:pos="2085"/>
        </w:tabs>
        <w:jc w:val="center"/>
        <w:rPr>
          <w:rFonts w:ascii="Times New Roman" w:hAnsi="Times New Roman"/>
          <w:sz w:val="24"/>
          <w:szCs w:val="24"/>
        </w:rPr>
      </w:pPr>
      <w:r>
        <w:rPr>
          <w:rFonts w:ascii="Times New Roman" w:hAnsi="Times New Roman"/>
          <w:sz w:val="24"/>
          <w:szCs w:val="24"/>
        </w:rPr>
        <w:t>Эмпирические формулы минералов</w:t>
      </w:r>
    </w:p>
    <w:p w:rsidR="00D2207E" w:rsidRPr="002E787E" w:rsidRDefault="00D2207E" w:rsidP="00D2207E">
      <w:pPr>
        <w:tabs>
          <w:tab w:val="left" w:pos="2085"/>
        </w:tabs>
        <w:rPr>
          <w:rFonts w:ascii="Times New Roman" w:hAnsi="Times New Roman" w:cs="Times New Roman"/>
          <w:sz w:val="24"/>
          <w:szCs w:val="24"/>
        </w:rPr>
      </w:pPr>
      <w:r>
        <w:rPr>
          <w:rFonts w:ascii="Times New Roman" w:hAnsi="Times New Roman" w:cs="Times New Roman"/>
          <w:sz w:val="24"/>
          <w:szCs w:val="24"/>
          <w:lang w:val="en-US"/>
        </w:rPr>
        <w:t>Me</w:t>
      </w:r>
      <w:r w:rsidRPr="002E787E">
        <w:rPr>
          <w:rFonts w:ascii="Times New Roman" w:hAnsi="Times New Roman" w:cs="Times New Roman"/>
          <w:sz w:val="24"/>
          <w:szCs w:val="24"/>
        </w:rPr>
        <w:t>13_7: (</w:t>
      </w:r>
      <w:r>
        <w:rPr>
          <w:rFonts w:ascii="Times New Roman" w:hAnsi="Times New Roman" w:cs="Times New Roman"/>
          <w:sz w:val="24"/>
          <w:szCs w:val="24"/>
          <w:lang w:val="en-US"/>
        </w:rPr>
        <w:t>Na</w:t>
      </w:r>
      <w:r w:rsidRPr="002E787E">
        <w:rPr>
          <w:rFonts w:ascii="Times New Roman" w:hAnsi="Times New Roman" w:cs="Times New Roman"/>
          <w:sz w:val="24"/>
          <w:szCs w:val="24"/>
          <w:vertAlign w:val="subscript"/>
        </w:rPr>
        <w:t>0.38</w:t>
      </w:r>
      <w:r>
        <w:rPr>
          <w:rFonts w:ascii="Times New Roman" w:hAnsi="Times New Roman" w:cs="Times New Roman"/>
          <w:sz w:val="24"/>
          <w:szCs w:val="24"/>
          <w:lang w:val="en-US"/>
        </w:rPr>
        <w:t>K</w:t>
      </w:r>
      <w:r w:rsidRPr="002E787E">
        <w:rPr>
          <w:rFonts w:ascii="Times New Roman" w:hAnsi="Times New Roman" w:cs="Times New Roman"/>
          <w:sz w:val="24"/>
          <w:szCs w:val="24"/>
          <w:vertAlign w:val="subscript"/>
        </w:rPr>
        <w:t>0.08</w:t>
      </w:r>
      <w:r w:rsidRPr="002E787E">
        <w:rPr>
          <w:rFonts w:ascii="Times New Roman" w:hAnsi="Times New Roman" w:cs="Times New Roman"/>
          <w:sz w:val="24"/>
          <w:szCs w:val="24"/>
        </w:rPr>
        <w:t>)</w:t>
      </w:r>
      <w:r w:rsidRPr="002E787E">
        <w:rPr>
          <w:rFonts w:ascii="Times New Roman" w:hAnsi="Times New Roman" w:cs="Times New Roman"/>
          <w:sz w:val="24"/>
          <w:szCs w:val="24"/>
          <w:vertAlign w:val="subscript"/>
        </w:rPr>
        <w:t>0.46</w:t>
      </w:r>
      <w:r w:rsidRPr="002E787E">
        <w:rPr>
          <w:rFonts w:ascii="Times New Roman" w:hAnsi="Times New Roman" w:cs="Times New Roman"/>
          <w:sz w:val="24"/>
          <w:szCs w:val="24"/>
        </w:rPr>
        <w:t>(</w:t>
      </w:r>
      <w:r>
        <w:rPr>
          <w:rFonts w:ascii="Times New Roman" w:hAnsi="Times New Roman" w:cs="Times New Roman"/>
          <w:sz w:val="24"/>
          <w:szCs w:val="24"/>
          <w:lang w:val="en-US"/>
        </w:rPr>
        <w:t>Ca</w:t>
      </w:r>
      <w:r w:rsidRPr="002E787E">
        <w:rPr>
          <w:rFonts w:ascii="Times New Roman" w:hAnsi="Times New Roman" w:cs="Times New Roman"/>
          <w:sz w:val="24"/>
          <w:szCs w:val="24"/>
          <w:vertAlign w:val="subscript"/>
        </w:rPr>
        <w:t>1.75</w:t>
      </w:r>
      <w:r>
        <w:rPr>
          <w:rFonts w:ascii="Times New Roman" w:hAnsi="Times New Roman" w:cs="Times New Roman"/>
          <w:sz w:val="24"/>
          <w:szCs w:val="24"/>
          <w:lang w:val="en-US"/>
        </w:rPr>
        <w:t>Na</w:t>
      </w:r>
      <w:r w:rsidRPr="002E787E">
        <w:rPr>
          <w:rFonts w:ascii="Times New Roman" w:hAnsi="Times New Roman" w:cs="Times New Roman"/>
          <w:sz w:val="24"/>
          <w:szCs w:val="24"/>
          <w:vertAlign w:val="subscript"/>
        </w:rPr>
        <w:t>0.25</w:t>
      </w:r>
      <w:r w:rsidR="00BF48DF" w:rsidRPr="002E787E">
        <w:rPr>
          <w:rFonts w:ascii="Times New Roman" w:hAnsi="Times New Roman" w:cs="Times New Roman"/>
          <w:sz w:val="24"/>
          <w:szCs w:val="24"/>
        </w:rPr>
        <w:t>)</w:t>
      </w:r>
      <w:r w:rsidR="00BF48DF" w:rsidRPr="002E787E">
        <w:rPr>
          <w:rFonts w:ascii="Times New Roman" w:hAnsi="Times New Roman" w:cs="Times New Roman"/>
          <w:sz w:val="24"/>
          <w:szCs w:val="24"/>
          <w:vertAlign w:val="subscript"/>
        </w:rPr>
        <w:t>2</w:t>
      </w:r>
      <w:r w:rsidRPr="002E787E">
        <w:rPr>
          <w:rFonts w:ascii="Times New Roman" w:hAnsi="Times New Roman" w:cs="Times New Roman"/>
          <w:sz w:val="24"/>
          <w:szCs w:val="24"/>
        </w:rPr>
        <w:t>(</w:t>
      </w:r>
      <w:r>
        <w:rPr>
          <w:rFonts w:ascii="Times New Roman" w:hAnsi="Times New Roman" w:cs="Times New Roman"/>
          <w:sz w:val="24"/>
          <w:szCs w:val="24"/>
          <w:lang w:val="en-US"/>
        </w:rPr>
        <w:t>Mg</w:t>
      </w:r>
      <w:r w:rsidRPr="002E787E">
        <w:rPr>
          <w:rFonts w:ascii="Times New Roman" w:hAnsi="Times New Roman" w:cs="Times New Roman"/>
          <w:sz w:val="24"/>
          <w:szCs w:val="24"/>
          <w:vertAlign w:val="subscript"/>
        </w:rPr>
        <w:t>2.09</w:t>
      </w:r>
      <w:r>
        <w:rPr>
          <w:rFonts w:ascii="Times New Roman" w:hAnsi="Times New Roman" w:cs="Times New Roman"/>
          <w:sz w:val="24"/>
          <w:szCs w:val="24"/>
          <w:lang w:val="en-US"/>
        </w:rPr>
        <w:t>Fe</w:t>
      </w:r>
      <w:r w:rsidRPr="002E787E">
        <w:rPr>
          <w:rFonts w:ascii="Times New Roman" w:hAnsi="Times New Roman" w:cs="Times New Roman"/>
          <w:sz w:val="24"/>
          <w:szCs w:val="24"/>
          <w:vertAlign w:val="subscript"/>
        </w:rPr>
        <w:t>1.49</w:t>
      </w:r>
      <w:r>
        <w:rPr>
          <w:rFonts w:ascii="Times New Roman" w:hAnsi="Times New Roman" w:cs="Times New Roman"/>
          <w:sz w:val="24"/>
          <w:szCs w:val="24"/>
          <w:lang w:val="en-US"/>
        </w:rPr>
        <w:t>Fe</w:t>
      </w:r>
      <w:r w:rsidRPr="002E787E">
        <w:rPr>
          <w:rFonts w:ascii="Times New Roman" w:hAnsi="Times New Roman" w:cs="Times New Roman"/>
          <w:sz w:val="24"/>
          <w:szCs w:val="24"/>
          <w:vertAlign w:val="subscript"/>
        </w:rPr>
        <w:t>1.1</w:t>
      </w:r>
      <w:r>
        <w:rPr>
          <w:rFonts w:ascii="Times New Roman" w:hAnsi="Times New Roman" w:cs="Times New Roman"/>
          <w:sz w:val="24"/>
          <w:szCs w:val="24"/>
          <w:lang w:val="en-US"/>
        </w:rPr>
        <w:t>Al</w:t>
      </w:r>
      <w:r w:rsidRPr="002E787E">
        <w:rPr>
          <w:rFonts w:ascii="Times New Roman" w:hAnsi="Times New Roman" w:cs="Times New Roman"/>
          <w:sz w:val="24"/>
          <w:szCs w:val="24"/>
          <w:vertAlign w:val="subscript"/>
        </w:rPr>
        <w:t>0.17</w:t>
      </w:r>
      <w:r>
        <w:rPr>
          <w:rFonts w:ascii="Times New Roman" w:hAnsi="Times New Roman" w:cs="Times New Roman"/>
          <w:sz w:val="24"/>
          <w:szCs w:val="24"/>
          <w:lang w:val="en-US"/>
        </w:rPr>
        <w:t>Ti</w:t>
      </w:r>
      <w:r w:rsidRPr="002E787E">
        <w:rPr>
          <w:rFonts w:ascii="Times New Roman" w:hAnsi="Times New Roman" w:cs="Times New Roman"/>
          <w:sz w:val="24"/>
          <w:szCs w:val="24"/>
          <w:vertAlign w:val="subscript"/>
        </w:rPr>
        <w:t>0.12</w:t>
      </w:r>
      <w:proofErr w:type="spellStart"/>
      <w:r>
        <w:rPr>
          <w:rFonts w:ascii="Times New Roman" w:hAnsi="Times New Roman" w:cs="Times New Roman"/>
          <w:sz w:val="24"/>
          <w:szCs w:val="24"/>
          <w:lang w:val="en-US"/>
        </w:rPr>
        <w:t>Mn</w:t>
      </w:r>
      <w:proofErr w:type="spellEnd"/>
      <w:r w:rsidRPr="002E787E">
        <w:rPr>
          <w:rFonts w:ascii="Times New Roman" w:hAnsi="Times New Roman" w:cs="Times New Roman"/>
          <w:sz w:val="24"/>
          <w:szCs w:val="24"/>
          <w:vertAlign w:val="subscript"/>
        </w:rPr>
        <w:t>0.02</w:t>
      </w:r>
      <w:r w:rsidRPr="002E787E">
        <w:rPr>
          <w:rFonts w:ascii="Times New Roman" w:hAnsi="Times New Roman" w:cs="Times New Roman"/>
          <w:sz w:val="24"/>
          <w:szCs w:val="24"/>
        </w:rPr>
        <w:t>)</w:t>
      </w:r>
      <w:r w:rsidRPr="002E787E">
        <w:rPr>
          <w:rFonts w:ascii="Times New Roman" w:hAnsi="Times New Roman" w:cs="Times New Roman"/>
          <w:sz w:val="24"/>
          <w:szCs w:val="24"/>
          <w:vertAlign w:val="subscript"/>
        </w:rPr>
        <w:t>5</w:t>
      </w:r>
      <w:r w:rsidRPr="002E787E">
        <w:rPr>
          <w:rFonts w:ascii="Times New Roman" w:hAnsi="Times New Roman" w:cs="Times New Roman"/>
          <w:sz w:val="24"/>
          <w:szCs w:val="24"/>
        </w:rPr>
        <w:t>(</w:t>
      </w:r>
      <w:r>
        <w:rPr>
          <w:rFonts w:ascii="Times New Roman" w:hAnsi="Times New Roman" w:cs="Times New Roman"/>
          <w:sz w:val="24"/>
          <w:szCs w:val="24"/>
          <w:lang w:val="en-US"/>
        </w:rPr>
        <w:t>Si</w:t>
      </w:r>
      <w:r w:rsidRPr="002E787E">
        <w:rPr>
          <w:rFonts w:ascii="Times New Roman" w:hAnsi="Times New Roman" w:cs="Times New Roman"/>
          <w:sz w:val="24"/>
          <w:szCs w:val="24"/>
          <w:vertAlign w:val="subscript"/>
        </w:rPr>
        <w:t>6.27</w:t>
      </w:r>
      <w:r>
        <w:rPr>
          <w:rFonts w:ascii="Times New Roman" w:hAnsi="Times New Roman" w:cs="Times New Roman"/>
          <w:sz w:val="24"/>
          <w:szCs w:val="24"/>
          <w:lang w:val="en-US"/>
        </w:rPr>
        <w:t>Al</w:t>
      </w:r>
      <w:r w:rsidRPr="002E787E">
        <w:rPr>
          <w:rFonts w:ascii="Times New Roman" w:hAnsi="Times New Roman" w:cs="Times New Roman"/>
          <w:sz w:val="24"/>
          <w:szCs w:val="24"/>
          <w:vertAlign w:val="subscript"/>
        </w:rPr>
        <w:t>1.73</w:t>
      </w:r>
      <w:r w:rsidRPr="002E787E">
        <w:rPr>
          <w:rFonts w:ascii="Times New Roman" w:hAnsi="Times New Roman" w:cs="Times New Roman"/>
          <w:sz w:val="24"/>
          <w:szCs w:val="24"/>
        </w:rPr>
        <w:t>)</w:t>
      </w:r>
      <w:proofErr w:type="gramStart"/>
      <w:r w:rsidRPr="002E787E">
        <w:rPr>
          <w:rFonts w:ascii="Times New Roman" w:hAnsi="Times New Roman" w:cs="Times New Roman"/>
          <w:sz w:val="24"/>
          <w:szCs w:val="24"/>
          <w:vertAlign w:val="subscript"/>
        </w:rPr>
        <w:t>8</w:t>
      </w:r>
      <w:r w:rsidR="00BF48DF">
        <w:rPr>
          <w:rFonts w:ascii="Times New Roman" w:hAnsi="Times New Roman" w:cs="Times New Roman"/>
          <w:sz w:val="24"/>
          <w:szCs w:val="24"/>
          <w:lang w:val="en-US"/>
        </w:rPr>
        <w:t>O</w:t>
      </w:r>
      <w:r w:rsidR="00BF48DF" w:rsidRPr="002E787E">
        <w:rPr>
          <w:rFonts w:ascii="Times New Roman" w:hAnsi="Times New Roman" w:cs="Times New Roman"/>
          <w:sz w:val="24"/>
          <w:szCs w:val="24"/>
          <w:vertAlign w:val="subscript"/>
        </w:rPr>
        <w:t>22</w:t>
      </w:r>
      <w:r w:rsidR="00BF48DF" w:rsidRPr="002E787E">
        <w:rPr>
          <w:rFonts w:ascii="Times New Roman" w:hAnsi="Times New Roman" w:cs="Times New Roman"/>
          <w:sz w:val="24"/>
          <w:szCs w:val="24"/>
        </w:rPr>
        <w:t>(</w:t>
      </w:r>
      <w:proofErr w:type="gramEnd"/>
      <w:r w:rsidR="00BF48DF">
        <w:rPr>
          <w:rFonts w:ascii="Times New Roman" w:hAnsi="Times New Roman" w:cs="Times New Roman"/>
          <w:sz w:val="24"/>
          <w:szCs w:val="24"/>
          <w:lang w:val="en-US"/>
        </w:rPr>
        <w:t>OH</w:t>
      </w:r>
      <w:r w:rsidR="00BF48DF" w:rsidRPr="002E787E">
        <w:rPr>
          <w:rFonts w:ascii="Times New Roman" w:hAnsi="Times New Roman" w:cs="Times New Roman"/>
          <w:sz w:val="24"/>
          <w:szCs w:val="24"/>
        </w:rPr>
        <w:t>)</w:t>
      </w:r>
      <w:r w:rsidR="00BF48DF" w:rsidRPr="002E787E">
        <w:rPr>
          <w:rFonts w:ascii="Times New Roman" w:hAnsi="Times New Roman" w:cs="Times New Roman"/>
          <w:sz w:val="24"/>
          <w:szCs w:val="24"/>
          <w:vertAlign w:val="subscript"/>
        </w:rPr>
        <w:t>2</w:t>
      </w:r>
      <w:r w:rsidR="002E787E" w:rsidRPr="002E787E">
        <w:rPr>
          <w:rFonts w:ascii="Times New Roman" w:hAnsi="Times New Roman" w:cs="Times New Roman"/>
          <w:sz w:val="24"/>
          <w:szCs w:val="24"/>
          <w:vertAlign w:val="subscript"/>
        </w:rPr>
        <w:t xml:space="preserve"> </w:t>
      </w:r>
      <w:r w:rsidR="002E787E" w:rsidRPr="002E787E">
        <w:rPr>
          <w:rFonts w:ascii="Times New Roman" w:hAnsi="Times New Roman" w:cs="Times New Roman"/>
          <w:sz w:val="24"/>
          <w:szCs w:val="24"/>
        </w:rPr>
        <w:t xml:space="preserve">– </w:t>
      </w:r>
      <w:proofErr w:type="spellStart"/>
      <w:r w:rsidR="002E787E">
        <w:rPr>
          <w:rFonts w:ascii="Times New Roman" w:hAnsi="Times New Roman" w:cs="Times New Roman"/>
          <w:sz w:val="24"/>
          <w:szCs w:val="24"/>
        </w:rPr>
        <w:t>гастинксит</w:t>
      </w:r>
      <w:proofErr w:type="spellEnd"/>
      <w:r w:rsidR="002E787E" w:rsidRPr="002E787E">
        <w:rPr>
          <w:rFonts w:ascii="Times New Roman" w:hAnsi="Times New Roman" w:cs="Times New Roman"/>
          <w:sz w:val="24"/>
          <w:szCs w:val="24"/>
        </w:rPr>
        <w:t xml:space="preserve"> → </w:t>
      </w:r>
      <w:proofErr w:type="spellStart"/>
      <w:r w:rsidR="002E787E">
        <w:rPr>
          <w:rFonts w:ascii="Times New Roman" w:hAnsi="Times New Roman" w:cs="Times New Roman"/>
          <w:sz w:val="24"/>
          <w:szCs w:val="24"/>
        </w:rPr>
        <w:t>ферричермакит</w:t>
      </w:r>
      <w:proofErr w:type="spellEnd"/>
      <w:r w:rsidR="002E787E">
        <w:rPr>
          <w:rFonts w:ascii="Times New Roman" w:hAnsi="Times New Roman" w:cs="Times New Roman"/>
          <w:sz w:val="24"/>
          <w:szCs w:val="24"/>
        </w:rPr>
        <w:t>.</w:t>
      </w:r>
    </w:p>
    <w:p w:rsidR="00BF48DF" w:rsidRPr="00C90EC8" w:rsidRDefault="00BF48DF" w:rsidP="00D2207E">
      <w:pPr>
        <w:tabs>
          <w:tab w:val="left" w:pos="2085"/>
        </w:tabs>
        <w:rPr>
          <w:rFonts w:ascii="Times New Roman" w:hAnsi="Times New Roman" w:cs="Times New Roman"/>
          <w:sz w:val="24"/>
          <w:szCs w:val="24"/>
        </w:rPr>
      </w:pPr>
      <w:r>
        <w:rPr>
          <w:rFonts w:ascii="Times New Roman" w:hAnsi="Times New Roman" w:cs="Times New Roman"/>
          <w:sz w:val="24"/>
          <w:szCs w:val="24"/>
          <w:lang w:val="en-US"/>
        </w:rPr>
        <w:t>Me</w:t>
      </w:r>
      <w:r w:rsidRPr="00C90EC8">
        <w:rPr>
          <w:rFonts w:ascii="Times New Roman" w:hAnsi="Times New Roman" w:cs="Times New Roman"/>
          <w:sz w:val="24"/>
          <w:szCs w:val="24"/>
        </w:rPr>
        <w:t>5_1: (</w:t>
      </w:r>
      <w:r>
        <w:rPr>
          <w:rFonts w:ascii="Times New Roman" w:hAnsi="Times New Roman" w:cs="Times New Roman"/>
          <w:sz w:val="24"/>
          <w:szCs w:val="24"/>
          <w:lang w:val="en-US"/>
        </w:rPr>
        <w:t>Na</w:t>
      </w:r>
      <w:r w:rsidRPr="00C90EC8">
        <w:rPr>
          <w:rFonts w:ascii="Times New Roman" w:hAnsi="Times New Roman" w:cs="Times New Roman"/>
          <w:sz w:val="24"/>
          <w:szCs w:val="24"/>
          <w:vertAlign w:val="subscript"/>
        </w:rPr>
        <w:t>0.04</w:t>
      </w:r>
      <w:r>
        <w:rPr>
          <w:rFonts w:ascii="Times New Roman" w:hAnsi="Times New Roman" w:cs="Times New Roman"/>
          <w:sz w:val="24"/>
          <w:szCs w:val="24"/>
          <w:lang w:val="en-US"/>
        </w:rPr>
        <w:t>K</w:t>
      </w:r>
      <w:r w:rsidRPr="00C90EC8">
        <w:rPr>
          <w:rFonts w:ascii="Times New Roman" w:hAnsi="Times New Roman" w:cs="Times New Roman"/>
          <w:sz w:val="24"/>
          <w:szCs w:val="24"/>
          <w:vertAlign w:val="subscript"/>
        </w:rPr>
        <w:t>0.02</w:t>
      </w:r>
      <w:r w:rsidRPr="00C90EC8">
        <w:rPr>
          <w:rFonts w:ascii="Times New Roman" w:hAnsi="Times New Roman" w:cs="Times New Roman"/>
          <w:sz w:val="24"/>
          <w:szCs w:val="24"/>
        </w:rPr>
        <w:t>)</w:t>
      </w:r>
      <w:r w:rsidRPr="00C90EC8">
        <w:rPr>
          <w:rFonts w:ascii="Times New Roman" w:hAnsi="Times New Roman" w:cs="Times New Roman"/>
          <w:sz w:val="24"/>
          <w:szCs w:val="24"/>
          <w:vertAlign w:val="subscript"/>
        </w:rPr>
        <w:t>0.06</w:t>
      </w:r>
      <w:r w:rsidRPr="00C90EC8">
        <w:rPr>
          <w:rFonts w:ascii="Times New Roman" w:hAnsi="Times New Roman" w:cs="Times New Roman"/>
          <w:sz w:val="24"/>
          <w:szCs w:val="24"/>
        </w:rPr>
        <w:t>(</w:t>
      </w:r>
      <w:r>
        <w:rPr>
          <w:rFonts w:ascii="Times New Roman" w:hAnsi="Times New Roman" w:cs="Times New Roman"/>
          <w:sz w:val="24"/>
          <w:szCs w:val="24"/>
          <w:lang w:val="en-US"/>
        </w:rPr>
        <w:t>Ca</w:t>
      </w:r>
      <w:r w:rsidRPr="00C90EC8">
        <w:rPr>
          <w:rFonts w:ascii="Times New Roman" w:hAnsi="Times New Roman" w:cs="Times New Roman"/>
          <w:sz w:val="24"/>
          <w:szCs w:val="24"/>
          <w:vertAlign w:val="subscript"/>
        </w:rPr>
        <w:t>1.83</w:t>
      </w:r>
      <w:r>
        <w:rPr>
          <w:rFonts w:ascii="Times New Roman" w:hAnsi="Times New Roman" w:cs="Times New Roman"/>
          <w:sz w:val="24"/>
          <w:szCs w:val="24"/>
          <w:lang w:val="en-US"/>
        </w:rPr>
        <w:t>Na</w:t>
      </w:r>
      <w:r w:rsidRPr="00C90EC8">
        <w:rPr>
          <w:rFonts w:ascii="Times New Roman" w:hAnsi="Times New Roman" w:cs="Times New Roman"/>
          <w:sz w:val="24"/>
          <w:szCs w:val="24"/>
          <w:vertAlign w:val="subscript"/>
        </w:rPr>
        <w:t>0.17</w:t>
      </w:r>
      <w:r w:rsidRPr="00C90EC8">
        <w:rPr>
          <w:rFonts w:ascii="Times New Roman" w:hAnsi="Times New Roman" w:cs="Times New Roman"/>
          <w:sz w:val="24"/>
          <w:szCs w:val="24"/>
        </w:rPr>
        <w:t>)</w:t>
      </w:r>
      <w:r w:rsidRPr="00C90EC8">
        <w:rPr>
          <w:rFonts w:ascii="Times New Roman" w:hAnsi="Times New Roman" w:cs="Times New Roman"/>
          <w:sz w:val="24"/>
          <w:szCs w:val="24"/>
          <w:vertAlign w:val="subscript"/>
        </w:rPr>
        <w:t>2</w:t>
      </w:r>
      <w:r w:rsidRPr="00C90EC8">
        <w:rPr>
          <w:rFonts w:ascii="Times New Roman" w:hAnsi="Times New Roman" w:cs="Times New Roman"/>
          <w:sz w:val="24"/>
          <w:szCs w:val="24"/>
        </w:rPr>
        <w:t>(</w:t>
      </w:r>
      <w:r>
        <w:rPr>
          <w:rFonts w:ascii="Times New Roman" w:hAnsi="Times New Roman" w:cs="Times New Roman"/>
          <w:sz w:val="24"/>
          <w:szCs w:val="24"/>
          <w:lang w:val="en-US"/>
        </w:rPr>
        <w:t>Mg</w:t>
      </w:r>
      <w:r w:rsidRPr="00C90EC8">
        <w:rPr>
          <w:rFonts w:ascii="Times New Roman" w:hAnsi="Times New Roman" w:cs="Times New Roman"/>
          <w:sz w:val="24"/>
          <w:szCs w:val="24"/>
          <w:vertAlign w:val="subscript"/>
        </w:rPr>
        <w:t>3.46</w:t>
      </w:r>
      <w:r>
        <w:rPr>
          <w:rFonts w:ascii="Times New Roman" w:hAnsi="Times New Roman" w:cs="Times New Roman"/>
          <w:sz w:val="24"/>
          <w:szCs w:val="24"/>
          <w:lang w:val="en-US"/>
        </w:rPr>
        <w:t>Fe</w:t>
      </w:r>
      <w:r w:rsidRPr="00C90EC8">
        <w:rPr>
          <w:rFonts w:ascii="Times New Roman" w:hAnsi="Times New Roman" w:cs="Times New Roman"/>
          <w:sz w:val="24"/>
          <w:szCs w:val="24"/>
          <w:vertAlign w:val="subscript"/>
        </w:rPr>
        <w:t>0.61</w:t>
      </w:r>
      <w:r>
        <w:rPr>
          <w:rFonts w:ascii="Times New Roman" w:hAnsi="Times New Roman" w:cs="Times New Roman"/>
          <w:sz w:val="24"/>
          <w:szCs w:val="24"/>
          <w:lang w:val="en-US"/>
        </w:rPr>
        <w:t>Fe</w:t>
      </w:r>
      <w:r w:rsidRPr="00C90EC8">
        <w:rPr>
          <w:rFonts w:ascii="Times New Roman" w:hAnsi="Times New Roman" w:cs="Times New Roman"/>
          <w:sz w:val="24"/>
          <w:szCs w:val="24"/>
          <w:vertAlign w:val="subscript"/>
        </w:rPr>
        <w:t>0.83</w:t>
      </w:r>
      <w:r>
        <w:rPr>
          <w:rFonts w:ascii="Times New Roman" w:hAnsi="Times New Roman" w:cs="Times New Roman"/>
          <w:sz w:val="24"/>
          <w:szCs w:val="24"/>
          <w:lang w:val="en-US"/>
        </w:rPr>
        <w:t>Al</w:t>
      </w:r>
      <w:r w:rsidRPr="00C90EC8">
        <w:rPr>
          <w:rFonts w:ascii="Times New Roman" w:hAnsi="Times New Roman" w:cs="Times New Roman"/>
          <w:sz w:val="24"/>
          <w:szCs w:val="24"/>
          <w:vertAlign w:val="subscript"/>
        </w:rPr>
        <w:t>0.03</w:t>
      </w:r>
      <w:r>
        <w:rPr>
          <w:rFonts w:ascii="Times New Roman" w:hAnsi="Times New Roman" w:cs="Times New Roman"/>
          <w:sz w:val="24"/>
          <w:szCs w:val="24"/>
          <w:lang w:val="en-US"/>
        </w:rPr>
        <w:t>Ti</w:t>
      </w:r>
      <w:r w:rsidRPr="00C90EC8">
        <w:rPr>
          <w:rFonts w:ascii="Times New Roman" w:hAnsi="Times New Roman" w:cs="Times New Roman"/>
          <w:sz w:val="24"/>
          <w:szCs w:val="24"/>
          <w:vertAlign w:val="subscript"/>
        </w:rPr>
        <w:t>0.03</w:t>
      </w:r>
      <w:proofErr w:type="spellStart"/>
      <w:r>
        <w:rPr>
          <w:rFonts w:ascii="Times New Roman" w:hAnsi="Times New Roman" w:cs="Times New Roman"/>
          <w:sz w:val="24"/>
          <w:szCs w:val="24"/>
          <w:lang w:val="en-US"/>
        </w:rPr>
        <w:t>Mn</w:t>
      </w:r>
      <w:proofErr w:type="spellEnd"/>
      <w:r w:rsidRPr="00C90EC8">
        <w:rPr>
          <w:rFonts w:ascii="Times New Roman" w:hAnsi="Times New Roman" w:cs="Times New Roman"/>
          <w:sz w:val="24"/>
          <w:szCs w:val="24"/>
          <w:vertAlign w:val="subscript"/>
        </w:rPr>
        <w:t>0.03</w:t>
      </w:r>
      <w:r w:rsidRPr="00C90EC8">
        <w:rPr>
          <w:rFonts w:ascii="Times New Roman" w:hAnsi="Times New Roman" w:cs="Times New Roman"/>
          <w:sz w:val="24"/>
          <w:szCs w:val="24"/>
        </w:rPr>
        <w:t>)</w:t>
      </w:r>
      <w:r w:rsidRPr="00C90EC8">
        <w:rPr>
          <w:rFonts w:ascii="Times New Roman" w:hAnsi="Times New Roman" w:cs="Times New Roman"/>
          <w:sz w:val="24"/>
          <w:szCs w:val="24"/>
          <w:vertAlign w:val="subscript"/>
        </w:rPr>
        <w:t>5</w:t>
      </w:r>
      <w:r w:rsidRPr="00C90EC8">
        <w:rPr>
          <w:rFonts w:ascii="Times New Roman" w:hAnsi="Times New Roman" w:cs="Times New Roman"/>
          <w:sz w:val="24"/>
          <w:szCs w:val="24"/>
        </w:rPr>
        <w:t>(</w:t>
      </w:r>
      <w:r>
        <w:rPr>
          <w:rFonts w:ascii="Times New Roman" w:hAnsi="Times New Roman" w:cs="Times New Roman"/>
          <w:sz w:val="24"/>
          <w:szCs w:val="24"/>
          <w:lang w:val="en-US"/>
        </w:rPr>
        <w:t>Si</w:t>
      </w:r>
      <w:r w:rsidRPr="00C90EC8">
        <w:rPr>
          <w:rFonts w:ascii="Times New Roman" w:hAnsi="Times New Roman" w:cs="Times New Roman"/>
          <w:sz w:val="24"/>
          <w:szCs w:val="24"/>
          <w:vertAlign w:val="subscript"/>
        </w:rPr>
        <w:t>7.19</w:t>
      </w:r>
      <w:r>
        <w:rPr>
          <w:rFonts w:ascii="Times New Roman" w:hAnsi="Times New Roman" w:cs="Times New Roman"/>
          <w:sz w:val="24"/>
          <w:szCs w:val="24"/>
          <w:lang w:val="en-US"/>
        </w:rPr>
        <w:t>Al</w:t>
      </w:r>
      <w:r w:rsidRPr="00C90EC8">
        <w:rPr>
          <w:rFonts w:ascii="Times New Roman" w:hAnsi="Times New Roman" w:cs="Times New Roman"/>
          <w:sz w:val="24"/>
          <w:szCs w:val="24"/>
          <w:vertAlign w:val="subscript"/>
        </w:rPr>
        <w:t>0.81</w:t>
      </w:r>
      <w:r w:rsidRPr="00C90EC8">
        <w:rPr>
          <w:rFonts w:ascii="Times New Roman" w:hAnsi="Times New Roman" w:cs="Times New Roman"/>
          <w:sz w:val="24"/>
          <w:szCs w:val="24"/>
        </w:rPr>
        <w:t>)</w:t>
      </w:r>
      <w:proofErr w:type="gramStart"/>
      <w:r w:rsidRPr="00C90EC8">
        <w:rPr>
          <w:rFonts w:ascii="Times New Roman" w:hAnsi="Times New Roman" w:cs="Times New Roman"/>
          <w:sz w:val="24"/>
          <w:szCs w:val="24"/>
          <w:vertAlign w:val="subscript"/>
        </w:rPr>
        <w:t>8</w:t>
      </w:r>
      <w:r>
        <w:rPr>
          <w:rFonts w:ascii="Times New Roman" w:hAnsi="Times New Roman" w:cs="Times New Roman"/>
          <w:sz w:val="24"/>
          <w:szCs w:val="24"/>
          <w:lang w:val="en-US"/>
        </w:rPr>
        <w:t>O</w:t>
      </w:r>
      <w:r w:rsidRPr="00C90EC8">
        <w:rPr>
          <w:rFonts w:ascii="Times New Roman" w:hAnsi="Times New Roman" w:cs="Times New Roman"/>
          <w:sz w:val="24"/>
          <w:szCs w:val="24"/>
          <w:vertAlign w:val="subscript"/>
        </w:rPr>
        <w:t>22</w:t>
      </w:r>
      <w:r w:rsidRPr="00C90EC8">
        <w:rPr>
          <w:rFonts w:ascii="Times New Roman" w:hAnsi="Times New Roman" w:cs="Times New Roman"/>
          <w:sz w:val="24"/>
          <w:szCs w:val="24"/>
        </w:rPr>
        <w:t>(</w:t>
      </w:r>
      <w:proofErr w:type="gramEnd"/>
      <w:r>
        <w:rPr>
          <w:rFonts w:ascii="Times New Roman" w:hAnsi="Times New Roman" w:cs="Times New Roman"/>
          <w:sz w:val="24"/>
          <w:szCs w:val="24"/>
          <w:lang w:val="en-US"/>
        </w:rPr>
        <w:t>OH</w:t>
      </w:r>
      <w:r w:rsidRPr="00C90EC8">
        <w:rPr>
          <w:rFonts w:ascii="Times New Roman" w:hAnsi="Times New Roman" w:cs="Times New Roman"/>
          <w:sz w:val="24"/>
          <w:szCs w:val="24"/>
        </w:rPr>
        <w:t>)</w:t>
      </w:r>
      <w:r w:rsidRPr="00C90EC8">
        <w:rPr>
          <w:rFonts w:ascii="Times New Roman" w:hAnsi="Times New Roman" w:cs="Times New Roman"/>
          <w:sz w:val="24"/>
          <w:szCs w:val="24"/>
          <w:vertAlign w:val="subscript"/>
        </w:rPr>
        <w:t>2</w:t>
      </w:r>
      <w:r w:rsidR="002E787E" w:rsidRPr="00C90EC8">
        <w:rPr>
          <w:rFonts w:ascii="Times New Roman" w:hAnsi="Times New Roman" w:cs="Times New Roman"/>
          <w:sz w:val="24"/>
          <w:szCs w:val="24"/>
          <w:vertAlign w:val="subscript"/>
        </w:rPr>
        <w:t xml:space="preserve"> </w:t>
      </w:r>
      <w:r w:rsidR="002E787E" w:rsidRPr="00C90EC8">
        <w:rPr>
          <w:rFonts w:ascii="Times New Roman" w:hAnsi="Times New Roman" w:cs="Times New Roman"/>
          <w:sz w:val="24"/>
          <w:szCs w:val="24"/>
        </w:rPr>
        <w:t xml:space="preserve">– </w:t>
      </w:r>
      <w:proofErr w:type="spellStart"/>
      <w:r w:rsidR="002E787E">
        <w:rPr>
          <w:rFonts w:ascii="Times New Roman" w:hAnsi="Times New Roman" w:cs="Times New Roman"/>
          <w:sz w:val="24"/>
          <w:szCs w:val="24"/>
        </w:rPr>
        <w:t>ферримагнезиогорнблендит</w:t>
      </w:r>
      <w:proofErr w:type="spellEnd"/>
      <w:r w:rsidR="002E787E" w:rsidRPr="00C90EC8">
        <w:rPr>
          <w:rFonts w:ascii="Times New Roman" w:hAnsi="Times New Roman" w:cs="Times New Roman"/>
          <w:sz w:val="24"/>
          <w:szCs w:val="24"/>
        </w:rPr>
        <w:t>.</w:t>
      </w:r>
    </w:p>
    <w:p w:rsidR="00D2207E" w:rsidRPr="002E787E" w:rsidRDefault="00BF48DF"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Me6a_5: (Ca</w:t>
      </w:r>
      <w:r>
        <w:rPr>
          <w:rFonts w:ascii="Times New Roman" w:hAnsi="Times New Roman" w:cs="Times New Roman"/>
          <w:sz w:val="24"/>
          <w:szCs w:val="24"/>
          <w:vertAlign w:val="subscript"/>
          <w:lang w:val="en-US"/>
        </w:rPr>
        <w:t>1.87</w:t>
      </w:r>
      <w:r>
        <w:rPr>
          <w:rFonts w:ascii="Times New Roman" w:hAnsi="Times New Roman" w:cs="Times New Roman"/>
          <w:sz w:val="24"/>
          <w:szCs w:val="24"/>
          <w:lang w:val="en-US"/>
        </w:rPr>
        <w:t>Na</w:t>
      </w:r>
      <w:r>
        <w:rPr>
          <w:rFonts w:ascii="Times New Roman" w:hAnsi="Times New Roman" w:cs="Times New Roman"/>
          <w:sz w:val="24"/>
          <w:szCs w:val="24"/>
          <w:vertAlign w:val="subscript"/>
          <w:lang w:val="en-US"/>
        </w:rPr>
        <w:t>0.13</w:t>
      </w:r>
      <w:r>
        <w:rPr>
          <w:rFonts w:ascii="Times New Roman" w:hAnsi="Times New Roman" w:cs="Times New Roman"/>
          <w:sz w:val="24"/>
          <w:szCs w:val="24"/>
          <w:lang w:val="en-US"/>
        </w:rPr>
        <w:t>)</w:t>
      </w:r>
      <w:r w:rsidRPr="00BF48D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(Mg</w:t>
      </w:r>
      <w:r w:rsidR="00D80AB5">
        <w:rPr>
          <w:rFonts w:ascii="Times New Roman" w:hAnsi="Times New Roman" w:cs="Times New Roman"/>
          <w:sz w:val="24"/>
          <w:szCs w:val="24"/>
          <w:vertAlign w:val="subscript"/>
          <w:lang w:val="en-US"/>
        </w:rPr>
        <w:t>3.19</w:t>
      </w:r>
      <w:r>
        <w:rPr>
          <w:rFonts w:ascii="Times New Roman" w:hAnsi="Times New Roman" w:cs="Times New Roman"/>
          <w:sz w:val="24"/>
          <w:szCs w:val="24"/>
          <w:lang w:val="en-US"/>
        </w:rPr>
        <w:t>Fe</w:t>
      </w:r>
      <w:r w:rsidR="00D80AB5">
        <w:rPr>
          <w:rFonts w:ascii="Times New Roman" w:hAnsi="Times New Roman" w:cs="Times New Roman"/>
          <w:sz w:val="24"/>
          <w:szCs w:val="24"/>
          <w:vertAlign w:val="subscript"/>
          <w:lang w:val="en-US"/>
        </w:rPr>
        <w:t>1.15</w:t>
      </w:r>
      <w:r>
        <w:rPr>
          <w:rFonts w:ascii="Times New Roman" w:hAnsi="Times New Roman" w:cs="Times New Roman"/>
          <w:sz w:val="24"/>
          <w:szCs w:val="24"/>
          <w:lang w:val="en-US"/>
        </w:rPr>
        <w:t>Fe</w:t>
      </w:r>
      <w:r w:rsidR="00D80AB5">
        <w:rPr>
          <w:rFonts w:ascii="Times New Roman" w:hAnsi="Times New Roman" w:cs="Times New Roman"/>
          <w:sz w:val="24"/>
          <w:szCs w:val="24"/>
          <w:vertAlign w:val="subscript"/>
          <w:lang w:val="en-US"/>
        </w:rPr>
        <w:t>0.58</w:t>
      </w:r>
      <w:r>
        <w:rPr>
          <w:rFonts w:ascii="Times New Roman" w:hAnsi="Times New Roman" w:cs="Times New Roman"/>
          <w:sz w:val="24"/>
          <w:szCs w:val="24"/>
          <w:lang w:val="en-US"/>
        </w:rPr>
        <w:t>Al</w:t>
      </w:r>
      <w:r w:rsidR="00D80AB5">
        <w:rPr>
          <w:rFonts w:ascii="Times New Roman" w:hAnsi="Times New Roman" w:cs="Times New Roman"/>
          <w:sz w:val="24"/>
          <w:szCs w:val="24"/>
          <w:vertAlign w:val="subscript"/>
          <w:lang w:val="en-US"/>
        </w:rPr>
        <w:t>0.05</w:t>
      </w:r>
      <w:r>
        <w:rPr>
          <w:rFonts w:ascii="Times New Roman" w:hAnsi="Times New Roman" w:cs="Times New Roman"/>
          <w:sz w:val="24"/>
          <w:szCs w:val="24"/>
          <w:lang w:val="en-US"/>
        </w:rPr>
        <w:t>Mn</w:t>
      </w:r>
      <w:r w:rsidR="00D80AB5">
        <w:rPr>
          <w:rFonts w:ascii="Times New Roman" w:hAnsi="Times New Roman" w:cs="Times New Roman"/>
          <w:sz w:val="24"/>
          <w:szCs w:val="24"/>
          <w:vertAlign w:val="subscript"/>
          <w:lang w:val="en-US"/>
        </w:rPr>
        <w:t>0.02</w:t>
      </w:r>
      <w:r>
        <w:rPr>
          <w:rFonts w:ascii="Times New Roman" w:hAnsi="Times New Roman" w:cs="Times New Roman"/>
          <w:sz w:val="24"/>
          <w:szCs w:val="24"/>
          <w:lang w:val="en-US"/>
        </w:rPr>
        <w:t>)</w:t>
      </w:r>
      <w:r w:rsidRPr="00BF48DF">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(Si</w:t>
      </w:r>
      <w:r w:rsidR="00D80AB5">
        <w:rPr>
          <w:rFonts w:ascii="Times New Roman" w:hAnsi="Times New Roman" w:cs="Times New Roman"/>
          <w:sz w:val="24"/>
          <w:szCs w:val="24"/>
          <w:vertAlign w:val="subscript"/>
          <w:lang w:val="en-US"/>
        </w:rPr>
        <w:t>7.64</w:t>
      </w:r>
      <w:r>
        <w:rPr>
          <w:rFonts w:ascii="Times New Roman" w:hAnsi="Times New Roman" w:cs="Times New Roman"/>
          <w:sz w:val="24"/>
          <w:szCs w:val="24"/>
          <w:lang w:val="en-US"/>
        </w:rPr>
        <w:t>Al</w:t>
      </w:r>
      <w:r w:rsidR="00D80AB5">
        <w:rPr>
          <w:rFonts w:ascii="Times New Roman" w:hAnsi="Times New Roman" w:cs="Times New Roman"/>
          <w:sz w:val="24"/>
          <w:szCs w:val="24"/>
          <w:vertAlign w:val="subscript"/>
          <w:lang w:val="en-US"/>
        </w:rPr>
        <w:t>0.36</w:t>
      </w:r>
      <w:r>
        <w:rPr>
          <w:rFonts w:ascii="Times New Roman" w:hAnsi="Times New Roman" w:cs="Times New Roman"/>
          <w:sz w:val="24"/>
          <w:szCs w:val="24"/>
          <w:lang w:val="en-US"/>
        </w:rPr>
        <w:t>)</w:t>
      </w:r>
      <w:proofErr w:type="gramStart"/>
      <w:r w:rsidRPr="00BF48DF">
        <w:rPr>
          <w:rFonts w:ascii="Times New Roman" w:hAnsi="Times New Roman" w:cs="Times New Roman"/>
          <w:sz w:val="24"/>
          <w:szCs w:val="24"/>
          <w:vertAlign w:val="subscript"/>
          <w:lang w:val="en-US"/>
        </w:rPr>
        <w:t>8</w:t>
      </w:r>
      <w:r>
        <w:rPr>
          <w:rFonts w:ascii="Times New Roman" w:hAnsi="Times New Roman" w:cs="Times New Roman"/>
          <w:sz w:val="24"/>
          <w:szCs w:val="24"/>
          <w:lang w:val="en-US"/>
        </w:rPr>
        <w:t>O</w:t>
      </w:r>
      <w:r w:rsidRPr="00BF48DF">
        <w:rPr>
          <w:rFonts w:ascii="Times New Roman" w:hAnsi="Times New Roman" w:cs="Times New Roman"/>
          <w:sz w:val="24"/>
          <w:szCs w:val="24"/>
          <w:vertAlign w:val="subscript"/>
          <w:lang w:val="en-US"/>
        </w:rPr>
        <w:t>22</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OH)</w:t>
      </w:r>
      <w:r w:rsidRPr="00BF48DF">
        <w:rPr>
          <w:rFonts w:ascii="Times New Roman" w:hAnsi="Times New Roman" w:cs="Times New Roman"/>
          <w:sz w:val="24"/>
          <w:szCs w:val="24"/>
          <w:vertAlign w:val="subscript"/>
          <w:lang w:val="en-US"/>
        </w:rPr>
        <w:t>2</w:t>
      </w:r>
      <w:r w:rsidR="002E787E" w:rsidRPr="002E787E">
        <w:rPr>
          <w:rFonts w:ascii="Times New Roman" w:hAnsi="Times New Roman" w:cs="Times New Roman"/>
          <w:sz w:val="24"/>
          <w:szCs w:val="24"/>
          <w:vertAlign w:val="subscript"/>
          <w:lang w:val="en-US"/>
        </w:rPr>
        <w:t xml:space="preserve"> </w:t>
      </w:r>
      <w:r w:rsidR="002E787E">
        <w:rPr>
          <w:rFonts w:ascii="Times New Roman" w:hAnsi="Times New Roman" w:cs="Times New Roman"/>
          <w:sz w:val="24"/>
          <w:szCs w:val="24"/>
          <w:lang w:val="en-US"/>
        </w:rPr>
        <w:t>–</w:t>
      </w:r>
      <w:r w:rsidR="002E787E" w:rsidRPr="002E787E">
        <w:rPr>
          <w:rFonts w:ascii="Times New Roman" w:hAnsi="Times New Roman" w:cs="Times New Roman"/>
          <w:sz w:val="24"/>
          <w:szCs w:val="24"/>
          <w:lang w:val="en-US"/>
        </w:rPr>
        <w:t xml:space="preserve"> </w:t>
      </w:r>
      <w:r w:rsidR="002E787E">
        <w:rPr>
          <w:rFonts w:ascii="Times New Roman" w:hAnsi="Times New Roman" w:cs="Times New Roman"/>
          <w:sz w:val="24"/>
          <w:szCs w:val="24"/>
        </w:rPr>
        <w:t>актинолит</w:t>
      </w:r>
      <w:r w:rsidR="002E787E" w:rsidRPr="002E787E">
        <w:rPr>
          <w:rFonts w:ascii="Times New Roman" w:hAnsi="Times New Roman" w:cs="Times New Roman"/>
          <w:sz w:val="24"/>
          <w:szCs w:val="24"/>
          <w:lang w:val="en-US"/>
        </w:rPr>
        <w:t>.</w:t>
      </w:r>
    </w:p>
    <w:p w:rsidR="00110801" w:rsidRPr="00852CB6" w:rsidRDefault="00CE0B52" w:rsidP="00FE5061">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Me2_7: </w:t>
      </w:r>
      <w:r w:rsidRPr="00CE0B52">
        <w:rPr>
          <w:rFonts w:ascii="Times New Roman" w:hAnsi="Times New Roman" w:cs="Times New Roman"/>
          <w:sz w:val="24"/>
          <w:szCs w:val="24"/>
          <w:lang w:val="en-US"/>
        </w:rPr>
        <w:t>(</w:t>
      </w:r>
      <w:r>
        <w:rPr>
          <w:rFonts w:ascii="Times New Roman" w:hAnsi="Times New Roman" w:cs="Times New Roman"/>
          <w:sz w:val="24"/>
          <w:szCs w:val="24"/>
          <w:lang w:val="en-US"/>
        </w:rPr>
        <w:t>Na</w:t>
      </w:r>
      <w:r>
        <w:rPr>
          <w:rFonts w:ascii="Times New Roman" w:hAnsi="Times New Roman" w:cs="Times New Roman"/>
          <w:sz w:val="24"/>
          <w:szCs w:val="24"/>
          <w:vertAlign w:val="subscript"/>
          <w:lang w:val="en-US"/>
        </w:rPr>
        <w:t>0.29</w:t>
      </w:r>
      <w:r>
        <w:rPr>
          <w:rFonts w:ascii="Times New Roman" w:hAnsi="Times New Roman" w:cs="Times New Roman"/>
          <w:sz w:val="24"/>
          <w:szCs w:val="24"/>
          <w:lang w:val="en-US"/>
        </w:rPr>
        <w:t>K</w:t>
      </w:r>
      <w:r>
        <w:rPr>
          <w:rFonts w:ascii="Times New Roman" w:hAnsi="Times New Roman" w:cs="Times New Roman"/>
          <w:sz w:val="24"/>
          <w:szCs w:val="24"/>
          <w:vertAlign w:val="subscript"/>
          <w:lang w:val="en-US"/>
        </w:rPr>
        <w:t>0.11</w:t>
      </w:r>
      <w:r w:rsidRPr="00CE0B52">
        <w:rPr>
          <w:rFonts w:ascii="Times New Roman" w:hAnsi="Times New Roman" w:cs="Times New Roman"/>
          <w:sz w:val="24"/>
          <w:szCs w:val="24"/>
          <w:lang w:val="en-US"/>
        </w:rPr>
        <w:t>)</w:t>
      </w:r>
      <w:r>
        <w:rPr>
          <w:rFonts w:ascii="Times New Roman" w:hAnsi="Times New Roman" w:cs="Times New Roman"/>
          <w:sz w:val="24"/>
          <w:szCs w:val="24"/>
          <w:vertAlign w:val="subscript"/>
          <w:lang w:val="en-US"/>
        </w:rPr>
        <w:t>0.40</w:t>
      </w:r>
      <w:r w:rsidRPr="00CE0B52">
        <w:rPr>
          <w:rFonts w:ascii="Times New Roman" w:hAnsi="Times New Roman" w:cs="Times New Roman"/>
          <w:sz w:val="24"/>
          <w:szCs w:val="24"/>
          <w:lang w:val="en-US"/>
        </w:rPr>
        <w:t>(</w:t>
      </w:r>
      <w:r>
        <w:rPr>
          <w:rFonts w:ascii="Times New Roman" w:hAnsi="Times New Roman" w:cs="Times New Roman"/>
          <w:sz w:val="24"/>
          <w:szCs w:val="24"/>
          <w:lang w:val="en-US"/>
        </w:rPr>
        <w:t>Ca</w:t>
      </w:r>
      <w:r>
        <w:rPr>
          <w:rFonts w:ascii="Times New Roman" w:hAnsi="Times New Roman" w:cs="Times New Roman"/>
          <w:sz w:val="24"/>
          <w:szCs w:val="24"/>
          <w:vertAlign w:val="subscript"/>
          <w:lang w:val="en-US"/>
        </w:rPr>
        <w:t>1.93</w:t>
      </w:r>
      <w:r>
        <w:rPr>
          <w:rFonts w:ascii="Times New Roman" w:hAnsi="Times New Roman" w:cs="Times New Roman"/>
          <w:sz w:val="24"/>
          <w:szCs w:val="24"/>
          <w:lang w:val="en-US"/>
        </w:rPr>
        <w:t>Na</w:t>
      </w:r>
      <w:r>
        <w:rPr>
          <w:rFonts w:ascii="Times New Roman" w:hAnsi="Times New Roman" w:cs="Times New Roman"/>
          <w:sz w:val="24"/>
          <w:szCs w:val="24"/>
          <w:vertAlign w:val="subscript"/>
          <w:lang w:val="en-US"/>
        </w:rPr>
        <w:t>0.07</w:t>
      </w:r>
      <w:r w:rsidRPr="00CE0B52">
        <w:rPr>
          <w:rFonts w:ascii="Times New Roman" w:hAnsi="Times New Roman" w:cs="Times New Roman"/>
          <w:sz w:val="24"/>
          <w:szCs w:val="24"/>
          <w:lang w:val="en-US"/>
        </w:rPr>
        <w:t>)</w:t>
      </w:r>
      <w:r w:rsidRPr="00CE0B52">
        <w:rPr>
          <w:rFonts w:ascii="Times New Roman" w:hAnsi="Times New Roman" w:cs="Times New Roman"/>
          <w:sz w:val="24"/>
          <w:szCs w:val="24"/>
          <w:vertAlign w:val="subscript"/>
          <w:lang w:val="en-US"/>
        </w:rPr>
        <w:t>2</w:t>
      </w:r>
      <w:r w:rsidRPr="00CE0B52">
        <w:rPr>
          <w:rFonts w:ascii="Times New Roman" w:hAnsi="Times New Roman" w:cs="Times New Roman"/>
          <w:sz w:val="24"/>
          <w:szCs w:val="24"/>
          <w:lang w:val="en-US"/>
        </w:rPr>
        <w:t>(</w:t>
      </w:r>
      <w:r>
        <w:rPr>
          <w:rFonts w:ascii="Times New Roman" w:hAnsi="Times New Roman" w:cs="Times New Roman"/>
          <w:sz w:val="24"/>
          <w:szCs w:val="24"/>
          <w:lang w:val="en-US"/>
        </w:rPr>
        <w:t>Fe</w:t>
      </w:r>
      <w:r w:rsidR="007E0377">
        <w:rPr>
          <w:rFonts w:ascii="Times New Roman" w:hAnsi="Times New Roman" w:cs="Times New Roman"/>
          <w:sz w:val="24"/>
          <w:szCs w:val="24"/>
          <w:vertAlign w:val="subscript"/>
          <w:lang w:val="en-US"/>
        </w:rPr>
        <w:t>2.62</w:t>
      </w:r>
      <w:r>
        <w:rPr>
          <w:rFonts w:ascii="Times New Roman" w:hAnsi="Times New Roman" w:cs="Times New Roman"/>
          <w:sz w:val="24"/>
          <w:szCs w:val="24"/>
          <w:lang w:val="en-US"/>
        </w:rPr>
        <w:t>Fe</w:t>
      </w:r>
      <w:r w:rsidR="007E0377">
        <w:rPr>
          <w:rFonts w:ascii="Times New Roman" w:hAnsi="Times New Roman" w:cs="Times New Roman"/>
          <w:sz w:val="24"/>
          <w:szCs w:val="24"/>
          <w:vertAlign w:val="subscript"/>
          <w:lang w:val="en-US"/>
        </w:rPr>
        <w:t>0.47</w:t>
      </w:r>
      <w:r w:rsidR="007E0377">
        <w:rPr>
          <w:rFonts w:ascii="Times New Roman" w:hAnsi="Times New Roman" w:cs="Times New Roman"/>
          <w:sz w:val="24"/>
          <w:szCs w:val="24"/>
          <w:lang w:val="en-US"/>
        </w:rPr>
        <w:t>Mg</w:t>
      </w:r>
      <w:r w:rsidR="007E0377">
        <w:rPr>
          <w:rFonts w:ascii="Times New Roman" w:hAnsi="Times New Roman" w:cs="Times New Roman"/>
          <w:sz w:val="24"/>
          <w:szCs w:val="24"/>
          <w:vertAlign w:val="subscript"/>
          <w:lang w:val="en-US"/>
        </w:rPr>
        <w:t>1.44</w:t>
      </w:r>
      <w:r>
        <w:rPr>
          <w:rFonts w:ascii="Times New Roman" w:hAnsi="Times New Roman" w:cs="Times New Roman"/>
          <w:sz w:val="24"/>
          <w:szCs w:val="24"/>
          <w:lang w:val="en-US"/>
        </w:rPr>
        <w:t>Al</w:t>
      </w:r>
      <w:r w:rsidR="007E0377">
        <w:rPr>
          <w:rFonts w:ascii="Times New Roman" w:hAnsi="Times New Roman" w:cs="Times New Roman"/>
          <w:sz w:val="24"/>
          <w:szCs w:val="24"/>
          <w:vertAlign w:val="subscript"/>
          <w:lang w:val="en-US"/>
        </w:rPr>
        <w:t>0.42</w:t>
      </w:r>
      <w:r>
        <w:rPr>
          <w:rFonts w:ascii="Times New Roman" w:hAnsi="Times New Roman" w:cs="Times New Roman"/>
          <w:sz w:val="24"/>
          <w:szCs w:val="24"/>
          <w:lang w:val="en-US"/>
        </w:rPr>
        <w:t>Mn</w:t>
      </w:r>
      <w:r w:rsidR="007E0377">
        <w:rPr>
          <w:rFonts w:ascii="Times New Roman" w:hAnsi="Times New Roman" w:cs="Times New Roman"/>
          <w:sz w:val="24"/>
          <w:szCs w:val="24"/>
          <w:vertAlign w:val="subscript"/>
          <w:lang w:val="en-US"/>
        </w:rPr>
        <w:t>0.04</w:t>
      </w:r>
      <w:r w:rsidRPr="00CE0B52">
        <w:rPr>
          <w:rFonts w:ascii="Times New Roman" w:hAnsi="Times New Roman" w:cs="Times New Roman"/>
          <w:sz w:val="24"/>
          <w:szCs w:val="24"/>
          <w:lang w:val="en-US"/>
        </w:rPr>
        <w:t>)</w:t>
      </w:r>
      <w:r w:rsidRPr="00CE0B52">
        <w:rPr>
          <w:rFonts w:ascii="Times New Roman" w:hAnsi="Times New Roman" w:cs="Times New Roman"/>
          <w:sz w:val="24"/>
          <w:szCs w:val="24"/>
          <w:vertAlign w:val="subscript"/>
          <w:lang w:val="en-US"/>
        </w:rPr>
        <w:t>5</w:t>
      </w:r>
      <w:r w:rsidRPr="00CE0B52">
        <w:rPr>
          <w:rFonts w:ascii="Times New Roman" w:hAnsi="Times New Roman" w:cs="Times New Roman"/>
          <w:sz w:val="24"/>
          <w:szCs w:val="24"/>
          <w:lang w:val="en-US"/>
        </w:rPr>
        <w:t>(</w:t>
      </w:r>
      <w:r>
        <w:rPr>
          <w:rFonts w:ascii="Times New Roman" w:hAnsi="Times New Roman" w:cs="Times New Roman"/>
          <w:sz w:val="24"/>
          <w:szCs w:val="24"/>
          <w:lang w:val="en-US"/>
        </w:rPr>
        <w:t>Si</w:t>
      </w:r>
      <w:r w:rsidR="007E0377">
        <w:rPr>
          <w:rFonts w:ascii="Times New Roman" w:hAnsi="Times New Roman" w:cs="Times New Roman"/>
          <w:sz w:val="24"/>
          <w:szCs w:val="24"/>
          <w:vertAlign w:val="subscript"/>
          <w:lang w:val="en-US"/>
        </w:rPr>
        <w:t>6.78</w:t>
      </w:r>
      <w:r>
        <w:rPr>
          <w:rFonts w:ascii="Times New Roman" w:hAnsi="Times New Roman" w:cs="Times New Roman"/>
          <w:sz w:val="24"/>
          <w:szCs w:val="24"/>
          <w:lang w:val="en-US"/>
        </w:rPr>
        <w:t>Al</w:t>
      </w:r>
      <w:r w:rsidR="007E0377">
        <w:rPr>
          <w:rFonts w:ascii="Times New Roman" w:hAnsi="Times New Roman" w:cs="Times New Roman"/>
          <w:sz w:val="24"/>
          <w:szCs w:val="24"/>
          <w:vertAlign w:val="subscript"/>
          <w:lang w:val="en-US"/>
        </w:rPr>
        <w:t>1.22</w:t>
      </w:r>
      <w:r w:rsidRPr="00CE0B52">
        <w:rPr>
          <w:rFonts w:ascii="Times New Roman" w:hAnsi="Times New Roman" w:cs="Times New Roman"/>
          <w:sz w:val="24"/>
          <w:szCs w:val="24"/>
          <w:lang w:val="en-US"/>
        </w:rPr>
        <w:t>)</w:t>
      </w:r>
      <w:proofErr w:type="gramStart"/>
      <w:r w:rsidRPr="00CE0B52">
        <w:rPr>
          <w:rFonts w:ascii="Times New Roman" w:hAnsi="Times New Roman" w:cs="Times New Roman"/>
          <w:sz w:val="24"/>
          <w:szCs w:val="24"/>
          <w:vertAlign w:val="subscript"/>
          <w:lang w:val="en-US"/>
        </w:rPr>
        <w:t>8</w:t>
      </w:r>
      <w:r>
        <w:rPr>
          <w:rFonts w:ascii="Times New Roman" w:hAnsi="Times New Roman" w:cs="Times New Roman"/>
          <w:sz w:val="24"/>
          <w:szCs w:val="24"/>
          <w:lang w:val="en-US"/>
        </w:rPr>
        <w:t>O</w:t>
      </w:r>
      <w:r w:rsidRPr="00CE0B52">
        <w:rPr>
          <w:rFonts w:ascii="Times New Roman" w:hAnsi="Times New Roman" w:cs="Times New Roman"/>
          <w:sz w:val="24"/>
          <w:szCs w:val="24"/>
          <w:vertAlign w:val="subscript"/>
          <w:lang w:val="en-US"/>
        </w:rPr>
        <w:t>22</w:t>
      </w:r>
      <w:r w:rsidRPr="00CE0B52">
        <w:rPr>
          <w:rFonts w:ascii="Times New Roman" w:hAnsi="Times New Roman" w:cs="Times New Roman"/>
          <w:sz w:val="24"/>
          <w:szCs w:val="24"/>
          <w:lang w:val="en-US"/>
        </w:rPr>
        <w:t>(</w:t>
      </w:r>
      <w:proofErr w:type="gramEnd"/>
      <w:r>
        <w:rPr>
          <w:rFonts w:ascii="Times New Roman" w:hAnsi="Times New Roman" w:cs="Times New Roman"/>
          <w:sz w:val="24"/>
          <w:szCs w:val="24"/>
          <w:lang w:val="en-US"/>
        </w:rPr>
        <w:t>OH</w:t>
      </w:r>
      <w:r w:rsidRPr="00CE0B52">
        <w:rPr>
          <w:rFonts w:ascii="Times New Roman" w:hAnsi="Times New Roman" w:cs="Times New Roman"/>
          <w:sz w:val="24"/>
          <w:szCs w:val="24"/>
          <w:lang w:val="en-US"/>
        </w:rPr>
        <w:t>)</w:t>
      </w:r>
      <w:r w:rsidRPr="00CE0B52">
        <w:rPr>
          <w:rFonts w:ascii="Times New Roman" w:hAnsi="Times New Roman" w:cs="Times New Roman"/>
          <w:sz w:val="24"/>
          <w:szCs w:val="24"/>
          <w:vertAlign w:val="subscript"/>
          <w:lang w:val="en-US"/>
        </w:rPr>
        <w:t>2</w:t>
      </w:r>
      <w:r w:rsidR="007E0377">
        <w:rPr>
          <w:rFonts w:ascii="Times New Roman" w:hAnsi="Times New Roman" w:cs="Times New Roman"/>
          <w:sz w:val="24"/>
          <w:szCs w:val="24"/>
          <w:vertAlign w:val="subscript"/>
          <w:lang w:val="en-US"/>
        </w:rPr>
        <w:t xml:space="preserve"> </w:t>
      </w:r>
      <w:r w:rsidR="007E0377">
        <w:rPr>
          <w:rFonts w:ascii="Times New Roman" w:hAnsi="Times New Roman" w:cs="Times New Roman"/>
          <w:sz w:val="24"/>
          <w:szCs w:val="24"/>
          <w:lang w:val="en-US"/>
        </w:rPr>
        <w:t xml:space="preserve">– </w:t>
      </w:r>
      <w:proofErr w:type="spellStart"/>
      <w:r w:rsidR="007E0377">
        <w:rPr>
          <w:rFonts w:ascii="Times New Roman" w:hAnsi="Times New Roman" w:cs="Times New Roman"/>
          <w:sz w:val="24"/>
          <w:szCs w:val="24"/>
        </w:rPr>
        <w:t>феррогорнблендит</w:t>
      </w:r>
      <w:proofErr w:type="spellEnd"/>
      <w:r w:rsidR="007E0377" w:rsidRPr="007E0377">
        <w:rPr>
          <w:rFonts w:ascii="Times New Roman" w:hAnsi="Times New Roman" w:cs="Times New Roman"/>
          <w:sz w:val="24"/>
          <w:szCs w:val="24"/>
          <w:lang w:val="en-US"/>
        </w:rPr>
        <w:t>.</w:t>
      </w:r>
    </w:p>
    <w:p w:rsidR="00CE0B52" w:rsidRPr="00852CB6" w:rsidRDefault="007E0377" w:rsidP="007E0377">
      <w:pPr>
        <w:tabs>
          <w:tab w:val="left" w:pos="2085"/>
        </w:tabs>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Pr="00852CB6">
        <w:rPr>
          <w:rFonts w:ascii="Times New Roman" w:hAnsi="Times New Roman" w:cs="Times New Roman"/>
          <w:sz w:val="24"/>
          <w:szCs w:val="24"/>
          <w:lang w:val="en-US"/>
        </w:rPr>
        <w:t>10_</w:t>
      </w:r>
      <w:proofErr w:type="gramStart"/>
      <w:r w:rsidRPr="00852CB6">
        <w:rPr>
          <w:rFonts w:ascii="Times New Roman" w:hAnsi="Times New Roman" w:cs="Times New Roman"/>
          <w:sz w:val="24"/>
          <w:szCs w:val="24"/>
          <w:lang w:val="en-US"/>
        </w:rPr>
        <w:t>2:</w:t>
      </w:r>
      <w:proofErr w:type="gramEnd"/>
      <w:r w:rsidRPr="00852CB6">
        <w:rPr>
          <w:rFonts w:ascii="Times New Roman" w:hAnsi="Times New Roman" w:cs="Times New Roman"/>
          <w:sz w:val="24"/>
          <w:szCs w:val="24"/>
          <w:lang w:val="en-US"/>
        </w:rPr>
        <w:t>(</w:t>
      </w:r>
      <w:r>
        <w:rPr>
          <w:rFonts w:ascii="Times New Roman" w:hAnsi="Times New Roman" w:cs="Times New Roman"/>
          <w:sz w:val="24"/>
          <w:szCs w:val="24"/>
          <w:lang w:val="en-US"/>
        </w:rPr>
        <w:t>Na</w:t>
      </w:r>
      <w:r w:rsidRPr="00852CB6">
        <w:rPr>
          <w:rFonts w:ascii="Times New Roman" w:hAnsi="Times New Roman" w:cs="Times New Roman"/>
          <w:sz w:val="24"/>
          <w:szCs w:val="24"/>
          <w:vertAlign w:val="subscript"/>
          <w:lang w:val="en-US"/>
        </w:rPr>
        <w:t>0.28</w:t>
      </w:r>
      <w:r>
        <w:rPr>
          <w:rFonts w:ascii="Times New Roman" w:hAnsi="Times New Roman" w:cs="Times New Roman"/>
          <w:sz w:val="24"/>
          <w:szCs w:val="24"/>
          <w:lang w:val="en-US"/>
        </w:rPr>
        <w:t>K</w:t>
      </w:r>
      <w:r w:rsidRPr="00852CB6">
        <w:rPr>
          <w:rFonts w:ascii="Times New Roman" w:hAnsi="Times New Roman" w:cs="Times New Roman"/>
          <w:sz w:val="24"/>
          <w:szCs w:val="24"/>
          <w:vertAlign w:val="subscript"/>
          <w:lang w:val="en-US"/>
        </w:rPr>
        <w:t>0.07</w:t>
      </w:r>
      <w:r w:rsidRPr="00852CB6">
        <w:rPr>
          <w:rFonts w:ascii="Times New Roman" w:hAnsi="Times New Roman" w:cs="Times New Roman"/>
          <w:sz w:val="24"/>
          <w:szCs w:val="24"/>
          <w:lang w:val="en-US"/>
        </w:rPr>
        <w:t>)</w:t>
      </w:r>
      <w:r w:rsidRPr="00852CB6">
        <w:rPr>
          <w:rFonts w:ascii="Times New Roman" w:hAnsi="Times New Roman" w:cs="Times New Roman"/>
          <w:sz w:val="24"/>
          <w:szCs w:val="24"/>
          <w:vertAlign w:val="subscript"/>
          <w:lang w:val="en-US"/>
        </w:rPr>
        <w:t>0.35</w:t>
      </w:r>
      <w:r w:rsidRPr="00852CB6">
        <w:rPr>
          <w:rFonts w:ascii="Times New Roman" w:hAnsi="Times New Roman" w:cs="Times New Roman"/>
          <w:sz w:val="24"/>
          <w:szCs w:val="24"/>
          <w:lang w:val="en-US"/>
        </w:rPr>
        <w:t>(</w:t>
      </w:r>
      <w:r>
        <w:rPr>
          <w:rFonts w:ascii="Times New Roman" w:hAnsi="Times New Roman" w:cs="Times New Roman"/>
          <w:sz w:val="24"/>
          <w:szCs w:val="24"/>
          <w:lang w:val="en-US"/>
        </w:rPr>
        <w:t>Ca</w:t>
      </w:r>
      <w:r w:rsidRPr="00852CB6">
        <w:rPr>
          <w:rFonts w:ascii="Times New Roman" w:hAnsi="Times New Roman" w:cs="Times New Roman"/>
          <w:sz w:val="24"/>
          <w:szCs w:val="24"/>
          <w:vertAlign w:val="subscript"/>
          <w:lang w:val="en-US"/>
        </w:rPr>
        <w:t>1.76</w:t>
      </w:r>
      <w:r>
        <w:rPr>
          <w:rFonts w:ascii="Times New Roman" w:hAnsi="Times New Roman" w:cs="Times New Roman"/>
          <w:sz w:val="24"/>
          <w:szCs w:val="24"/>
          <w:lang w:val="en-US"/>
        </w:rPr>
        <w:t>Na</w:t>
      </w:r>
      <w:r w:rsidRPr="00852CB6">
        <w:rPr>
          <w:rFonts w:ascii="Times New Roman" w:hAnsi="Times New Roman" w:cs="Times New Roman"/>
          <w:sz w:val="24"/>
          <w:szCs w:val="24"/>
          <w:vertAlign w:val="subscript"/>
          <w:lang w:val="en-US"/>
        </w:rPr>
        <w:t>0.24</w:t>
      </w:r>
      <w:r w:rsidRPr="00852CB6">
        <w:rPr>
          <w:rFonts w:ascii="Times New Roman" w:hAnsi="Times New Roman" w:cs="Times New Roman"/>
          <w:sz w:val="24"/>
          <w:szCs w:val="24"/>
          <w:lang w:val="en-US"/>
        </w:rPr>
        <w:t>)</w:t>
      </w:r>
      <w:r w:rsidRPr="00852CB6">
        <w:rPr>
          <w:rFonts w:ascii="Times New Roman" w:hAnsi="Times New Roman" w:cs="Times New Roman"/>
          <w:sz w:val="24"/>
          <w:szCs w:val="24"/>
          <w:vertAlign w:val="subscript"/>
          <w:lang w:val="en-US"/>
        </w:rPr>
        <w:t>0.35</w:t>
      </w:r>
      <w:r w:rsidRPr="00852CB6">
        <w:rPr>
          <w:rFonts w:ascii="Times New Roman" w:hAnsi="Times New Roman" w:cs="Times New Roman"/>
          <w:sz w:val="24"/>
          <w:szCs w:val="24"/>
          <w:lang w:val="en-US"/>
        </w:rPr>
        <w:t>(</w:t>
      </w:r>
      <w:r>
        <w:rPr>
          <w:rFonts w:ascii="Times New Roman" w:hAnsi="Times New Roman" w:cs="Times New Roman"/>
          <w:sz w:val="24"/>
          <w:szCs w:val="24"/>
          <w:lang w:val="en-US"/>
        </w:rPr>
        <w:t>Mg</w:t>
      </w:r>
      <w:r w:rsidRPr="00852CB6">
        <w:rPr>
          <w:rFonts w:ascii="Times New Roman" w:hAnsi="Times New Roman" w:cs="Times New Roman"/>
          <w:sz w:val="24"/>
          <w:szCs w:val="24"/>
          <w:vertAlign w:val="subscript"/>
          <w:lang w:val="en-US"/>
        </w:rPr>
        <w:t>2.04</w:t>
      </w:r>
      <w:r>
        <w:rPr>
          <w:rFonts w:ascii="Times New Roman" w:hAnsi="Times New Roman" w:cs="Times New Roman"/>
          <w:sz w:val="24"/>
          <w:szCs w:val="24"/>
          <w:lang w:val="en-US"/>
        </w:rPr>
        <w:t>Fe</w:t>
      </w:r>
      <w:r w:rsidRPr="00852CB6">
        <w:rPr>
          <w:rFonts w:ascii="Times New Roman" w:hAnsi="Times New Roman" w:cs="Times New Roman"/>
          <w:sz w:val="24"/>
          <w:szCs w:val="24"/>
          <w:vertAlign w:val="subscript"/>
          <w:lang w:val="en-US"/>
        </w:rPr>
        <w:t>1.19</w:t>
      </w:r>
      <w:r>
        <w:rPr>
          <w:rFonts w:ascii="Times New Roman" w:hAnsi="Times New Roman" w:cs="Times New Roman"/>
          <w:sz w:val="24"/>
          <w:szCs w:val="24"/>
          <w:lang w:val="en-US"/>
        </w:rPr>
        <w:t>Fe</w:t>
      </w:r>
      <w:r w:rsidRPr="00852CB6">
        <w:rPr>
          <w:rFonts w:ascii="Times New Roman" w:hAnsi="Times New Roman" w:cs="Times New Roman"/>
          <w:sz w:val="24"/>
          <w:szCs w:val="24"/>
          <w:vertAlign w:val="subscript"/>
          <w:lang w:val="en-US"/>
        </w:rPr>
        <w:t>1.42</w:t>
      </w:r>
      <w:r>
        <w:rPr>
          <w:rFonts w:ascii="Times New Roman" w:hAnsi="Times New Roman" w:cs="Times New Roman"/>
          <w:sz w:val="24"/>
          <w:szCs w:val="24"/>
          <w:lang w:val="en-US"/>
        </w:rPr>
        <w:t>Al</w:t>
      </w:r>
      <w:r w:rsidRPr="00852CB6">
        <w:rPr>
          <w:rFonts w:ascii="Times New Roman" w:hAnsi="Times New Roman" w:cs="Times New Roman"/>
          <w:sz w:val="24"/>
          <w:szCs w:val="24"/>
          <w:vertAlign w:val="subscript"/>
          <w:lang w:val="en-US"/>
        </w:rPr>
        <w:t>0.28</w:t>
      </w:r>
      <w:r>
        <w:rPr>
          <w:rFonts w:ascii="Times New Roman" w:hAnsi="Times New Roman" w:cs="Times New Roman"/>
          <w:sz w:val="24"/>
          <w:szCs w:val="24"/>
          <w:lang w:val="en-US"/>
        </w:rPr>
        <w:t>Ti</w:t>
      </w:r>
      <w:r w:rsidRPr="00852CB6">
        <w:rPr>
          <w:rFonts w:ascii="Times New Roman" w:hAnsi="Times New Roman" w:cs="Times New Roman"/>
          <w:sz w:val="24"/>
          <w:szCs w:val="24"/>
          <w:vertAlign w:val="subscript"/>
          <w:lang w:val="en-US"/>
        </w:rPr>
        <w:t>0.05</w:t>
      </w:r>
      <w:r>
        <w:rPr>
          <w:rFonts w:ascii="Times New Roman" w:hAnsi="Times New Roman" w:cs="Times New Roman"/>
          <w:sz w:val="24"/>
          <w:szCs w:val="24"/>
          <w:lang w:val="en-US"/>
        </w:rPr>
        <w:t>Mn</w:t>
      </w:r>
      <w:r w:rsidRPr="00852CB6">
        <w:rPr>
          <w:rFonts w:ascii="Times New Roman" w:hAnsi="Times New Roman" w:cs="Times New Roman"/>
          <w:sz w:val="24"/>
          <w:szCs w:val="24"/>
          <w:vertAlign w:val="subscript"/>
          <w:lang w:val="en-US"/>
        </w:rPr>
        <w:t>0.02</w:t>
      </w:r>
      <w:r w:rsidRPr="00852CB6">
        <w:rPr>
          <w:rFonts w:ascii="Times New Roman" w:hAnsi="Times New Roman" w:cs="Times New Roman"/>
          <w:sz w:val="24"/>
          <w:szCs w:val="24"/>
          <w:lang w:val="en-US"/>
        </w:rPr>
        <w:t>)</w:t>
      </w:r>
      <w:r w:rsidRPr="00852CB6">
        <w:rPr>
          <w:rFonts w:ascii="Times New Roman" w:hAnsi="Times New Roman" w:cs="Times New Roman"/>
          <w:sz w:val="24"/>
          <w:szCs w:val="24"/>
          <w:vertAlign w:val="subscript"/>
          <w:lang w:val="en-US"/>
        </w:rPr>
        <w:t>5</w:t>
      </w:r>
      <w:r w:rsidRPr="00852CB6">
        <w:rPr>
          <w:rFonts w:ascii="Times New Roman" w:hAnsi="Times New Roman" w:cs="Times New Roman"/>
          <w:sz w:val="24"/>
          <w:szCs w:val="24"/>
          <w:lang w:val="en-US"/>
        </w:rPr>
        <w:t>(</w:t>
      </w:r>
      <w:r>
        <w:rPr>
          <w:rFonts w:ascii="Times New Roman" w:hAnsi="Times New Roman" w:cs="Times New Roman"/>
          <w:sz w:val="24"/>
          <w:szCs w:val="24"/>
          <w:lang w:val="en-US"/>
        </w:rPr>
        <w:t>Si</w:t>
      </w:r>
      <w:r w:rsidRPr="00852CB6">
        <w:rPr>
          <w:rFonts w:ascii="Times New Roman" w:hAnsi="Times New Roman" w:cs="Times New Roman"/>
          <w:sz w:val="24"/>
          <w:szCs w:val="24"/>
          <w:vertAlign w:val="subscript"/>
          <w:lang w:val="en-US"/>
        </w:rPr>
        <w:t>6.09</w:t>
      </w:r>
      <w:r>
        <w:rPr>
          <w:rFonts w:ascii="Times New Roman" w:hAnsi="Times New Roman" w:cs="Times New Roman"/>
          <w:sz w:val="24"/>
          <w:szCs w:val="24"/>
          <w:lang w:val="en-US"/>
        </w:rPr>
        <w:t>Al</w:t>
      </w:r>
      <w:r w:rsidRPr="00852CB6">
        <w:rPr>
          <w:rFonts w:ascii="Times New Roman" w:hAnsi="Times New Roman" w:cs="Times New Roman"/>
          <w:sz w:val="24"/>
          <w:szCs w:val="24"/>
          <w:vertAlign w:val="subscript"/>
          <w:lang w:val="en-US"/>
        </w:rPr>
        <w:t>1.91</w:t>
      </w:r>
      <w:r w:rsidRPr="00852CB6">
        <w:rPr>
          <w:rFonts w:ascii="Times New Roman" w:hAnsi="Times New Roman" w:cs="Times New Roman"/>
          <w:sz w:val="24"/>
          <w:szCs w:val="24"/>
          <w:lang w:val="en-US"/>
        </w:rPr>
        <w:t>)</w:t>
      </w:r>
      <w:r w:rsidRPr="00852CB6">
        <w:rPr>
          <w:rFonts w:ascii="Times New Roman" w:hAnsi="Times New Roman" w:cs="Times New Roman"/>
          <w:sz w:val="24"/>
          <w:szCs w:val="24"/>
          <w:vertAlign w:val="subscript"/>
          <w:lang w:val="en-US"/>
        </w:rPr>
        <w:t>8</w:t>
      </w:r>
      <w:r>
        <w:rPr>
          <w:rFonts w:ascii="Times New Roman" w:hAnsi="Times New Roman" w:cs="Times New Roman"/>
          <w:sz w:val="24"/>
          <w:szCs w:val="24"/>
          <w:lang w:val="en-US"/>
        </w:rPr>
        <w:t>O</w:t>
      </w:r>
      <w:r w:rsidRPr="00852CB6">
        <w:rPr>
          <w:rFonts w:ascii="Times New Roman" w:hAnsi="Times New Roman" w:cs="Times New Roman"/>
          <w:sz w:val="24"/>
          <w:szCs w:val="24"/>
          <w:vertAlign w:val="subscript"/>
          <w:lang w:val="en-US"/>
        </w:rPr>
        <w:t>22</w:t>
      </w:r>
      <w:r w:rsidRPr="00852CB6">
        <w:rPr>
          <w:rFonts w:ascii="Times New Roman" w:hAnsi="Times New Roman" w:cs="Times New Roman"/>
          <w:sz w:val="24"/>
          <w:szCs w:val="24"/>
          <w:lang w:val="en-US"/>
        </w:rPr>
        <w:t>(</w:t>
      </w:r>
      <w:r>
        <w:rPr>
          <w:rFonts w:ascii="Times New Roman" w:hAnsi="Times New Roman" w:cs="Times New Roman"/>
          <w:sz w:val="24"/>
          <w:szCs w:val="24"/>
          <w:lang w:val="en-US"/>
        </w:rPr>
        <w:t>OH</w:t>
      </w:r>
      <w:r w:rsidRPr="00852CB6">
        <w:rPr>
          <w:rFonts w:ascii="Times New Roman" w:hAnsi="Times New Roman" w:cs="Times New Roman"/>
          <w:sz w:val="24"/>
          <w:szCs w:val="24"/>
          <w:lang w:val="en-US"/>
        </w:rPr>
        <w:t>)</w:t>
      </w:r>
      <w:r w:rsidRPr="00852CB6">
        <w:rPr>
          <w:rFonts w:ascii="Times New Roman" w:hAnsi="Times New Roman" w:cs="Times New Roman"/>
          <w:sz w:val="24"/>
          <w:szCs w:val="24"/>
          <w:vertAlign w:val="subscript"/>
          <w:lang w:val="en-US"/>
        </w:rPr>
        <w:t xml:space="preserve">2 </w:t>
      </w:r>
      <w:r w:rsidRPr="00852CB6">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магнезиогастинксит</w:t>
      </w:r>
      <w:proofErr w:type="spellEnd"/>
      <w:r w:rsidRPr="00852CB6">
        <w:rPr>
          <w:rFonts w:ascii="Times New Roman" w:hAnsi="Times New Roman" w:cs="Times New Roman"/>
          <w:sz w:val="24"/>
          <w:szCs w:val="24"/>
          <w:lang w:val="en-US"/>
        </w:rPr>
        <w:t xml:space="preserve"> → </w:t>
      </w:r>
      <w:proofErr w:type="spellStart"/>
      <w:r>
        <w:rPr>
          <w:rFonts w:ascii="Times New Roman" w:hAnsi="Times New Roman" w:cs="Times New Roman"/>
          <w:sz w:val="24"/>
          <w:szCs w:val="24"/>
        </w:rPr>
        <w:t>ферричермакит</w:t>
      </w:r>
      <w:proofErr w:type="spellEnd"/>
      <w:r w:rsidRPr="00852CB6">
        <w:rPr>
          <w:rFonts w:ascii="Times New Roman" w:hAnsi="Times New Roman" w:cs="Times New Roman"/>
          <w:sz w:val="24"/>
          <w:szCs w:val="24"/>
          <w:lang w:val="en-US"/>
        </w:rPr>
        <w:t>.</w:t>
      </w:r>
    </w:p>
    <w:p w:rsidR="007E0377" w:rsidRDefault="000253DF" w:rsidP="000253DF">
      <w:pPr>
        <w:ind w:firstLine="708"/>
        <w:jc w:val="both"/>
        <w:rPr>
          <w:rFonts w:ascii="Times New Roman" w:hAnsi="Times New Roman" w:cs="Times New Roman"/>
          <w:sz w:val="28"/>
          <w:szCs w:val="28"/>
        </w:rPr>
      </w:pPr>
      <w:r>
        <w:rPr>
          <w:rFonts w:ascii="Times New Roman" w:hAnsi="Times New Roman"/>
          <w:sz w:val="24"/>
          <w:szCs w:val="24"/>
        </w:rPr>
        <w:t xml:space="preserve">Состав амфиболов из габбро </w:t>
      </w:r>
      <w:proofErr w:type="spellStart"/>
      <w:r>
        <w:rPr>
          <w:rFonts w:ascii="Times New Roman" w:hAnsi="Times New Roman"/>
          <w:sz w:val="24"/>
          <w:szCs w:val="24"/>
        </w:rPr>
        <w:t>Медведёвского</w:t>
      </w:r>
      <w:proofErr w:type="spellEnd"/>
      <w:r>
        <w:rPr>
          <w:rFonts w:ascii="Times New Roman" w:hAnsi="Times New Roman"/>
          <w:sz w:val="24"/>
          <w:szCs w:val="24"/>
        </w:rPr>
        <w:t xml:space="preserve"> массива многообразен. Были выделены такие амфиболы как </w:t>
      </w:r>
      <w:proofErr w:type="spellStart"/>
      <w:r>
        <w:rPr>
          <w:rFonts w:ascii="Times New Roman" w:hAnsi="Times New Roman" w:cs="Times New Roman"/>
          <w:sz w:val="24"/>
          <w:szCs w:val="24"/>
        </w:rPr>
        <w:t>ферричермакит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ферримагнезиогорнблендит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феррогорнблендит</w:t>
      </w:r>
      <w:proofErr w:type="spellEnd"/>
      <w:r>
        <w:rPr>
          <w:rFonts w:ascii="Times New Roman" w:hAnsi="Times New Roman" w:cs="Times New Roman"/>
          <w:sz w:val="24"/>
          <w:szCs w:val="24"/>
        </w:rPr>
        <w:t xml:space="preserve">. И это ещё малая часть всех амфиболов, которые можно обнаружить при изучении габбро </w:t>
      </w:r>
      <w:proofErr w:type="spellStart"/>
      <w:r>
        <w:rPr>
          <w:rFonts w:ascii="Times New Roman" w:hAnsi="Times New Roman" w:cs="Times New Roman"/>
          <w:sz w:val="24"/>
          <w:szCs w:val="24"/>
        </w:rPr>
        <w:t>Медведёвского</w:t>
      </w:r>
      <w:proofErr w:type="spellEnd"/>
      <w:r>
        <w:rPr>
          <w:rFonts w:ascii="Times New Roman" w:hAnsi="Times New Roman" w:cs="Times New Roman"/>
          <w:sz w:val="24"/>
          <w:szCs w:val="24"/>
        </w:rPr>
        <w:t xml:space="preserve"> массива.</w:t>
      </w:r>
      <w:r w:rsidR="00031E2D">
        <w:rPr>
          <w:rFonts w:ascii="Times New Roman" w:hAnsi="Times New Roman" w:cs="Times New Roman"/>
          <w:sz w:val="24"/>
          <w:szCs w:val="24"/>
        </w:rPr>
        <w:t xml:space="preserve"> Предшественники выделили всего два типа амфиболов.</w:t>
      </w:r>
    </w:p>
    <w:p w:rsidR="007E0377" w:rsidRDefault="007E0377" w:rsidP="000253DF">
      <w:pPr>
        <w:rPr>
          <w:rFonts w:ascii="Times New Roman" w:hAnsi="Times New Roman" w:cs="Times New Roman"/>
          <w:sz w:val="28"/>
          <w:szCs w:val="28"/>
        </w:rPr>
      </w:pPr>
    </w:p>
    <w:p w:rsidR="00FE5061" w:rsidRDefault="009767B4" w:rsidP="009767B4">
      <w:pPr>
        <w:jc w:val="center"/>
        <w:rPr>
          <w:rFonts w:ascii="Times New Roman" w:hAnsi="Times New Roman" w:cs="Times New Roman"/>
          <w:sz w:val="28"/>
          <w:szCs w:val="28"/>
        </w:rPr>
      </w:pPr>
      <w:r>
        <w:rPr>
          <w:rFonts w:ascii="Times New Roman" w:hAnsi="Times New Roman" w:cs="Times New Roman"/>
          <w:sz w:val="28"/>
          <w:szCs w:val="28"/>
        </w:rPr>
        <w:lastRenderedPageBreak/>
        <w:t>Выводы.</w:t>
      </w:r>
    </w:p>
    <w:p w:rsidR="009767B4" w:rsidRPr="00166858" w:rsidRDefault="009767B4" w:rsidP="00166858">
      <w:pPr>
        <w:spacing w:line="360" w:lineRule="auto"/>
        <w:ind w:firstLine="540"/>
        <w:jc w:val="both"/>
        <w:rPr>
          <w:rFonts w:ascii="Times New Roman" w:hAnsi="Times New Roman" w:cs="Times New Roman"/>
          <w:sz w:val="24"/>
          <w:szCs w:val="24"/>
        </w:rPr>
      </w:pPr>
      <w:r w:rsidRPr="00166858">
        <w:rPr>
          <w:rFonts w:ascii="Times New Roman" w:hAnsi="Times New Roman" w:cs="Times New Roman"/>
          <w:sz w:val="24"/>
          <w:szCs w:val="24"/>
        </w:rPr>
        <w:t>Предшественники полагают, что метаморфизм рудного габбро улучшил качества руды за счёт укрупнения тонких пластинок распада ильменита в магнетите. Однако в ходе исследования  не обнаружено признаков укрупнения пластинок ильменита, но найдены признаки замещения магнетита и ильменита силикатами с уменьшением величины индивидов оксидов и с появлением сложного рельефа поверхности. Следовательно, метаморфизм ухудшил для обогащения качества рудного</w:t>
      </w:r>
      <w:r w:rsidRPr="00166858">
        <w:rPr>
          <w:rFonts w:ascii="Times New Roman" w:hAnsi="Times New Roman" w:cs="Times New Roman"/>
          <w:b/>
          <w:sz w:val="24"/>
          <w:szCs w:val="24"/>
        </w:rPr>
        <w:t xml:space="preserve"> </w:t>
      </w:r>
      <w:r w:rsidRPr="00166858">
        <w:rPr>
          <w:rFonts w:ascii="Times New Roman" w:hAnsi="Times New Roman" w:cs="Times New Roman"/>
          <w:sz w:val="24"/>
          <w:szCs w:val="24"/>
        </w:rPr>
        <w:t>габбро. Однако</w:t>
      </w:r>
      <w:proofErr w:type="gramStart"/>
      <w:r w:rsidRPr="00166858">
        <w:rPr>
          <w:rFonts w:ascii="Times New Roman" w:hAnsi="Times New Roman" w:cs="Times New Roman"/>
          <w:sz w:val="24"/>
          <w:szCs w:val="24"/>
        </w:rPr>
        <w:t>,</w:t>
      </w:r>
      <w:proofErr w:type="gramEnd"/>
      <w:r w:rsidRPr="00166858">
        <w:rPr>
          <w:rFonts w:ascii="Times New Roman" w:hAnsi="Times New Roman" w:cs="Times New Roman"/>
          <w:sz w:val="24"/>
          <w:szCs w:val="24"/>
        </w:rPr>
        <w:t xml:space="preserve"> </w:t>
      </w:r>
      <w:proofErr w:type="spellStart"/>
      <w:r w:rsidRPr="00166858">
        <w:rPr>
          <w:rFonts w:ascii="Times New Roman" w:hAnsi="Times New Roman" w:cs="Times New Roman"/>
          <w:sz w:val="24"/>
          <w:szCs w:val="24"/>
        </w:rPr>
        <w:t>соссюритизация</w:t>
      </w:r>
      <w:proofErr w:type="spellEnd"/>
      <w:r w:rsidRPr="00166858">
        <w:rPr>
          <w:rFonts w:ascii="Times New Roman" w:hAnsi="Times New Roman" w:cs="Times New Roman"/>
          <w:sz w:val="24"/>
          <w:szCs w:val="24"/>
        </w:rPr>
        <w:t xml:space="preserve"> привела к улучшению качеств </w:t>
      </w:r>
      <w:proofErr w:type="spellStart"/>
      <w:r w:rsidRPr="00166858">
        <w:rPr>
          <w:rFonts w:ascii="Times New Roman" w:hAnsi="Times New Roman" w:cs="Times New Roman"/>
          <w:sz w:val="24"/>
          <w:szCs w:val="24"/>
        </w:rPr>
        <w:t>лейкогаббро</w:t>
      </w:r>
      <w:proofErr w:type="spellEnd"/>
      <w:r w:rsidRPr="00166858">
        <w:rPr>
          <w:rFonts w:ascii="Times New Roman" w:hAnsi="Times New Roman" w:cs="Times New Roman"/>
          <w:sz w:val="24"/>
          <w:szCs w:val="24"/>
        </w:rPr>
        <w:t xml:space="preserve"> для каменного литья (температура плавления </w:t>
      </w:r>
      <w:proofErr w:type="spellStart"/>
      <w:r w:rsidRPr="00166858">
        <w:rPr>
          <w:rFonts w:ascii="Times New Roman" w:hAnsi="Times New Roman" w:cs="Times New Roman"/>
          <w:sz w:val="24"/>
          <w:szCs w:val="24"/>
        </w:rPr>
        <w:t>соссюритизированного</w:t>
      </w:r>
      <w:proofErr w:type="spellEnd"/>
      <w:r w:rsidRPr="00166858">
        <w:rPr>
          <w:rFonts w:ascii="Times New Roman" w:hAnsi="Times New Roman" w:cs="Times New Roman"/>
          <w:sz w:val="24"/>
          <w:szCs w:val="24"/>
        </w:rPr>
        <w:t xml:space="preserve"> габбро на 200° ниже).</w:t>
      </w:r>
    </w:p>
    <w:p w:rsidR="009767B4" w:rsidRPr="00166858" w:rsidRDefault="009767B4" w:rsidP="00166858">
      <w:pPr>
        <w:spacing w:line="360" w:lineRule="auto"/>
        <w:ind w:firstLine="540"/>
        <w:jc w:val="both"/>
        <w:rPr>
          <w:rFonts w:ascii="Times New Roman" w:hAnsi="Times New Roman" w:cs="Times New Roman"/>
          <w:sz w:val="24"/>
          <w:szCs w:val="24"/>
        </w:rPr>
      </w:pPr>
      <w:r w:rsidRPr="00166858">
        <w:rPr>
          <w:rFonts w:ascii="Times New Roman" w:hAnsi="Times New Roman" w:cs="Times New Roman"/>
          <w:sz w:val="24"/>
          <w:szCs w:val="24"/>
        </w:rPr>
        <w:t xml:space="preserve">Обследование уступов карьера показало, что интенсивность изменения первичного габбро в разных частях </w:t>
      </w:r>
      <w:proofErr w:type="spellStart"/>
      <w:r w:rsidRPr="00166858">
        <w:rPr>
          <w:rFonts w:ascii="Times New Roman" w:hAnsi="Times New Roman" w:cs="Times New Roman"/>
          <w:sz w:val="24"/>
          <w:szCs w:val="24"/>
        </w:rPr>
        <w:t>Медведёвского</w:t>
      </w:r>
      <w:proofErr w:type="spellEnd"/>
      <w:r w:rsidRPr="00166858">
        <w:rPr>
          <w:rFonts w:ascii="Times New Roman" w:hAnsi="Times New Roman" w:cs="Times New Roman"/>
          <w:sz w:val="24"/>
          <w:szCs w:val="24"/>
        </w:rPr>
        <w:t xml:space="preserve"> массива различна, и это определяет необходимость минералогического картирования для выводов об использовании одной или нескольких технологий обогащения.</w:t>
      </w:r>
    </w:p>
    <w:p w:rsidR="009767B4" w:rsidRPr="00166858" w:rsidRDefault="009767B4" w:rsidP="00166858">
      <w:pPr>
        <w:spacing w:line="360" w:lineRule="auto"/>
        <w:ind w:firstLine="540"/>
        <w:jc w:val="both"/>
        <w:rPr>
          <w:rFonts w:ascii="Times New Roman" w:hAnsi="Times New Roman" w:cs="Times New Roman"/>
          <w:sz w:val="24"/>
          <w:szCs w:val="24"/>
        </w:rPr>
      </w:pPr>
      <w:r w:rsidRPr="00166858">
        <w:rPr>
          <w:rFonts w:ascii="Times New Roman" w:hAnsi="Times New Roman" w:cs="Times New Roman"/>
          <w:sz w:val="24"/>
          <w:szCs w:val="24"/>
        </w:rPr>
        <w:t xml:space="preserve">Кора выветривания габбро по зонам </w:t>
      </w:r>
      <w:proofErr w:type="spellStart"/>
      <w:r w:rsidRPr="00166858">
        <w:rPr>
          <w:rFonts w:ascii="Times New Roman" w:hAnsi="Times New Roman" w:cs="Times New Roman"/>
          <w:sz w:val="24"/>
          <w:szCs w:val="24"/>
        </w:rPr>
        <w:t>трещиноватости</w:t>
      </w:r>
      <w:proofErr w:type="spellEnd"/>
      <w:r w:rsidRPr="00166858">
        <w:rPr>
          <w:rFonts w:ascii="Times New Roman" w:hAnsi="Times New Roman" w:cs="Times New Roman"/>
          <w:sz w:val="24"/>
          <w:szCs w:val="24"/>
        </w:rPr>
        <w:t xml:space="preserve"> неотектонических («сухих») разломов достигает 44 м. Это существенные объёмы рыхлых пород, которые уже частично перемещены в виде отвалов в долину речки </w:t>
      </w:r>
      <w:proofErr w:type="spellStart"/>
      <w:r w:rsidRPr="00166858">
        <w:rPr>
          <w:rFonts w:ascii="Times New Roman" w:hAnsi="Times New Roman" w:cs="Times New Roman"/>
          <w:sz w:val="24"/>
          <w:szCs w:val="24"/>
        </w:rPr>
        <w:t>Передовки</w:t>
      </w:r>
      <w:proofErr w:type="spellEnd"/>
      <w:r w:rsidRPr="00166858">
        <w:rPr>
          <w:rFonts w:ascii="Times New Roman" w:hAnsi="Times New Roman" w:cs="Times New Roman"/>
          <w:sz w:val="24"/>
          <w:szCs w:val="24"/>
        </w:rPr>
        <w:t xml:space="preserve">. В то же время рыхлые породы содержат в среднем 3 % ильменита и титаномагнетита, а также </w:t>
      </w:r>
      <w:proofErr w:type="spellStart"/>
      <w:r w:rsidRPr="00166858">
        <w:rPr>
          <w:rFonts w:ascii="Times New Roman" w:hAnsi="Times New Roman" w:cs="Times New Roman"/>
          <w:sz w:val="24"/>
          <w:szCs w:val="24"/>
        </w:rPr>
        <w:t>монтмориллонит-иллитовые</w:t>
      </w:r>
      <w:proofErr w:type="spellEnd"/>
      <w:r w:rsidRPr="00166858">
        <w:rPr>
          <w:rFonts w:ascii="Times New Roman" w:hAnsi="Times New Roman" w:cs="Times New Roman"/>
          <w:sz w:val="24"/>
          <w:szCs w:val="24"/>
        </w:rPr>
        <w:t xml:space="preserve"> глины. Можно ставить задачу попутного обогащения этих рыхлых пород.</w:t>
      </w:r>
    </w:p>
    <w:p w:rsidR="009767B4" w:rsidRPr="009767B4" w:rsidRDefault="009767B4" w:rsidP="009767B4">
      <w:pPr>
        <w:jc w:val="both"/>
        <w:rPr>
          <w:rFonts w:ascii="Times New Roman" w:hAnsi="Times New Roman" w:cs="Times New Roman"/>
          <w:sz w:val="24"/>
          <w:szCs w:val="24"/>
        </w:rPr>
      </w:pPr>
    </w:p>
    <w:p w:rsidR="00205E10" w:rsidRPr="00205E10" w:rsidRDefault="00205E10" w:rsidP="00205E10">
      <w:pPr>
        <w:rPr>
          <w:rFonts w:ascii="Times New Roman" w:hAnsi="Times New Roman" w:cs="Times New Roman"/>
          <w:sz w:val="24"/>
          <w:szCs w:val="24"/>
        </w:rPr>
      </w:pPr>
    </w:p>
    <w:p w:rsidR="00205E10" w:rsidRPr="00205E10" w:rsidRDefault="00205E10" w:rsidP="00205E10">
      <w:pPr>
        <w:rPr>
          <w:rFonts w:ascii="Times New Roman" w:hAnsi="Times New Roman" w:cs="Times New Roman"/>
          <w:sz w:val="24"/>
          <w:szCs w:val="24"/>
        </w:rPr>
      </w:pPr>
    </w:p>
    <w:p w:rsidR="00205E10" w:rsidRDefault="00205E10" w:rsidP="008A6B45">
      <w:pPr>
        <w:jc w:val="center"/>
        <w:rPr>
          <w:rFonts w:ascii="Times New Roman" w:hAnsi="Times New Roman" w:cs="Times New Roman"/>
          <w:sz w:val="24"/>
          <w:szCs w:val="24"/>
        </w:rPr>
      </w:pPr>
    </w:p>
    <w:p w:rsidR="008A6B45" w:rsidRDefault="008A6B45" w:rsidP="008A6B45">
      <w:pPr>
        <w:jc w:val="center"/>
        <w:rPr>
          <w:rFonts w:ascii="Times New Roman" w:hAnsi="Times New Roman" w:cs="Times New Roman"/>
          <w:sz w:val="24"/>
          <w:szCs w:val="24"/>
        </w:rPr>
      </w:pPr>
    </w:p>
    <w:p w:rsidR="008A6B45" w:rsidRDefault="008A6B45" w:rsidP="008A6B45">
      <w:pPr>
        <w:jc w:val="center"/>
        <w:rPr>
          <w:rFonts w:ascii="Times New Roman" w:hAnsi="Times New Roman" w:cs="Times New Roman"/>
          <w:sz w:val="24"/>
          <w:szCs w:val="24"/>
        </w:rPr>
      </w:pPr>
    </w:p>
    <w:p w:rsidR="008A6B45" w:rsidRDefault="008A6B45" w:rsidP="008A6B45">
      <w:pPr>
        <w:jc w:val="center"/>
        <w:rPr>
          <w:rFonts w:ascii="Times New Roman" w:hAnsi="Times New Roman" w:cs="Times New Roman"/>
          <w:sz w:val="24"/>
          <w:szCs w:val="24"/>
        </w:rPr>
      </w:pPr>
    </w:p>
    <w:p w:rsidR="008A6B45" w:rsidRDefault="008A6B45" w:rsidP="008A6B45">
      <w:pPr>
        <w:jc w:val="center"/>
        <w:rPr>
          <w:rFonts w:ascii="Times New Roman" w:hAnsi="Times New Roman" w:cs="Times New Roman"/>
          <w:sz w:val="24"/>
          <w:szCs w:val="24"/>
        </w:rPr>
      </w:pPr>
    </w:p>
    <w:p w:rsidR="008A6B45" w:rsidRDefault="008A6B45" w:rsidP="008A6B45">
      <w:pPr>
        <w:jc w:val="center"/>
        <w:rPr>
          <w:rFonts w:ascii="Times New Roman" w:hAnsi="Times New Roman" w:cs="Times New Roman"/>
          <w:sz w:val="24"/>
          <w:szCs w:val="24"/>
        </w:rPr>
      </w:pPr>
    </w:p>
    <w:p w:rsidR="008A6B45" w:rsidRDefault="008A6B45" w:rsidP="008A6B45">
      <w:pPr>
        <w:jc w:val="center"/>
        <w:rPr>
          <w:rFonts w:ascii="Times New Roman" w:hAnsi="Times New Roman" w:cs="Times New Roman"/>
          <w:sz w:val="24"/>
          <w:szCs w:val="24"/>
        </w:rPr>
      </w:pPr>
    </w:p>
    <w:p w:rsidR="008A6B45" w:rsidRPr="00205E10" w:rsidRDefault="008A6B45" w:rsidP="008A6B45">
      <w:pPr>
        <w:jc w:val="center"/>
        <w:rPr>
          <w:rFonts w:ascii="Times New Roman" w:hAnsi="Times New Roman" w:cs="Times New Roman"/>
          <w:sz w:val="24"/>
          <w:szCs w:val="24"/>
        </w:rPr>
      </w:pPr>
    </w:p>
    <w:p w:rsidR="00205E10" w:rsidRPr="00205E10" w:rsidRDefault="00205E10" w:rsidP="00205E10">
      <w:pPr>
        <w:rPr>
          <w:rFonts w:ascii="Times New Roman" w:hAnsi="Times New Roman" w:cs="Times New Roman"/>
          <w:sz w:val="24"/>
          <w:szCs w:val="24"/>
        </w:rPr>
      </w:pPr>
    </w:p>
    <w:p w:rsidR="00205E10" w:rsidRDefault="00F21B20" w:rsidP="00A278BE">
      <w:pPr>
        <w:tabs>
          <w:tab w:val="left" w:pos="1560"/>
        </w:tabs>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r w:rsidR="00A278BE">
        <w:rPr>
          <w:rFonts w:ascii="Times New Roman" w:hAnsi="Times New Roman" w:cs="Times New Roman"/>
          <w:sz w:val="28"/>
          <w:szCs w:val="28"/>
        </w:rPr>
        <w:t>.</w:t>
      </w:r>
    </w:p>
    <w:p w:rsidR="00A278BE" w:rsidRDefault="00A278BE" w:rsidP="00A278BE">
      <w:pPr>
        <w:tabs>
          <w:tab w:val="left" w:pos="1560"/>
        </w:tabs>
        <w:jc w:val="both"/>
        <w:rPr>
          <w:rFonts w:ascii="Times New Roman" w:hAnsi="Times New Roman" w:cs="Times New Roman"/>
          <w:sz w:val="28"/>
          <w:szCs w:val="28"/>
        </w:rPr>
      </w:pPr>
    </w:p>
    <w:p w:rsidR="00A278BE" w:rsidRPr="00A278BE" w:rsidRDefault="008C37B8" w:rsidP="008C37B8">
      <w:pPr>
        <w:pStyle w:val="a8"/>
        <w:numPr>
          <w:ilvl w:val="0"/>
          <w:numId w:val="6"/>
        </w:numPr>
        <w:tabs>
          <w:tab w:val="left" w:pos="1560"/>
        </w:tabs>
        <w:spacing w:line="360" w:lineRule="auto"/>
        <w:jc w:val="both"/>
        <w:rPr>
          <w:rFonts w:ascii="Times New Roman" w:hAnsi="Times New Roman" w:cs="Times New Roman"/>
          <w:sz w:val="28"/>
          <w:szCs w:val="28"/>
        </w:rPr>
      </w:pPr>
      <w:r w:rsidRPr="00B26F7A">
        <w:rPr>
          <w:rFonts w:ascii="Times New Roman" w:hAnsi="Times New Roman"/>
          <w:sz w:val="24"/>
          <w:szCs w:val="24"/>
        </w:rPr>
        <w:t xml:space="preserve">Новикова М.М., Левченко Н.П., Зыкова В.А.,  Отчёт по тематической работе: «Изучение </w:t>
      </w:r>
      <w:proofErr w:type="spellStart"/>
      <w:r w:rsidRPr="00B26F7A">
        <w:rPr>
          <w:rFonts w:ascii="Times New Roman" w:hAnsi="Times New Roman"/>
          <w:sz w:val="24"/>
          <w:szCs w:val="24"/>
        </w:rPr>
        <w:t>ильменитоносности</w:t>
      </w:r>
      <w:proofErr w:type="spellEnd"/>
      <w:r w:rsidRPr="00B26F7A">
        <w:rPr>
          <w:rFonts w:ascii="Times New Roman" w:hAnsi="Times New Roman"/>
          <w:sz w:val="24"/>
          <w:szCs w:val="24"/>
        </w:rPr>
        <w:t xml:space="preserve"> </w:t>
      </w:r>
      <w:proofErr w:type="spellStart"/>
      <w:r w:rsidRPr="00B26F7A">
        <w:rPr>
          <w:rFonts w:ascii="Times New Roman" w:hAnsi="Times New Roman"/>
          <w:sz w:val="24"/>
          <w:szCs w:val="24"/>
        </w:rPr>
        <w:t>габбровых</w:t>
      </w:r>
      <w:proofErr w:type="spellEnd"/>
      <w:r w:rsidRPr="00B26F7A">
        <w:rPr>
          <w:rFonts w:ascii="Times New Roman" w:hAnsi="Times New Roman"/>
          <w:sz w:val="24"/>
          <w:szCs w:val="24"/>
        </w:rPr>
        <w:t xml:space="preserve"> массивов </w:t>
      </w:r>
      <w:proofErr w:type="spellStart"/>
      <w:r w:rsidRPr="00B26F7A">
        <w:rPr>
          <w:rFonts w:ascii="Times New Roman" w:hAnsi="Times New Roman"/>
          <w:sz w:val="24"/>
          <w:szCs w:val="24"/>
        </w:rPr>
        <w:t>Кусинск</w:t>
      </w:r>
      <w:proofErr w:type="gramStart"/>
      <w:r w:rsidRPr="00B26F7A">
        <w:rPr>
          <w:rFonts w:ascii="Times New Roman" w:hAnsi="Times New Roman"/>
          <w:sz w:val="24"/>
          <w:szCs w:val="24"/>
        </w:rPr>
        <w:t>о</w:t>
      </w:r>
      <w:proofErr w:type="spellEnd"/>
      <w:r w:rsidRPr="00B26F7A">
        <w:rPr>
          <w:rFonts w:ascii="Times New Roman" w:hAnsi="Times New Roman"/>
          <w:sz w:val="24"/>
          <w:szCs w:val="24"/>
        </w:rPr>
        <w:t>-</w:t>
      </w:r>
      <w:proofErr w:type="gramEnd"/>
      <w:r w:rsidRPr="00B26F7A">
        <w:rPr>
          <w:rFonts w:ascii="Times New Roman" w:hAnsi="Times New Roman"/>
          <w:sz w:val="24"/>
          <w:szCs w:val="24"/>
        </w:rPr>
        <w:t xml:space="preserve"> </w:t>
      </w:r>
      <w:proofErr w:type="spellStart"/>
      <w:r w:rsidRPr="00B26F7A">
        <w:rPr>
          <w:rFonts w:ascii="Times New Roman" w:hAnsi="Times New Roman"/>
          <w:sz w:val="24"/>
          <w:szCs w:val="24"/>
        </w:rPr>
        <w:t>Копанской</w:t>
      </w:r>
      <w:proofErr w:type="spellEnd"/>
      <w:r w:rsidRPr="00B26F7A">
        <w:rPr>
          <w:rFonts w:ascii="Times New Roman" w:hAnsi="Times New Roman"/>
          <w:sz w:val="24"/>
          <w:szCs w:val="24"/>
        </w:rPr>
        <w:t xml:space="preserve"> </w:t>
      </w:r>
      <w:proofErr w:type="spellStart"/>
      <w:r w:rsidRPr="00B26F7A">
        <w:rPr>
          <w:rFonts w:ascii="Times New Roman" w:hAnsi="Times New Roman"/>
          <w:sz w:val="24"/>
          <w:szCs w:val="24"/>
        </w:rPr>
        <w:t>габбровой</w:t>
      </w:r>
      <w:proofErr w:type="spellEnd"/>
      <w:r w:rsidRPr="00B26F7A">
        <w:rPr>
          <w:rFonts w:ascii="Times New Roman" w:hAnsi="Times New Roman"/>
          <w:sz w:val="24"/>
          <w:szCs w:val="24"/>
        </w:rPr>
        <w:t xml:space="preserve"> интрузии с </w:t>
      </w:r>
      <w:proofErr w:type="spellStart"/>
      <w:r w:rsidRPr="00B26F7A">
        <w:rPr>
          <w:rFonts w:ascii="Times New Roman" w:hAnsi="Times New Roman"/>
          <w:sz w:val="24"/>
          <w:szCs w:val="24"/>
        </w:rPr>
        <w:t>минераграфической</w:t>
      </w:r>
      <w:proofErr w:type="spellEnd"/>
      <w:r w:rsidRPr="00B26F7A">
        <w:rPr>
          <w:rFonts w:ascii="Times New Roman" w:hAnsi="Times New Roman"/>
          <w:sz w:val="24"/>
          <w:szCs w:val="24"/>
        </w:rPr>
        <w:t xml:space="preserve"> характеристикой перспективных участков» Том 1, г. Челябинск, 1970 г. 246 с.</w:t>
      </w:r>
    </w:p>
    <w:p w:rsidR="00205E10" w:rsidRDefault="00205E10"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Default="00852CB6" w:rsidP="00205E10">
      <w:pPr>
        <w:tabs>
          <w:tab w:val="left" w:pos="1560"/>
        </w:tabs>
        <w:rPr>
          <w:rFonts w:ascii="Times New Roman" w:hAnsi="Times New Roman" w:cs="Times New Roman"/>
          <w:sz w:val="24"/>
          <w:szCs w:val="24"/>
          <w:lang w:val="en-US"/>
        </w:rPr>
      </w:pPr>
    </w:p>
    <w:p w:rsidR="00852CB6" w:rsidRPr="00016F2C" w:rsidRDefault="00852CB6" w:rsidP="00852CB6">
      <w:pPr>
        <w:pStyle w:val="1"/>
        <w:jc w:val="center"/>
      </w:pPr>
      <w:r w:rsidRPr="00016F2C">
        <w:lastRenderedPageBreak/>
        <w:t>Южно- Уральский государственный университет</w:t>
      </w:r>
    </w:p>
    <w:p w:rsidR="00852CB6" w:rsidRPr="00016F2C" w:rsidRDefault="00852CB6" w:rsidP="00852CB6">
      <w:pPr>
        <w:jc w:val="center"/>
        <w:rPr>
          <w:rFonts w:ascii="Times New Roman" w:hAnsi="Times New Roman"/>
          <w:sz w:val="44"/>
        </w:rPr>
      </w:pPr>
      <w:r w:rsidRPr="00016F2C">
        <w:rPr>
          <w:rFonts w:ascii="Times New Roman" w:hAnsi="Times New Roman"/>
          <w:sz w:val="44"/>
        </w:rPr>
        <w:t xml:space="preserve">Филиал в </w:t>
      </w:r>
      <w:proofErr w:type="gramStart"/>
      <w:r w:rsidRPr="00016F2C">
        <w:rPr>
          <w:rFonts w:ascii="Times New Roman" w:hAnsi="Times New Roman"/>
          <w:sz w:val="44"/>
        </w:rPr>
        <w:t>г</w:t>
      </w:r>
      <w:proofErr w:type="gramEnd"/>
      <w:r w:rsidRPr="00016F2C">
        <w:rPr>
          <w:rFonts w:ascii="Times New Roman" w:hAnsi="Times New Roman"/>
          <w:sz w:val="44"/>
        </w:rPr>
        <w:t>. Миассе</w:t>
      </w:r>
    </w:p>
    <w:p w:rsidR="00852CB6" w:rsidRPr="00016F2C" w:rsidRDefault="00852CB6" w:rsidP="00852CB6">
      <w:pPr>
        <w:rPr>
          <w:rFonts w:ascii="Times New Roman" w:hAnsi="Times New Roman"/>
          <w:sz w:val="44"/>
        </w:rPr>
      </w:pPr>
      <w:r w:rsidRPr="00CB7121">
        <w:rPr>
          <w:rFonts w:ascii="Calibri" w:hAnsi="Calibri"/>
          <w:noProof/>
        </w:rPr>
        <w:pict>
          <v:line id="_x0000_s1026" style="position:absolute;z-index:251679744" from="0,14.1pt" to="549pt,14.1pt"/>
        </w:pict>
      </w:r>
    </w:p>
    <w:p w:rsidR="00852CB6" w:rsidRPr="00016F2C" w:rsidRDefault="00852CB6" w:rsidP="00852CB6">
      <w:pPr>
        <w:pStyle w:val="2"/>
        <w:rPr>
          <w:b/>
          <w:bCs/>
        </w:rPr>
      </w:pPr>
      <w:r w:rsidRPr="00016F2C">
        <w:rPr>
          <w:b/>
          <w:bCs/>
        </w:rPr>
        <w:t>Геологический факультет</w:t>
      </w:r>
    </w:p>
    <w:p w:rsidR="00852CB6" w:rsidRPr="00016F2C" w:rsidRDefault="00852CB6" w:rsidP="00852CB6">
      <w:pPr>
        <w:jc w:val="center"/>
        <w:rPr>
          <w:rFonts w:ascii="Times New Roman" w:hAnsi="Times New Roman"/>
          <w:sz w:val="44"/>
        </w:rPr>
      </w:pPr>
    </w:p>
    <w:p w:rsidR="00852CB6" w:rsidRPr="00016F2C" w:rsidRDefault="00852CB6" w:rsidP="00852CB6">
      <w:pPr>
        <w:pStyle w:val="2"/>
        <w:jc w:val="left"/>
        <w:rPr>
          <w:sz w:val="40"/>
        </w:rPr>
      </w:pPr>
      <w:r w:rsidRPr="00016F2C">
        <w:rPr>
          <w:sz w:val="40"/>
          <w:u w:val="single"/>
        </w:rPr>
        <w:t xml:space="preserve">Специальность   </w:t>
      </w:r>
      <w:r w:rsidRPr="00016F2C">
        <w:rPr>
          <w:sz w:val="36"/>
          <w:u w:val="single"/>
        </w:rPr>
        <w:t>020303 ГЕОХИМИЯ</w:t>
      </w:r>
    </w:p>
    <w:p w:rsidR="00852CB6" w:rsidRPr="00016F2C" w:rsidRDefault="00852CB6" w:rsidP="00852CB6">
      <w:pPr>
        <w:rPr>
          <w:rFonts w:ascii="Times New Roman" w:hAnsi="Times New Roman"/>
          <w:sz w:val="40"/>
        </w:rPr>
      </w:pPr>
      <w:r w:rsidRPr="00016F2C">
        <w:rPr>
          <w:rFonts w:ascii="Times New Roman" w:hAnsi="Times New Roman"/>
          <w:sz w:val="40"/>
          <w:u w:val="single"/>
        </w:rPr>
        <w:t xml:space="preserve">Кафедра        </w:t>
      </w:r>
      <w:r w:rsidRPr="00016F2C">
        <w:rPr>
          <w:rFonts w:ascii="Times New Roman" w:hAnsi="Times New Roman"/>
          <w:sz w:val="36"/>
          <w:u w:val="single"/>
        </w:rPr>
        <w:t>Минералогии  и геохимии</w:t>
      </w:r>
    </w:p>
    <w:p w:rsidR="00852CB6" w:rsidRPr="00016F2C" w:rsidRDefault="00852CB6" w:rsidP="00852CB6">
      <w:pPr>
        <w:rPr>
          <w:rFonts w:ascii="Times New Roman" w:hAnsi="Times New Roman"/>
          <w:b/>
          <w:bCs/>
          <w:sz w:val="44"/>
        </w:rPr>
      </w:pPr>
    </w:p>
    <w:p w:rsidR="00852CB6" w:rsidRPr="00016F2C" w:rsidRDefault="00852CB6" w:rsidP="00852CB6">
      <w:pPr>
        <w:pStyle w:val="3"/>
      </w:pPr>
      <w:r w:rsidRPr="00016F2C">
        <w:rPr>
          <w:b/>
          <w:bCs/>
        </w:rPr>
        <w:t>ДИПЛОМНАЯ РАБОТА</w:t>
      </w:r>
    </w:p>
    <w:p w:rsidR="00852CB6" w:rsidRPr="00016F2C" w:rsidRDefault="00852CB6" w:rsidP="00852CB6">
      <w:pPr>
        <w:jc w:val="center"/>
        <w:rPr>
          <w:rFonts w:ascii="Times New Roman" w:hAnsi="Times New Roman"/>
          <w:sz w:val="48"/>
        </w:rPr>
      </w:pPr>
      <w:r w:rsidRPr="00016F2C">
        <w:rPr>
          <w:rFonts w:ascii="Times New Roman" w:hAnsi="Times New Roman"/>
          <w:sz w:val="48"/>
        </w:rPr>
        <w:t xml:space="preserve">Минералогия габбро </w:t>
      </w:r>
      <w:proofErr w:type="spellStart"/>
      <w:r w:rsidRPr="00016F2C">
        <w:rPr>
          <w:rFonts w:ascii="Times New Roman" w:hAnsi="Times New Roman"/>
          <w:sz w:val="48"/>
        </w:rPr>
        <w:t>Медведевского</w:t>
      </w:r>
      <w:proofErr w:type="spellEnd"/>
      <w:r w:rsidRPr="00016F2C">
        <w:rPr>
          <w:rFonts w:ascii="Times New Roman" w:hAnsi="Times New Roman"/>
          <w:sz w:val="48"/>
        </w:rPr>
        <w:t xml:space="preserve"> массива</w:t>
      </w:r>
    </w:p>
    <w:p w:rsidR="00852CB6" w:rsidRPr="00016F2C" w:rsidRDefault="00852CB6" w:rsidP="00852CB6">
      <w:pPr>
        <w:jc w:val="center"/>
        <w:rPr>
          <w:rFonts w:ascii="Times New Roman" w:hAnsi="Times New Roman"/>
          <w:sz w:val="44"/>
        </w:rPr>
      </w:pPr>
      <w:r w:rsidRPr="00016F2C">
        <w:rPr>
          <w:rFonts w:ascii="Times New Roman" w:hAnsi="Times New Roman"/>
          <w:sz w:val="40"/>
        </w:rPr>
        <w:t>Студент</w:t>
      </w:r>
      <w:r w:rsidRPr="00016F2C">
        <w:rPr>
          <w:rFonts w:ascii="Times New Roman" w:hAnsi="Times New Roman"/>
          <w:sz w:val="44"/>
        </w:rPr>
        <w:t xml:space="preserve"> </w:t>
      </w:r>
      <w:proofErr w:type="spellStart"/>
      <w:r w:rsidRPr="00016F2C">
        <w:rPr>
          <w:rFonts w:ascii="Times New Roman" w:hAnsi="Times New Roman"/>
          <w:sz w:val="44"/>
        </w:rPr>
        <w:t>Занкин</w:t>
      </w:r>
      <w:proofErr w:type="spellEnd"/>
      <w:r w:rsidRPr="00016F2C">
        <w:rPr>
          <w:rFonts w:ascii="Times New Roman" w:hAnsi="Times New Roman"/>
          <w:sz w:val="44"/>
        </w:rPr>
        <w:t xml:space="preserve"> Сергей Алексеевич</w:t>
      </w:r>
    </w:p>
    <w:p w:rsidR="00852CB6" w:rsidRDefault="00852CB6" w:rsidP="00852CB6">
      <w:pPr>
        <w:jc w:val="center"/>
        <w:rPr>
          <w:sz w:val="44"/>
        </w:rPr>
      </w:pPr>
    </w:p>
    <w:p w:rsidR="00852CB6" w:rsidRPr="00016F2C" w:rsidRDefault="00852CB6" w:rsidP="00852CB6">
      <w:pPr>
        <w:pStyle w:val="4"/>
        <w:rPr>
          <w:sz w:val="40"/>
          <w:u w:val="single"/>
        </w:rPr>
      </w:pPr>
      <w:r w:rsidRPr="00016F2C">
        <w:rPr>
          <w:sz w:val="40"/>
          <w:u w:val="single"/>
        </w:rPr>
        <w:t>Заведующий кафедрой</w:t>
      </w:r>
      <w:r>
        <w:rPr>
          <w:sz w:val="40"/>
          <w:u w:val="single"/>
        </w:rPr>
        <w:t xml:space="preserve">  </w:t>
      </w:r>
      <w:proofErr w:type="spellStart"/>
      <w:r>
        <w:rPr>
          <w:sz w:val="40"/>
          <w:u w:val="single"/>
        </w:rPr>
        <w:t>д.г.-м.н</w:t>
      </w:r>
      <w:proofErr w:type="spellEnd"/>
      <w:r>
        <w:rPr>
          <w:sz w:val="40"/>
          <w:u w:val="single"/>
        </w:rPr>
        <w:t xml:space="preserve">.       </w:t>
      </w:r>
      <w:r w:rsidRPr="00016F2C">
        <w:rPr>
          <w:sz w:val="40"/>
          <w:u w:val="single"/>
        </w:rPr>
        <w:t xml:space="preserve">        Белогуб Е. В.</w:t>
      </w:r>
    </w:p>
    <w:p w:rsidR="00852CB6" w:rsidRPr="00016F2C" w:rsidRDefault="00852CB6" w:rsidP="00852CB6">
      <w:pPr>
        <w:pStyle w:val="4"/>
        <w:rPr>
          <w:sz w:val="40"/>
          <w:u w:val="single"/>
        </w:rPr>
      </w:pPr>
      <w:r w:rsidRPr="00016F2C">
        <w:rPr>
          <w:sz w:val="40"/>
          <w:u w:val="single"/>
        </w:rPr>
        <w:t>Руководитель</w:t>
      </w:r>
      <w:r>
        <w:rPr>
          <w:sz w:val="40"/>
          <w:u w:val="single"/>
        </w:rPr>
        <w:t xml:space="preserve"> </w:t>
      </w:r>
      <w:r w:rsidRPr="00B82B79">
        <w:rPr>
          <w:sz w:val="40"/>
          <w:u w:val="single"/>
        </w:rPr>
        <w:t xml:space="preserve"> </w:t>
      </w:r>
      <w:proofErr w:type="spellStart"/>
      <w:r>
        <w:rPr>
          <w:sz w:val="40"/>
          <w:u w:val="single"/>
        </w:rPr>
        <w:t>д.г.-м.н</w:t>
      </w:r>
      <w:proofErr w:type="spellEnd"/>
      <w:r>
        <w:rPr>
          <w:sz w:val="40"/>
          <w:u w:val="single"/>
        </w:rPr>
        <w:t xml:space="preserve">.         </w:t>
      </w:r>
      <w:r w:rsidRPr="00B82B79">
        <w:rPr>
          <w:sz w:val="40"/>
          <w:u w:val="single"/>
        </w:rPr>
        <w:t xml:space="preserve">    </w:t>
      </w:r>
      <w:r w:rsidRPr="00016F2C">
        <w:rPr>
          <w:sz w:val="40"/>
          <w:u w:val="single"/>
        </w:rPr>
        <w:t xml:space="preserve">    Попов В. А.</w:t>
      </w:r>
    </w:p>
    <w:p w:rsidR="00852CB6" w:rsidRPr="00016F2C" w:rsidRDefault="00852CB6" w:rsidP="00852CB6">
      <w:pPr>
        <w:jc w:val="right"/>
        <w:rPr>
          <w:rFonts w:ascii="Times New Roman" w:hAnsi="Times New Roman"/>
          <w:sz w:val="40"/>
          <w:u w:val="single"/>
        </w:rPr>
      </w:pPr>
      <w:r w:rsidRPr="00016F2C">
        <w:rPr>
          <w:rFonts w:ascii="Times New Roman" w:hAnsi="Times New Roman"/>
          <w:sz w:val="40"/>
          <w:u w:val="single"/>
        </w:rPr>
        <w:t>Рецензент</w:t>
      </w:r>
      <w:r>
        <w:rPr>
          <w:rFonts w:ascii="Times New Roman" w:hAnsi="Times New Roman"/>
          <w:sz w:val="40"/>
          <w:u w:val="single"/>
        </w:rPr>
        <w:t xml:space="preserve"> </w:t>
      </w:r>
      <w:proofErr w:type="spellStart"/>
      <w:r>
        <w:rPr>
          <w:rFonts w:ascii="Times New Roman" w:hAnsi="Times New Roman"/>
          <w:sz w:val="40"/>
          <w:u w:val="single"/>
        </w:rPr>
        <w:t>к.г.-м.н</w:t>
      </w:r>
      <w:proofErr w:type="spellEnd"/>
      <w:r>
        <w:rPr>
          <w:rFonts w:ascii="Times New Roman" w:hAnsi="Times New Roman"/>
          <w:sz w:val="40"/>
          <w:u w:val="single"/>
        </w:rPr>
        <w:t xml:space="preserve">.         </w:t>
      </w:r>
      <w:r w:rsidRPr="00016F2C">
        <w:rPr>
          <w:rFonts w:ascii="Times New Roman" w:hAnsi="Times New Roman"/>
          <w:sz w:val="40"/>
          <w:u w:val="single"/>
        </w:rPr>
        <w:t xml:space="preserve">          Крайнев Ю. Д.</w:t>
      </w:r>
    </w:p>
    <w:p w:rsidR="00852CB6" w:rsidRDefault="00852CB6" w:rsidP="00852CB6">
      <w:pPr>
        <w:jc w:val="right"/>
        <w:rPr>
          <w:sz w:val="40"/>
        </w:rPr>
      </w:pPr>
    </w:p>
    <w:p w:rsidR="00852CB6" w:rsidRDefault="00852CB6" w:rsidP="00852CB6">
      <w:pPr>
        <w:jc w:val="right"/>
        <w:rPr>
          <w:sz w:val="40"/>
        </w:rPr>
      </w:pPr>
    </w:p>
    <w:p w:rsidR="00852CB6" w:rsidRPr="00B82B79" w:rsidRDefault="00852CB6" w:rsidP="00852CB6">
      <w:pPr>
        <w:jc w:val="center"/>
        <w:rPr>
          <w:rFonts w:ascii="Times New Roman" w:hAnsi="Times New Roman"/>
          <w:sz w:val="40"/>
        </w:rPr>
      </w:pPr>
    </w:p>
    <w:p w:rsidR="00852CB6" w:rsidRPr="00B82B79" w:rsidRDefault="00852CB6" w:rsidP="00852CB6">
      <w:pPr>
        <w:jc w:val="center"/>
        <w:rPr>
          <w:rFonts w:ascii="Times New Roman" w:hAnsi="Times New Roman"/>
          <w:sz w:val="40"/>
        </w:rPr>
      </w:pPr>
    </w:p>
    <w:p w:rsidR="00852CB6" w:rsidRPr="00B82B79" w:rsidRDefault="00852CB6" w:rsidP="00852CB6">
      <w:pPr>
        <w:jc w:val="center"/>
        <w:rPr>
          <w:rFonts w:ascii="Times New Roman" w:hAnsi="Times New Roman"/>
          <w:sz w:val="40"/>
        </w:rPr>
      </w:pPr>
      <w:r w:rsidRPr="00016F2C">
        <w:rPr>
          <w:rFonts w:ascii="Times New Roman" w:hAnsi="Times New Roman"/>
          <w:sz w:val="40"/>
        </w:rPr>
        <w:t>Миасс</w:t>
      </w:r>
    </w:p>
    <w:p w:rsidR="00852CB6" w:rsidRPr="00852CB6" w:rsidRDefault="00852CB6" w:rsidP="00852CB6">
      <w:pPr>
        <w:jc w:val="center"/>
        <w:rPr>
          <w:rFonts w:ascii="Times New Roman" w:hAnsi="Times New Roman"/>
          <w:sz w:val="40"/>
          <w:lang w:val="en-US"/>
        </w:rPr>
      </w:pPr>
      <w:r w:rsidRPr="00016F2C">
        <w:rPr>
          <w:rFonts w:ascii="Times New Roman" w:hAnsi="Times New Roman"/>
          <w:sz w:val="40"/>
        </w:rPr>
        <w:t>201</w:t>
      </w:r>
      <w:r w:rsidRPr="00B82B79">
        <w:rPr>
          <w:rFonts w:ascii="Times New Roman" w:hAnsi="Times New Roman"/>
          <w:sz w:val="40"/>
        </w:rPr>
        <w:t>2</w:t>
      </w:r>
    </w:p>
    <w:sectPr w:rsidR="00852CB6" w:rsidRPr="00852CB6" w:rsidSect="00BF2F4A">
      <w:head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6AC" w:rsidRDefault="00D246AC" w:rsidP="0054079B">
      <w:pPr>
        <w:spacing w:after="0" w:line="240" w:lineRule="auto"/>
      </w:pPr>
      <w:r>
        <w:separator/>
      </w:r>
    </w:p>
  </w:endnote>
  <w:endnote w:type="continuationSeparator" w:id="1">
    <w:p w:rsidR="00D246AC" w:rsidRDefault="00D246AC" w:rsidP="005407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6AC" w:rsidRDefault="00D246AC" w:rsidP="0054079B">
      <w:pPr>
        <w:spacing w:after="0" w:line="240" w:lineRule="auto"/>
      </w:pPr>
      <w:r>
        <w:separator/>
      </w:r>
    </w:p>
  </w:footnote>
  <w:footnote w:type="continuationSeparator" w:id="1">
    <w:p w:rsidR="00D246AC" w:rsidRDefault="00D246AC" w:rsidP="005407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166"/>
      <w:docPartObj>
        <w:docPartGallery w:val="Page Numbers (Top of Page)"/>
        <w:docPartUnique/>
      </w:docPartObj>
    </w:sdtPr>
    <w:sdtContent>
      <w:p w:rsidR="00F21B20" w:rsidRDefault="00B74662">
        <w:pPr>
          <w:pStyle w:val="a3"/>
          <w:jc w:val="center"/>
        </w:pPr>
        <w:fldSimple w:instr=" PAGE   \* MERGEFORMAT ">
          <w:r w:rsidR="00852CB6">
            <w:rPr>
              <w:noProof/>
            </w:rPr>
            <w:t>31</w:t>
          </w:r>
        </w:fldSimple>
      </w:p>
    </w:sdtContent>
  </w:sdt>
  <w:p w:rsidR="00F21B20" w:rsidRDefault="00F21B2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C6FE1"/>
    <w:multiLevelType w:val="hybridMultilevel"/>
    <w:tmpl w:val="81B0C7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981A5E"/>
    <w:multiLevelType w:val="hybridMultilevel"/>
    <w:tmpl w:val="C8D060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7B4146"/>
    <w:multiLevelType w:val="multilevel"/>
    <w:tmpl w:val="A1166BD6"/>
    <w:lvl w:ilvl="0">
      <w:start w:val="1"/>
      <w:numFmt w:val="decimal"/>
      <w:lvlText w:val="%1."/>
      <w:lvlJc w:val="left"/>
      <w:pPr>
        <w:tabs>
          <w:tab w:val="num" w:pos="76"/>
        </w:tabs>
        <w:ind w:left="76" w:hanging="360"/>
      </w:pPr>
      <w:rPr>
        <w:rFonts w:hint="default"/>
      </w:rPr>
    </w:lvl>
    <w:lvl w:ilvl="1">
      <w:start w:val="1"/>
      <w:numFmt w:val="decimal"/>
      <w:isLgl/>
      <w:lvlText w:val="%1.%2"/>
      <w:lvlJc w:val="left"/>
      <w:pPr>
        <w:ind w:left="1823" w:hanging="405"/>
      </w:pPr>
      <w:rPr>
        <w:rFonts w:hint="default"/>
      </w:rPr>
    </w:lvl>
    <w:lvl w:ilvl="2">
      <w:start w:val="1"/>
      <w:numFmt w:val="decimal"/>
      <w:isLgl/>
      <w:lvlText w:val="%1.%2.%3"/>
      <w:lvlJc w:val="left"/>
      <w:pPr>
        <w:ind w:left="3840" w:hanging="720"/>
      </w:pPr>
      <w:rPr>
        <w:rFonts w:hint="default"/>
      </w:rPr>
    </w:lvl>
    <w:lvl w:ilvl="3">
      <w:start w:val="1"/>
      <w:numFmt w:val="decimal"/>
      <w:isLgl/>
      <w:lvlText w:val="%1.%2.%3.%4"/>
      <w:lvlJc w:val="left"/>
      <w:pPr>
        <w:ind w:left="5542" w:hanging="720"/>
      </w:pPr>
      <w:rPr>
        <w:rFonts w:hint="default"/>
      </w:rPr>
    </w:lvl>
    <w:lvl w:ilvl="4">
      <w:start w:val="1"/>
      <w:numFmt w:val="decimal"/>
      <w:isLgl/>
      <w:lvlText w:val="%1.%2.%3.%4.%5"/>
      <w:lvlJc w:val="left"/>
      <w:pPr>
        <w:ind w:left="7604" w:hanging="1080"/>
      </w:pPr>
      <w:rPr>
        <w:rFonts w:hint="default"/>
      </w:rPr>
    </w:lvl>
    <w:lvl w:ilvl="5">
      <w:start w:val="1"/>
      <w:numFmt w:val="decimal"/>
      <w:isLgl/>
      <w:lvlText w:val="%1.%2.%3.%4.%5.%6"/>
      <w:lvlJc w:val="left"/>
      <w:pPr>
        <w:ind w:left="9306" w:hanging="1080"/>
      </w:pPr>
      <w:rPr>
        <w:rFonts w:hint="default"/>
      </w:rPr>
    </w:lvl>
    <w:lvl w:ilvl="6">
      <w:start w:val="1"/>
      <w:numFmt w:val="decimal"/>
      <w:isLgl/>
      <w:lvlText w:val="%1.%2.%3.%4.%5.%6.%7"/>
      <w:lvlJc w:val="left"/>
      <w:pPr>
        <w:ind w:left="11368" w:hanging="1440"/>
      </w:pPr>
      <w:rPr>
        <w:rFonts w:hint="default"/>
      </w:rPr>
    </w:lvl>
    <w:lvl w:ilvl="7">
      <w:start w:val="1"/>
      <w:numFmt w:val="decimal"/>
      <w:isLgl/>
      <w:lvlText w:val="%1.%2.%3.%4.%5.%6.%7.%8"/>
      <w:lvlJc w:val="left"/>
      <w:pPr>
        <w:ind w:left="13070" w:hanging="1440"/>
      </w:pPr>
      <w:rPr>
        <w:rFonts w:hint="default"/>
      </w:rPr>
    </w:lvl>
    <w:lvl w:ilvl="8">
      <w:start w:val="1"/>
      <w:numFmt w:val="decimal"/>
      <w:isLgl/>
      <w:lvlText w:val="%1.%2.%3.%4.%5.%6.%7.%8.%9"/>
      <w:lvlJc w:val="left"/>
      <w:pPr>
        <w:ind w:left="15132" w:hanging="1800"/>
      </w:pPr>
      <w:rPr>
        <w:rFonts w:hint="default"/>
      </w:rPr>
    </w:lvl>
  </w:abstractNum>
  <w:abstractNum w:abstractNumId="3">
    <w:nsid w:val="351D54A7"/>
    <w:multiLevelType w:val="hybridMultilevel"/>
    <w:tmpl w:val="29642B80"/>
    <w:lvl w:ilvl="0" w:tplc="1258350A">
      <w:start w:val="1"/>
      <w:numFmt w:val="bullet"/>
      <w:lvlText w:val="-"/>
      <w:lvlJc w:val="left"/>
      <w:pPr>
        <w:tabs>
          <w:tab w:val="num" w:pos="76"/>
        </w:tabs>
        <w:ind w:left="76" w:hanging="360"/>
      </w:pPr>
      <w:rPr>
        <w:rFonts w:ascii="Times New Roman" w:eastAsia="Times New Roman" w:hAnsi="Times New Roman" w:cs="Times New Roman"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
    <w:nsid w:val="64BC5221"/>
    <w:multiLevelType w:val="hybridMultilevel"/>
    <w:tmpl w:val="DFB4B9C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6C721FC9"/>
    <w:multiLevelType w:val="hybridMultilevel"/>
    <w:tmpl w:val="34DE91CE"/>
    <w:lvl w:ilvl="0" w:tplc="FDFA1D0E">
      <w:start w:val="1"/>
      <w:numFmt w:val="decimal"/>
      <w:lvlText w:val="%1)"/>
      <w:lvlJc w:val="left"/>
      <w:pPr>
        <w:ind w:left="1818" w:hanging="360"/>
      </w:pPr>
      <w:rPr>
        <w:rFonts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54079B"/>
    <w:rsid w:val="00021C6C"/>
    <w:rsid w:val="000253DF"/>
    <w:rsid w:val="00031E2D"/>
    <w:rsid w:val="00074559"/>
    <w:rsid w:val="00087208"/>
    <w:rsid w:val="000C411F"/>
    <w:rsid w:val="000F4A3A"/>
    <w:rsid w:val="00102BFC"/>
    <w:rsid w:val="00105DC7"/>
    <w:rsid w:val="00110801"/>
    <w:rsid w:val="00166858"/>
    <w:rsid w:val="001922E8"/>
    <w:rsid w:val="00192B4C"/>
    <w:rsid w:val="00197169"/>
    <w:rsid w:val="001971F1"/>
    <w:rsid w:val="001E704B"/>
    <w:rsid w:val="001F420A"/>
    <w:rsid w:val="00205E10"/>
    <w:rsid w:val="0023043F"/>
    <w:rsid w:val="00240915"/>
    <w:rsid w:val="0027223E"/>
    <w:rsid w:val="002E6BF0"/>
    <w:rsid w:val="002E787E"/>
    <w:rsid w:val="00337BB3"/>
    <w:rsid w:val="0038570A"/>
    <w:rsid w:val="00395202"/>
    <w:rsid w:val="003D6717"/>
    <w:rsid w:val="003F7621"/>
    <w:rsid w:val="004240A9"/>
    <w:rsid w:val="0043504B"/>
    <w:rsid w:val="004861D3"/>
    <w:rsid w:val="004F6BCA"/>
    <w:rsid w:val="004F719D"/>
    <w:rsid w:val="00526C24"/>
    <w:rsid w:val="0054079B"/>
    <w:rsid w:val="005672CA"/>
    <w:rsid w:val="00571375"/>
    <w:rsid w:val="005A4ACF"/>
    <w:rsid w:val="005D24B2"/>
    <w:rsid w:val="006400DD"/>
    <w:rsid w:val="006430C6"/>
    <w:rsid w:val="006569D6"/>
    <w:rsid w:val="00686100"/>
    <w:rsid w:val="006A2976"/>
    <w:rsid w:val="006B5BAA"/>
    <w:rsid w:val="006C54EF"/>
    <w:rsid w:val="006D0A34"/>
    <w:rsid w:val="006F1E35"/>
    <w:rsid w:val="006F5B84"/>
    <w:rsid w:val="00700420"/>
    <w:rsid w:val="00705EB1"/>
    <w:rsid w:val="00715E45"/>
    <w:rsid w:val="0072029B"/>
    <w:rsid w:val="0077143E"/>
    <w:rsid w:val="007B085F"/>
    <w:rsid w:val="007B5B93"/>
    <w:rsid w:val="007C712C"/>
    <w:rsid w:val="007E0377"/>
    <w:rsid w:val="00813058"/>
    <w:rsid w:val="008247F3"/>
    <w:rsid w:val="00825CC3"/>
    <w:rsid w:val="00852CB6"/>
    <w:rsid w:val="00896613"/>
    <w:rsid w:val="008A6B45"/>
    <w:rsid w:val="008C37B8"/>
    <w:rsid w:val="009733B3"/>
    <w:rsid w:val="009767B4"/>
    <w:rsid w:val="00982313"/>
    <w:rsid w:val="009C2CF1"/>
    <w:rsid w:val="00A14279"/>
    <w:rsid w:val="00A278BE"/>
    <w:rsid w:val="00A43022"/>
    <w:rsid w:val="00A53F8D"/>
    <w:rsid w:val="00B736FA"/>
    <w:rsid w:val="00B74662"/>
    <w:rsid w:val="00BC4AC3"/>
    <w:rsid w:val="00BF2F4A"/>
    <w:rsid w:val="00BF48DF"/>
    <w:rsid w:val="00BF5D0A"/>
    <w:rsid w:val="00C90EC8"/>
    <w:rsid w:val="00CA5859"/>
    <w:rsid w:val="00CE0B52"/>
    <w:rsid w:val="00CE2FCE"/>
    <w:rsid w:val="00CF6F22"/>
    <w:rsid w:val="00D16EA4"/>
    <w:rsid w:val="00D2207E"/>
    <w:rsid w:val="00D246AC"/>
    <w:rsid w:val="00D80AB5"/>
    <w:rsid w:val="00DC3C15"/>
    <w:rsid w:val="00DE3649"/>
    <w:rsid w:val="00E16B9A"/>
    <w:rsid w:val="00E30F13"/>
    <w:rsid w:val="00EE4E2F"/>
    <w:rsid w:val="00F030BC"/>
    <w:rsid w:val="00F16BCF"/>
    <w:rsid w:val="00F21B20"/>
    <w:rsid w:val="00F31029"/>
    <w:rsid w:val="00F671CF"/>
    <w:rsid w:val="00F97D9B"/>
    <w:rsid w:val="00FB0064"/>
    <w:rsid w:val="00FD4671"/>
    <w:rsid w:val="00FE50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F4A"/>
  </w:style>
  <w:style w:type="paragraph" w:styleId="1">
    <w:name w:val="heading 1"/>
    <w:basedOn w:val="a"/>
    <w:next w:val="a"/>
    <w:link w:val="10"/>
    <w:uiPriority w:val="99"/>
    <w:qFormat/>
    <w:rsid w:val="00852CB6"/>
    <w:pPr>
      <w:keepNext/>
      <w:spacing w:after="0" w:line="240" w:lineRule="auto"/>
      <w:outlineLvl w:val="0"/>
    </w:pPr>
    <w:rPr>
      <w:rFonts w:ascii="Times New Roman" w:eastAsia="Times New Roman" w:hAnsi="Times New Roman" w:cs="Times New Roman"/>
      <w:sz w:val="44"/>
      <w:szCs w:val="24"/>
    </w:rPr>
  </w:style>
  <w:style w:type="paragraph" w:styleId="2">
    <w:name w:val="heading 2"/>
    <w:basedOn w:val="a"/>
    <w:next w:val="a"/>
    <w:link w:val="20"/>
    <w:uiPriority w:val="99"/>
    <w:qFormat/>
    <w:rsid w:val="00852CB6"/>
    <w:pPr>
      <w:keepNext/>
      <w:spacing w:after="0" w:line="240" w:lineRule="auto"/>
      <w:jc w:val="center"/>
      <w:outlineLvl w:val="1"/>
    </w:pPr>
    <w:rPr>
      <w:rFonts w:ascii="Times New Roman" w:eastAsia="Times New Roman" w:hAnsi="Times New Roman" w:cs="Times New Roman"/>
      <w:sz w:val="44"/>
      <w:szCs w:val="24"/>
    </w:rPr>
  </w:style>
  <w:style w:type="paragraph" w:styleId="3">
    <w:name w:val="heading 3"/>
    <w:basedOn w:val="a"/>
    <w:next w:val="a"/>
    <w:link w:val="30"/>
    <w:uiPriority w:val="99"/>
    <w:qFormat/>
    <w:rsid w:val="00852CB6"/>
    <w:pPr>
      <w:keepNext/>
      <w:spacing w:after="0" w:line="240" w:lineRule="auto"/>
      <w:jc w:val="center"/>
      <w:outlineLvl w:val="2"/>
    </w:pPr>
    <w:rPr>
      <w:rFonts w:ascii="Times New Roman" w:eastAsia="Times New Roman" w:hAnsi="Times New Roman" w:cs="Times New Roman"/>
      <w:sz w:val="48"/>
      <w:szCs w:val="24"/>
    </w:rPr>
  </w:style>
  <w:style w:type="paragraph" w:styleId="4">
    <w:name w:val="heading 4"/>
    <w:basedOn w:val="a"/>
    <w:next w:val="a"/>
    <w:link w:val="40"/>
    <w:uiPriority w:val="99"/>
    <w:qFormat/>
    <w:rsid w:val="00852CB6"/>
    <w:pPr>
      <w:keepNext/>
      <w:spacing w:after="0" w:line="240" w:lineRule="auto"/>
      <w:jc w:val="right"/>
      <w:outlineLvl w:val="3"/>
    </w:pPr>
    <w:rPr>
      <w:rFonts w:ascii="Times New Roman" w:eastAsia="Times New Roman"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07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079B"/>
  </w:style>
  <w:style w:type="paragraph" w:styleId="a5">
    <w:name w:val="footer"/>
    <w:basedOn w:val="a"/>
    <w:link w:val="a6"/>
    <w:uiPriority w:val="99"/>
    <w:semiHidden/>
    <w:unhideWhenUsed/>
    <w:rsid w:val="0054079B"/>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4079B"/>
  </w:style>
  <w:style w:type="paragraph" w:styleId="31">
    <w:name w:val="Body Text Indent 3"/>
    <w:basedOn w:val="a"/>
    <w:link w:val="32"/>
    <w:rsid w:val="0054079B"/>
    <w:pPr>
      <w:spacing w:after="0" w:line="360" w:lineRule="auto"/>
      <w:ind w:left="1320" w:firstLine="98"/>
    </w:pPr>
    <w:rPr>
      <w:rFonts w:ascii="Times New Roman" w:eastAsia="Times New Roman" w:hAnsi="Times New Roman" w:cs="Times New Roman"/>
      <w:sz w:val="24"/>
      <w:szCs w:val="20"/>
      <w:lang w:eastAsia="en-US"/>
    </w:rPr>
  </w:style>
  <w:style w:type="character" w:customStyle="1" w:styleId="32">
    <w:name w:val="Основной текст с отступом 3 Знак"/>
    <w:basedOn w:val="a0"/>
    <w:link w:val="31"/>
    <w:rsid w:val="0054079B"/>
    <w:rPr>
      <w:rFonts w:ascii="Times New Roman" w:eastAsia="Times New Roman" w:hAnsi="Times New Roman" w:cs="Times New Roman"/>
      <w:sz w:val="24"/>
      <w:szCs w:val="20"/>
      <w:lang w:eastAsia="en-US"/>
    </w:rPr>
  </w:style>
  <w:style w:type="table" w:styleId="a7">
    <w:name w:val="Table Grid"/>
    <w:basedOn w:val="a1"/>
    <w:uiPriority w:val="59"/>
    <w:rsid w:val="00705E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02BFC"/>
    <w:pPr>
      <w:ind w:left="720"/>
      <w:contextualSpacing/>
    </w:pPr>
  </w:style>
  <w:style w:type="paragraph" w:styleId="a9">
    <w:name w:val="Balloon Text"/>
    <w:basedOn w:val="a"/>
    <w:link w:val="aa"/>
    <w:uiPriority w:val="99"/>
    <w:semiHidden/>
    <w:unhideWhenUsed/>
    <w:rsid w:val="00F16BC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16BCF"/>
    <w:rPr>
      <w:rFonts w:ascii="Tahoma" w:hAnsi="Tahoma" w:cs="Tahoma"/>
      <w:sz w:val="16"/>
      <w:szCs w:val="16"/>
    </w:rPr>
  </w:style>
  <w:style w:type="character" w:customStyle="1" w:styleId="10">
    <w:name w:val="Заголовок 1 Знак"/>
    <w:basedOn w:val="a0"/>
    <w:link w:val="1"/>
    <w:uiPriority w:val="99"/>
    <w:rsid w:val="00852CB6"/>
    <w:rPr>
      <w:rFonts w:ascii="Times New Roman" w:eastAsia="Times New Roman" w:hAnsi="Times New Roman" w:cs="Times New Roman"/>
      <w:sz w:val="44"/>
      <w:szCs w:val="24"/>
    </w:rPr>
  </w:style>
  <w:style w:type="character" w:customStyle="1" w:styleId="20">
    <w:name w:val="Заголовок 2 Знак"/>
    <w:basedOn w:val="a0"/>
    <w:link w:val="2"/>
    <w:uiPriority w:val="99"/>
    <w:rsid w:val="00852CB6"/>
    <w:rPr>
      <w:rFonts w:ascii="Times New Roman" w:eastAsia="Times New Roman" w:hAnsi="Times New Roman" w:cs="Times New Roman"/>
      <w:sz w:val="44"/>
      <w:szCs w:val="24"/>
    </w:rPr>
  </w:style>
  <w:style w:type="character" w:customStyle="1" w:styleId="30">
    <w:name w:val="Заголовок 3 Знак"/>
    <w:basedOn w:val="a0"/>
    <w:link w:val="3"/>
    <w:uiPriority w:val="99"/>
    <w:rsid w:val="00852CB6"/>
    <w:rPr>
      <w:rFonts w:ascii="Times New Roman" w:eastAsia="Times New Roman" w:hAnsi="Times New Roman" w:cs="Times New Roman"/>
      <w:sz w:val="48"/>
      <w:szCs w:val="24"/>
    </w:rPr>
  </w:style>
  <w:style w:type="character" w:customStyle="1" w:styleId="40">
    <w:name w:val="Заголовок 4 Знак"/>
    <w:basedOn w:val="a0"/>
    <w:link w:val="4"/>
    <w:uiPriority w:val="99"/>
    <w:rsid w:val="00852CB6"/>
    <w:rPr>
      <w:rFonts w:ascii="Times New Roman" w:eastAsia="Times New Roman" w:hAnsi="Times New Roman" w:cs="Times New Roman"/>
      <w:sz w:val="32"/>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586</TotalTime>
  <Pages>32</Pages>
  <Words>5644</Words>
  <Characters>32177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Senon</dc:creator>
  <cp:keywords/>
  <dc:description/>
  <cp:lastModifiedBy>Senon</cp:lastModifiedBy>
  <cp:revision>43</cp:revision>
  <dcterms:created xsi:type="dcterms:W3CDTF">2012-06-07T05:05:00Z</dcterms:created>
  <dcterms:modified xsi:type="dcterms:W3CDTF">2012-06-15T20:56:00Z</dcterms:modified>
</cp:coreProperties>
</file>